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РОСТОВСКАЯ ОБЛАСТЬ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МИЛЛЕРОВСКИЙ РАЙОН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СОБРАНИЕ ДЕПУТАТОВ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ТРЕНЕВСКОГО СЕЛЬСКОГО ПОСЕЛЕНИЯ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РЕШЕНИЕ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внесении изменений  в Решение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Собрания депутатов Треневского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сельского поселения от  17.12.2010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года № 115 «О бюджете Треневского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сельского поселения Миллеровского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района на 2011год»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533"/>
        <w:gridCol w:w="6672"/>
      </w:tblGrid>
      <w:tr w:rsidR="00D07124" w:rsidRPr="00D07124" w:rsidTr="00D07124">
        <w:trPr>
          <w:tblCellSpacing w:w="0" w:type="dxa"/>
        </w:trPr>
        <w:tc>
          <w:tcPr>
            <w:tcW w:w="3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Принято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Собранием депутатов </w:t>
            </w:r>
          </w:p>
        </w:tc>
        <w:tc>
          <w:tcPr>
            <w:tcW w:w="68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28 ноября 2011 года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В соответствии с Положением о бюджетном процессе в Треневском сельском поселении, утвержденном решением Собрания депутатов Треневского сельского поселения  от 21.12.2009 </w:t>
      </w:r>
      <w:r w:rsidRPr="00D07124">
        <w:rPr>
          <w:rFonts w:ascii="Times New Roman" w:eastAsia="Times New Roman" w:hAnsi="Times New Roman" w:cs="Times New Roman"/>
          <w:sz w:val="24"/>
          <w:szCs w:val="24"/>
          <w:lang w:eastAsia="ru-RU"/>
        </w:rPr>
        <w:lastRenderedPageBreak/>
        <w:t xml:space="preserve">года № 61 «Об утверждении положения о бюджетном процессе в Треневском сельском поселении» и пунктом 2 части 1 статьи 20 Устава муниципального образования «Треневское сельское поселение» Собрание депутатов Треневского сельского поселения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РЕШИЛО: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1. Внести в решение Собрания депутатов  Треневского сельского поселения от  17.12.2010 года № 115 «О бюджете Треневского сельского поселения Миллеровского района на 2011  год» следующие изменения и дополнения: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1.1. В подпункте 1.1. пункта 1: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а) в абзаце первом цифры «7103,2» заменить цифрами «7247,3»;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36"/>
          <w:szCs w:val="36"/>
          <w:lang w:eastAsia="ru-RU"/>
        </w:rPr>
        <w:t>                 б) в абзаце втором</w:t>
      </w:r>
      <w:r w:rsidRPr="00D07124">
        <w:rPr>
          <w:rFonts w:ascii="Times New Roman" w:eastAsia="Times New Roman" w:hAnsi="Times New Roman" w:cs="Times New Roman"/>
          <w:b/>
          <w:bCs/>
          <w:sz w:val="36"/>
          <w:szCs w:val="36"/>
          <w:lang w:eastAsia="ru-RU"/>
        </w:rPr>
        <w:t xml:space="preserve"> </w:t>
      </w:r>
      <w:r w:rsidRPr="00D07124">
        <w:rPr>
          <w:rFonts w:ascii="Times New Roman" w:eastAsia="Times New Roman" w:hAnsi="Times New Roman" w:cs="Times New Roman"/>
          <w:sz w:val="36"/>
          <w:szCs w:val="36"/>
          <w:lang w:eastAsia="ru-RU"/>
        </w:rPr>
        <w:t xml:space="preserve">цифры «8132,6» заменить цифрами «8276,7»;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1.2. Приложение 1 «Объем  поступлений  доходов   бюджета Треневского сельского поселения Миллеровского района на 2011 год» изложить в редакции, согласно приложению 1 к настоящему решению;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1.3. Приложение 2 «Источники финансирования дефицита бюджета Треневского сельского поселения Миллеровского района на 2011 год» изложить в редакции, согласно приложению 2 к настоящему решению;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1.4. Приложение 7 «Распределение бюджетных ассигнований на 2011 год по разделам и подразделам, целевым статьям и видам расходов классификации расходов бюджета Треневского сельского поселения Миллеровского района»</w:t>
      </w:r>
      <w:r w:rsidRPr="00D07124">
        <w:rPr>
          <w:rFonts w:ascii="Arial" w:eastAsia="Times New Roman" w:hAnsi="Arial" w:cs="Arial"/>
          <w:b/>
          <w:bCs/>
          <w:sz w:val="20"/>
          <w:szCs w:val="20"/>
          <w:lang w:eastAsia="ru-RU"/>
        </w:rPr>
        <w:t xml:space="preserve">  </w:t>
      </w:r>
      <w:r w:rsidRPr="00D07124">
        <w:rPr>
          <w:rFonts w:ascii="Times New Roman" w:eastAsia="Times New Roman" w:hAnsi="Times New Roman" w:cs="Times New Roman"/>
          <w:sz w:val="24"/>
          <w:szCs w:val="24"/>
          <w:lang w:eastAsia="ru-RU"/>
        </w:rPr>
        <w:t xml:space="preserve"> изложить в редакции, согласно приложению 3 к настоящему решению;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1.5. Приложение 8 «Ведомственная структура расходов бюджета Треневского сельского поселения Миллеровского района на 2011 год» изложить в редакции согласно приложению 4 к настоящему решению.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1.6.</w:t>
      </w:r>
      <w:r w:rsidRPr="00D07124">
        <w:rPr>
          <w:rFonts w:ascii="Arial" w:eastAsia="Times New Roman" w:hAnsi="Arial" w:cs="Arial"/>
          <w:i/>
          <w:iCs/>
          <w:sz w:val="20"/>
          <w:szCs w:val="20"/>
          <w:lang w:eastAsia="ru-RU"/>
        </w:rPr>
        <w:t xml:space="preserve"> </w:t>
      </w:r>
      <w:r w:rsidRPr="00D07124">
        <w:rPr>
          <w:rFonts w:ascii="Times New Roman" w:eastAsia="Times New Roman" w:hAnsi="Times New Roman" w:cs="Times New Roman"/>
          <w:sz w:val="24"/>
          <w:szCs w:val="24"/>
          <w:lang w:eastAsia="ru-RU"/>
        </w:rPr>
        <w:t xml:space="preserve">Приложение 10 «Расходы за счет иных межбюджетных трансфертов, передаваемых бюджету Треневского сельского поселения Миллеровского района из бюджета Миллеровского района, собственных средств бюджета Треневского сельского поселения Миллеровского района для софинансирования расходных обязательств, возникающих при выполнении полномочий органов  местного самоуправления поселения по вопросам местного значения на 2011 год» изложить в редакции согласно приложению 5 к настоящему решению.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2. Настоящее решение вступает в силу со дня его официального обнародования.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Глава Треневского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сельского поселения                   _______________               В.И.Петренко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 Долотинка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28 ноября 2011 года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r w:rsidRPr="00D07124">
        <w:rPr>
          <w:rFonts w:ascii="Arial" w:eastAsia="Times New Roman" w:hAnsi="Arial" w:cs="Arial"/>
          <w:sz w:val="24"/>
          <w:szCs w:val="24"/>
          <w:lang w:eastAsia="ru-RU"/>
        </w:rPr>
        <w:t xml:space="preserve">  </w:t>
      </w:r>
      <w:r w:rsidRPr="00D07124">
        <w:rPr>
          <w:rFonts w:ascii="Times New Roman" w:eastAsia="Times New Roman" w:hAnsi="Times New Roman" w:cs="Times New Roman"/>
          <w:sz w:val="24"/>
          <w:szCs w:val="24"/>
          <w:lang w:val="en-US" w:eastAsia="ru-RU"/>
        </w:rPr>
        <w:t>170</w:t>
      </w:r>
      <w:r w:rsidRPr="00D07124">
        <w:rPr>
          <w:rFonts w:ascii="Times New Roman" w:eastAsia="Times New Roman" w:hAnsi="Times New Roman" w:cs="Times New Roman"/>
          <w:sz w:val="24"/>
          <w:szCs w:val="24"/>
          <w:lang w:eastAsia="ru-RU"/>
        </w:rPr>
        <w:t xml:space="preserve">  </w:t>
      </w:r>
      <w:r w:rsidRPr="00D07124">
        <w:rPr>
          <w:rFonts w:ascii="Arial" w:eastAsia="Times New Roman" w:hAnsi="Arial" w:cs="Arial"/>
          <w:sz w:val="24"/>
          <w:szCs w:val="24"/>
          <w:lang w:eastAsia="ru-RU"/>
        </w:rPr>
        <w:t>                                  </w:t>
      </w:r>
      <w:r w:rsidRPr="00D07124">
        <w:rPr>
          <w:rFonts w:ascii="Times New Roman" w:eastAsia="Times New Roman" w:hAnsi="Times New Roman" w:cs="Times New Roman"/>
          <w:sz w:val="24"/>
          <w:szCs w:val="24"/>
          <w:lang w:eastAsia="ru-RU"/>
        </w:rPr>
        <w:t xml:space="preserve"> </w:t>
      </w:r>
    </w:p>
    <w:tbl>
      <w:tblPr>
        <w:tblW w:w="10440" w:type="dxa"/>
        <w:tblCellSpacing w:w="0" w:type="dxa"/>
        <w:tblCellMar>
          <w:left w:w="0" w:type="dxa"/>
          <w:right w:w="0" w:type="dxa"/>
        </w:tblCellMar>
        <w:tblLook w:val="04A0" w:firstRow="1" w:lastRow="0" w:firstColumn="1" w:lastColumn="0" w:noHBand="0" w:noVBand="1"/>
      </w:tblPr>
      <w:tblGrid>
        <w:gridCol w:w="3045"/>
        <w:gridCol w:w="6315"/>
        <w:gridCol w:w="1080"/>
      </w:tblGrid>
      <w:tr w:rsidR="00D07124" w:rsidRPr="00D07124" w:rsidTr="00D07124">
        <w:trPr>
          <w:tblCellSpacing w:w="0" w:type="dxa"/>
        </w:trPr>
        <w:tc>
          <w:tcPr>
            <w:tcW w:w="3045"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395" w:type="dxa"/>
            <w:gridSpan w:val="2"/>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Приложение 1</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к решению Собрания депутатов                                                                      Треневского сельского поселения от 28.11.2011 г. № 170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«О внесении изменений в решение Собрания депутатов</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Треневского сельского поселения от 17.12.2010 г. № 115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бюджете Треневского сельского поселения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Миллеровского района на 2011 год»</w:t>
            </w:r>
          </w:p>
        </w:tc>
      </w:tr>
      <w:tr w:rsidR="00D07124" w:rsidRPr="00D07124" w:rsidTr="00D07124">
        <w:trPr>
          <w:tblCellSpacing w:w="0" w:type="dxa"/>
        </w:trPr>
        <w:tc>
          <w:tcPr>
            <w:tcW w:w="3045"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395" w:type="dxa"/>
            <w:gridSpan w:val="2"/>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Приложение 1</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к  решению Собрания депутатов</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Тренёвского сельского поселения от 17.12.2010 г. № 115</w:t>
            </w:r>
          </w:p>
        </w:tc>
      </w:tr>
      <w:tr w:rsidR="00D07124" w:rsidRPr="00D07124" w:rsidTr="00D07124">
        <w:trPr>
          <w:tblCellSpacing w:w="0" w:type="dxa"/>
        </w:trPr>
        <w:tc>
          <w:tcPr>
            <w:tcW w:w="3045"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395" w:type="dxa"/>
            <w:gridSpan w:val="2"/>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бюджете Треневского сельского поселения Миллеровского района на </w:t>
            </w:r>
          </w:p>
        </w:tc>
      </w:tr>
      <w:tr w:rsidR="00D07124" w:rsidRPr="00D07124" w:rsidTr="00D07124">
        <w:trPr>
          <w:tblCellSpacing w:w="0" w:type="dxa"/>
        </w:trPr>
        <w:tc>
          <w:tcPr>
            <w:tcW w:w="3045"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395" w:type="dxa"/>
            <w:gridSpan w:val="2"/>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2011 год"</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r>
      <w:tr w:rsidR="00D07124" w:rsidRPr="00D07124" w:rsidTr="00D07124">
        <w:trPr>
          <w:tblCellSpacing w:w="0" w:type="dxa"/>
        </w:trPr>
        <w:tc>
          <w:tcPr>
            <w:tcW w:w="3045"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w:t>
            </w:r>
          </w:p>
        </w:tc>
        <w:tc>
          <w:tcPr>
            <w:tcW w:w="6315"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80"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r>
      <w:tr w:rsidR="00D07124" w:rsidRPr="00D07124" w:rsidTr="00D07124">
        <w:trPr>
          <w:tblCellSpacing w:w="0" w:type="dxa"/>
        </w:trPr>
        <w:tc>
          <w:tcPr>
            <w:tcW w:w="10440" w:type="dxa"/>
            <w:gridSpan w:val="3"/>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Объем  поступлений  доходов   бюджета Треневского сельского поселения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Миллеровского района на 2011 год </w:t>
            </w:r>
          </w:p>
        </w:tc>
      </w:tr>
      <w:tr w:rsidR="00D07124" w:rsidRPr="00D07124" w:rsidTr="00D07124">
        <w:trPr>
          <w:tblCellSpacing w:w="0" w:type="dxa"/>
        </w:trPr>
        <w:tc>
          <w:tcPr>
            <w:tcW w:w="10440" w:type="dxa"/>
            <w:gridSpan w:val="3"/>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(тыс. рублей)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Код БК РФ </w:t>
            </w:r>
          </w:p>
        </w:tc>
        <w:tc>
          <w:tcPr>
            <w:tcW w:w="631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Наименование статьи доходов </w:t>
            </w:r>
          </w:p>
        </w:tc>
        <w:tc>
          <w:tcPr>
            <w:tcW w:w="108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Сумма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bl>
      <w:tblPr>
        <w:tblW w:w="10440" w:type="dxa"/>
        <w:tblCellSpacing w:w="0" w:type="dxa"/>
        <w:tblCellMar>
          <w:left w:w="0" w:type="dxa"/>
          <w:right w:w="0" w:type="dxa"/>
        </w:tblCellMar>
        <w:tblLook w:val="04A0" w:firstRow="1" w:lastRow="0" w:firstColumn="1" w:lastColumn="0" w:noHBand="0" w:noVBand="1"/>
      </w:tblPr>
      <w:tblGrid>
        <w:gridCol w:w="3045"/>
        <w:gridCol w:w="6315"/>
        <w:gridCol w:w="1080"/>
      </w:tblGrid>
      <w:tr w:rsidR="00D07124" w:rsidRPr="00D07124" w:rsidTr="00D07124">
        <w:trPr>
          <w:tblHeader/>
          <w:tblCellSpacing w:w="0" w:type="dxa"/>
        </w:trPr>
        <w:tc>
          <w:tcPr>
            <w:tcW w:w="3045" w:type="dxa"/>
            <w:noWrap/>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w:t>
            </w:r>
          </w:p>
        </w:tc>
        <w:tc>
          <w:tcPr>
            <w:tcW w:w="631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w:t>
            </w:r>
          </w:p>
        </w:tc>
        <w:tc>
          <w:tcPr>
            <w:tcW w:w="1080" w:type="dxa"/>
            <w:noWrap/>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bookmarkStart w:id="0" w:name="RANGE!A15:C82"/>
            <w:r w:rsidRPr="00D07124">
              <w:rPr>
                <w:rFonts w:ascii="Times New Roman" w:eastAsia="Times New Roman" w:hAnsi="Times New Roman" w:cs="Times New Roman"/>
                <w:b/>
                <w:bCs/>
                <w:sz w:val="24"/>
                <w:szCs w:val="24"/>
                <w:lang w:eastAsia="ru-RU"/>
              </w:rPr>
              <w:t>1 00 00000 00 0000 000</w:t>
            </w:r>
            <w:bookmarkEnd w:id="0"/>
            <w:r w:rsidRPr="00D07124">
              <w:rPr>
                <w:rFonts w:ascii="Times New Roman" w:eastAsia="Times New Roman" w:hAnsi="Times New Roman" w:cs="Times New Roman"/>
                <w:b/>
                <w:bCs/>
                <w:sz w:val="24"/>
                <w:szCs w:val="24"/>
                <w:lang w:eastAsia="ru-RU"/>
              </w:rPr>
              <w:t xml:space="preserve">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НАЛОГОВЫЕ И НЕНАЛОГОВЫЕ ДОХОДЫ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3541,2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1 01 00000 00 0000 000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НАЛОГИ НА ПРИБЫЛЬ, ДОХОДЫ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1900,9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1 01 02000 01 0000 110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Налог на доходы физических лиц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1900,9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1 01 02020 01 0000 110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1900,9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1 01 02021 01 0000 110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1900,9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1 05 00000 00 0000 000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НАЛОГИ НА СОВОКУПНЫЙ ДОХОД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28,3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1 05 01000 00 0000 110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Налог, взимаемый в связи с применением упрощенной системы налогообложения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16,9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1 05 01010 00 0000 110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12,8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1 05 01011 01 0000 110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12,8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1 05 01020 00 0000 110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4,1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1 05 01021 01 0000 110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4,1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1 05 03000 00 0000 110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Единый сельскохозяйственный налог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11,4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1 05 03010 01 0000 110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Единый сельскохозяйственный налог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11,4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1 06 00000 00 0000 000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НАЛОГИ НА ИМУЩЕСТВО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1067,5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1 06 01000 00 0000 110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Налог на имущество физических лиц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10,7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1 06 01030 10 0000 110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1 06 04000 02 0000 110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Транспортный налог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184,5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1 06 04011 02 0000 110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Транспортный налог с организаций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13,2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1 06 04012 02 0000 110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Транспортный налог с физических лиц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171,3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1 06 06000 00 0000 110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Земельный налог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872,3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1 06 06010 00 0000 110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1 пункта 1 статьи 394 </w:t>
            </w:r>
            <w:r w:rsidRPr="00D07124">
              <w:rPr>
                <w:rFonts w:ascii="Times New Roman" w:eastAsia="Times New Roman" w:hAnsi="Times New Roman" w:cs="Times New Roman"/>
                <w:sz w:val="24"/>
                <w:szCs w:val="24"/>
                <w:lang w:eastAsia="ru-RU"/>
              </w:rPr>
              <w:lastRenderedPageBreak/>
              <w:t xml:space="preserve">Налогового кодекса Российской Федерации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701,3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1 06 06013 10 0000 110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701,3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1 06 06020 00 0000 110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171,0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1 06 06023 10 0000 110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171,0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1 08 00000 00 0000 000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ГОСУДАРСТВЕННАЯ ПОШЛИНА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1 08 04000 01 0000 110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1 08 04020 01 0000 110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1 11 00000 00 0000 000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ДОХОДЫ ОТ ИСПОЛЬЗОВАНИЯ ИМУЩЕСТВА, НАХОДЯЩЕГОСЯ В ГОСУДАРСТВЕННОЙ И МУНИЦИПАЛЬНОЙ СОБСТВЕННОСТИ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413,1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1 11 05000 00 0000 120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413,1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1 11 05010 00 0000 120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413,1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1 11 05010 10 0000 120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заключения договоров аренды указанных земельных участков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413,1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1 14 00000 00 0000 000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ДОХОДЫ ОТ ПРОДАЖИ МАТАРИАЛЬНЫХ И НЕМАТЕРИАЛЬНЫХ АКТИВОВ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122,7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1 14 06000 00 0000 430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122,7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1 14 06020 00 0000 430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122,7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1 14 06026 10 0000 430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122,7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2 00 00000 00 0000 000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БЕЗВОЗМЕЗДНЫЕ ПОСТУПЛЕНИЯ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3706,1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2 02 00000 00 0000 000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Безвозмездные поступления от других бюджетов бюджетной системы Российской Федерации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3676,3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2 02 01000 00 0000 151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Дотации бюджетам субъектов Российской Федерации и муниципальных образований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2305,4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2 02 01001 00 0000 151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2305,4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2 02 01001 10 0000 151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Дотации бюджетам поселений на выравнивание  бюджетной обеспеченности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2305,4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2 02 03000 00 0000 151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Субвенции  бюджетам субъектов Российской Федерации и муниципальных образований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138,9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2 02 03015 00 0000 151 </w:t>
            </w:r>
          </w:p>
        </w:tc>
        <w:tc>
          <w:tcPr>
            <w:tcW w:w="6315"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Субвенции бюджетам на осуществление  первичного воинского учета на территориях, где отсутствуют военные комиссариаты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2 02 03015 10 0000 151 </w:t>
            </w:r>
          </w:p>
        </w:tc>
        <w:tc>
          <w:tcPr>
            <w:tcW w:w="6315"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2 02 03024 00 0000 151</w:t>
            </w:r>
            <w:r w:rsidRPr="00D07124">
              <w:rPr>
                <w:rFonts w:ascii="Times New Roman" w:eastAsia="Times New Roman" w:hAnsi="Times New Roman" w:cs="Times New Roman"/>
                <w:b/>
                <w:bCs/>
                <w:sz w:val="24"/>
                <w:szCs w:val="24"/>
                <w:lang w:eastAsia="ru-RU"/>
              </w:rPr>
              <w:t xml:space="preserve">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2 02 03024 10 0000 151</w:t>
            </w:r>
            <w:r w:rsidRPr="00D07124">
              <w:rPr>
                <w:rFonts w:ascii="Times New Roman" w:eastAsia="Times New Roman" w:hAnsi="Times New Roman" w:cs="Times New Roman"/>
                <w:b/>
                <w:bCs/>
                <w:sz w:val="24"/>
                <w:szCs w:val="24"/>
                <w:lang w:eastAsia="ru-RU"/>
              </w:rPr>
              <w:t xml:space="preserve">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Субвенции бюджетам поселений на выполнение передаваемых полномочий субъектов Российской Федерации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2 02 04000 00 0000 151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Иные межбюджетные трансферты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1232,0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2 02 04999 00 0000 151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Прочие межбюджетные трансферты, передаваемые бюджетам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1232,0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2 02 04999 10 0000 151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Прочие межбюджетные трансферты, передаваемые бюджетам поселений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1232,0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2 18 00000 00 0000 000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38,3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2 18 05000 10 0000 000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38,3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2 18 05030 10 0000 151 </w:t>
            </w:r>
          </w:p>
        </w:tc>
        <w:tc>
          <w:tcPr>
            <w:tcW w:w="6315" w:type="dxa"/>
            <w:hideMark/>
          </w:tcPr>
          <w:p w:rsidR="00D07124" w:rsidRPr="00D07124" w:rsidRDefault="00D07124" w:rsidP="00D071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7124">
              <w:rPr>
                <w:rFonts w:ascii="Times New Roman" w:eastAsia="Times New Roman" w:hAnsi="Times New Roman" w:cs="Times New Roman"/>
                <w:b/>
                <w:bCs/>
                <w:sz w:val="36"/>
                <w:szCs w:val="36"/>
                <w:lang w:eastAsia="ru-RU"/>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38,3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2 19 00000 00 0000 000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ВОЗВРАТ ОСТАТКОВ СУБСИДИЙ, СУБВЕНЦИЙ И ИНЫХ МЕЖБЮДЖЕТНЫХ ТРАНСФЕРТОВ, ИМЕЮЩИХ ЦЕЛЕВОЕ НАЗНАЧЕНИЕ, ПРОШЛЫХ </w:t>
            </w:r>
            <w:r w:rsidRPr="00D07124">
              <w:rPr>
                <w:rFonts w:ascii="Times New Roman" w:eastAsia="Times New Roman" w:hAnsi="Times New Roman" w:cs="Times New Roman"/>
                <w:b/>
                <w:bCs/>
                <w:sz w:val="24"/>
                <w:szCs w:val="24"/>
                <w:lang w:eastAsia="ru-RU"/>
              </w:rPr>
              <w:lastRenderedPageBreak/>
              <w:t xml:space="preserve">ЛЕТ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lastRenderedPageBreak/>
              <w:t xml:space="preserve">-8,5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2 19 05000 10 0000 151 </w:t>
            </w:r>
          </w:p>
        </w:tc>
        <w:tc>
          <w:tcPr>
            <w:tcW w:w="6315" w:type="dxa"/>
            <w:hideMark/>
          </w:tcPr>
          <w:p w:rsidR="00D07124" w:rsidRPr="00D07124" w:rsidRDefault="00D07124" w:rsidP="00D0712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07124">
              <w:rPr>
                <w:rFonts w:ascii="Times New Roman" w:eastAsia="Times New Roman" w:hAnsi="Times New Roman" w:cs="Times New Roman"/>
                <w:b/>
                <w:bCs/>
                <w:sz w:val="36"/>
                <w:szCs w:val="36"/>
                <w:lang w:eastAsia="ru-RU"/>
              </w:rPr>
              <w:t xml:space="preserve">Возврат остатков субсидий, субвенций и иных межбюджетных трансфертов, имеющих целевое назначение, прошлых лет из бюджетов поселений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-8,5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Всего доходов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7247,3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bl>
      <w:tblPr>
        <w:tblW w:w="10260" w:type="dxa"/>
        <w:tblCellSpacing w:w="0" w:type="dxa"/>
        <w:tblCellMar>
          <w:left w:w="0" w:type="dxa"/>
          <w:right w:w="0" w:type="dxa"/>
        </w:tblCellMar>
        <w:tblLook w:val="04A0" w:firstRow="1" w:lastRow="0" w:firstColumn="1" w:lastColumn="0" w:noHBand="0" w:noVBand="1"/>
      </w:tblPr>
      <w:tblGrid>
        <w:gridCol w:w="2940"/>
        <w:gridCol w:w="6060"/>
        <w:gridCol w:w="1260"/>
      </w:tblGrid>
      <w:tr w:rsidR="00D07124" w:rsidRPr="00D07124" w:rsidTr="00D07124">
        <w:trPr>
          <w:tblCellSpacing w:w="0" w:type="dxa"/>
        </w:trPr>
        <w:tc>
          <w:tcPr>
            <w:tcW w:w="2940"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bookmarkStart w:id="1" w:name="RANGE!A1:C25"/>
            <w:bookmarkEnd w:id="1"/>
            <w:r w:rsidRPr="00D07124">
              <w:rPr>
                <w:rFonts w:ascii="Times New Roman" w:eastAsia="Times New Roman" w:hAnsi="Times New Roman" w:cs="Times New Roman"/>
                <w:sz w:val="24"/>
                <w:szCs w:val="24"/>
                <w:lang w:eastAsia="ru-RU"/>
              </w:rPr>
              <w:t> </w:t>
            </w:r>
          </w:p>
        </w:tc>
        <w:tc>
          <w:tcPr>
            <w:tcW w:w="7320" w:type="dxa"/>
            <w:gridSpan w:val="2"/>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Приложение 2</w:t>
            </w:r>
          </w:p>
        </w:tc>
      </w:tr>
      <w:tr w:rsidR="00D07124" w:rsidRPr="00D07124" w:rsidTr="00D07124">
        <w:trPr>
          <w:tblCellSpacing w:w="0" w:type="dxa"/>
        </w:trPr>
        <w:tc>
          <w:tcPr>
            <w:tcW w:w="2940"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320" w:type="dxa"/>
            <w:gridSpan w:val="2"/>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к решению Собрания депутатов                                                                      Треневского сельского поселения от 28.11.2011 г. № 170  </w:t>
            </w:r>
          </w:p>
        </w:tc>
      </w:tr>
      <w:tr w:rsidR="00D07124" w:rsidRPr="00D07124" w:rsidTr="00D07124">
        <w:trPr>
          <w:tblCellSpacing w:w="0" w:type="dxa"/>
        </w:trPr>
        <w:tc>
          <w:tcPr>
            <w:tcW w:w="2940"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320" w:type="dxa"/>
            <w:gridSpan w:val="2"/>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«О внесении изменений в решение Собрания депутатов</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Треневского сельского поселения от 17.12.2010 г. № 115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бюджете Треневского сельского поселения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Миллеровского района на 2011 год»</w:t>
            </w:r>
          </w:p>
        </w:tc>
      </w:tr>
      <w:tr w:rsidR="00D07124" w:rsidRPr="00D07124" w:rsidTr="00D07124">
        <w:trPr>
          <w:tblCellSpacing w:w="0" w:type="dxa"/>
        </w:trPr>
        <w:tc>
          <w:tcPr>
            <w:tcW w:w="2940"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320" w:type="dxa"/>
            <w:gridSpan w:val="2"/>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Приложение 2</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к  решению Собрания депутатов</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Тренёвского сельского поселения от 17.12.2010 г. № 115</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"О бюджете Треневского сельского поселения</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Миллеровского района на 2011 год"</w:t>
            </w:r>
          </w:p>
        </w:tc>
      </w:tr>
      <w:tr w:rsidR="00D07124" w:rsidRPr="00D07124" w:rsidTr="00D07124">
        <w:trPr>
          <w:tblCellSpacing w:w="0" w:type="dxa"/>
        </w:trPr>
        <w:tc>
          <w:tcPr>
            <w:tcW w:w="2940"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060"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260" w:type="dxa"/>
            <w:noWrap/>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r>
      <w:tr w:rsidR="00D07124" w:rsidRPr="00D07124" w:rsidTr="00D07124">
        <w:trPr>
          <w:tblCellSpacing w:w="0" w:type="dxa"/>
        </w:trPr>
        <w:tc>
          <w:tcPr>
            <w:tcW w:w="10260" w:type="dxa"/>
            <w:gridSpan w:val="3"/>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Источники финансирования дефицита </w:t>
            </w:r>
          </w:p>
        </w:tc>
      </w:tr>
      <w:tr w:rsidR="00D07124" w:rsidRPr="00D07124" w:rsidTr="00D07124">
        <w:trPr>
          <w:tblCellSpacing w:w="0" w:type="dxa"/>
        </w:trPr>
        <w:tc>
          <w:tcPr>
            <w:tcW w:w="10260" w:type="dxa"/>
            <w:gridSpan w:val="3"/>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бюджета Треневского сельского поселения Миллеровского района на 2011 год </w:t>
            </w:r>
          </w:p>
        </w:tc>
      </w:tr>
      <w:tr w:rsidR="00D07124" w:rsidRPr="00D07124" w:rsidTr="00D07124">
        <w:trPr>
          <w:tblCellSpacing w:w="0" w:type="dxa"/>
        </w:trPr>
        <w:tc>
          <w:tcPr>
            <w:tcW w:w="10260" w:type="dxa"/>
            <w:gridSpan w:val="3"/>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(тыс. рублей) </w:t>
            </w:r>
          </w:p>
        </w:tc>
      </w:tr>
      <w:tr w:rsidR="00D07124" w:rsidRPr="00D07124" w:rsidTr="00D07124">
        <w:trPr>
          <w:tblCellSpacing w:w="0" w:type="dxa"/>
        </w:trPr>
        <w:tc>
          <w:tcPr>
            <w:tcW w:w="29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Код </w:t>
            </w:r>
          </w:p>
        </w:tc>
        <w:tc>
          <w:tcPr>
            <w:tcW w:w="60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Наименование </w:t>
            </w:r>
          </w:p>
        </w:tc>
        <w:tc>
          <w:tcPr>
            <w:tcW w:w="12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Сумма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bl>
      <w:tblPr>
        <w:tblW w:w="10260" w:type="dxa"/>
        <w:tblCellSpacing w:w="0" w:type="dxa"/>
        <w:tblCellMar>
          <w:left w:w="0" w:type="dxa"/>
          <w:right w:w="0" w:type="dxa"/>
        </w:tblCellMar>
        <w:tblLook w:val="04A0" w:firstRow="1" w:lastRow="0" w:firstColumn="1" w:lastColumn="0" w:noHBand="0" w:noVBand="1"/>
      </w:tblPr>
      <w:tblGrid>
        <w:gridCol w:w="2850"/>
        <w:gridCol w:w="6150"/>
        <w:gridCol w:w="1260"/>
      </w:tblGrid>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 </w:t>
            </w:r>
          </w:p>
        </w:tc>
        <w:tc>
          <w:tcPr>
            <w:tcW w:w="615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w:t>
            </w:r>
          </w:p>
        </w:tc>
        <w:tc>
          <w:tcPr>
            <w:tcW w:w="12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bookmarkStart w:id="2" w:name="RANGE!A10:C21"/>
            <w:r w:rsidRPr="00D07124">
              <w:rPr>
                <w:rFonts w:ascii="Times New Roman" w:eastAsia="Times New Roman" w:hAnsi="Times New Roman" w:cs="Times New Roman"/>
                <w:b/>
                <w:bCs/>
                <w:sz w:val="24"/>
                <w:szCs w:val="24"/>
                <w:lang w:eastAsia="ru-RU"/>
              </w:rPr>
              <w:t>01 00 00 00 00 0000 000</w:t>
            </w:r>
            <w:bookmarkEnd w:id="2"/>
            <w:r w:rsidRPr="00D07124">
              <w:rPr>
                <w:rFonts w:ascii="Times New Roman" w:eastAsia="Times New Roman" w:hAnsi="Times New Roman" w:cs="Times New Roman"/>
                <w:b/>
                <w:bCs/>
                <w:sz w:val="24"/>
                <w:szCs w:val="24"/>
                <w:lang w:eastAsia="ru-RU"/>
              </w:rPr>
              <w:t xml:space="preserve">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ИСТОЧНИКИ ВНУТРЕННЕГО ФИНАНСИРОВАНИЯ ДЕФИЦИТОВ БЮДЖЕТОВ </w:t>
            </w:r>
          </w:p>
        </w:tc>
        <w:tc>
          <w:tcPr>
            <w:tcW w:w="1260" w:type="dxa"/>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1029,4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01 05 00 00 00 0000 000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Изменение остатков средств на счетах по учету средств бюджета </w:t>
            </w:r>
          </w:p>
        </w:tc>
        <w:tc>
          <w:tcPr>
            <w:tcW w:w="1260" w:type="dxa"/>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1029,4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01 05 00 00 00 0000 500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Увеличение остатков средств бюджетов </w:t>
            </w:r>
          </w:p>
        </w:tc>
        <w:tc>
          <w:tcPr>
            <w:tcW w:w="1260" w:type="dxa"/>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7247,3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01 05 02 00 00 0000 500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Увеличение прочих остатков средств бюджетов </w:t>
            </w:r>
          </w:p>
        </w:tc>
        <w:tc>
          <w:tcPr>
            <w:tcW w:w="1260" w:type="dxa"/>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7247,3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01 05 02 01 00 0000 510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Увеличение прочих остатков денежных средств бюджетов </w:t>
            </w:r>
          </w:p>
        </w:tc>
        <w:tc>
          <w:tcPr>
            <w:tcW w:w="1260" w:type="dxa"/>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7247,3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01 05 02 01 10 0000 510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Увеличение прочих остатков денежных средств бюджетов поселений </w:t>
            </w:r>
          </w:p>
        </w:tc>
        <w:tc>
          <w:tcPr>
            <w:tcW w:w="1260" w:type="dxa"/>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7247,3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01 05 00 00 00 0000 600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Уменьшение остатков средств бюджетов </w:t>
            </w:r>
          </w:p>
        </w:tc>
        <w:tc>
          <w:tcPr>
            <w:tcW w:w="126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8276,7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01 05 02 00 00 0000 600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Уменьшение прочих остатков средств бюджетов </w:t>
            </w:r>
          </w:p>
        </w:tc>
        <w:tc>
          <w:tcPr>
            <w:tcW w:w="126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8276,7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01 05 02 01 00 0000 610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Уменьшение прочих остатков денежных средств бюджетов </w:t>
            </w:r>
          </w:p>
        </w:tc>
        <w:tc>
          <w:tcPr>
            <w:tcW w:w="126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8276,7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01 05 02 01 10 0000 610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Уменьшение прочих остатков денежных средств бюджетов поселений </w:t>
            </w:r>
          </w:p>
        </w:tc>
        <w:tc>
          <w:tcPr>
            <w:tcW w:w="126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8276,7 </w:t>
            </w:r>
          </w:p>
        </w:tc>
      </w:tr>
      <w:tr w:rsidR="00D07124" w:rsidRPr="00D07124" w:rsidTr="00D07124">
        <w:trPr>
          <w:tblCellSpacing w:w="0" w:type="dxa"/>
        </w:trPr>
        <w:tc>
          <w:tcPr>
            <w:tcW w:w="28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15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Всего источников внутреннего финансирования дефицита бюджета поселения </w:t>
            </w:r>
          </w:p>
        </w:tc>
        <w:tc>
          <w:tcPr>
            <w:tcW w:w="1260" w:type="dxa"/>
            <w:noWrap/>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1029,4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bl>
      <w:tblPr>
        <w:tblW w:w="10260" w:type="dxa"/>
        <w:tblCellSpacing w:w="0" w:type="dxa"/>
        <w:tblCellMar>
          <w:left w:w="0" w:type="dxa"/>
          <w:right w:w="0" w:type="dxa"/>
        </w:tblCellMar>
        <w:tblLook w:val="04A0" w:firstRow="1" w:lastRow="0" w:firstColumn="1" w:lastColumn="0" w:noHBand="0" w:noVBand="1"/>
      </w:tblPr>
      <w:tblGrid>
        <w:gridCol w:w="6240"/>
        <w:gridCol w:w="525"/>
        <w:gridCol w:w="600"/>
        <w:gridCol w:w="1200"/>
        <w:gridCol w:w="630"/>
        <w:gridCol w:w="1065"/>
      </w:tblGrid>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bookmarkStart w:id="3" w:name="RANGE!A1:F136"/>
            <w:bookmarkEnd w:id="3"/>
            <w:r w:rsidRPr="00D07124">
              <w:rPr>
                <w:rFonts w:ascii="Times New Roman" w:eastAsia="Times New Roman" w:hAnsi="Times New Roman" w:cs="Times New Roman"/>
                <w:sz w:val="24"/>
                <w:szCs w:val="24"/>
                <w:lang w:eastAsia="ru-RU"/>
              </w:rPr>
              <w:t> </w:t>
            </w:r>
          </w:p>
        </w:tc>
        <w:tc>
          <w:tcPr>
            <w:tcW w:w="4020" w:type="dxa"/>
            <w:gridSpan w:val="5"/>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Приложение  3 </w:t>
            </w:r>
          </w:p>
        </w:tc>
      </w:tr>
      <w:tr w:rsidR="00D07124" w:rsidRPr="00D07124" w:rsidTr="00D07124">
        <w:trPr>
          <w:tblCellSpacing w:w="0" w:type="dxa"/>
        </w:trPr>
        <w:tc>
          <w:tcPr>
            <w:tcW w:w="10260" w:type="dxa"/>
            <w:gridSpan w:val="6"/>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к решения Собрания депутатов Тренёвского сельского поселения от 28.11.2011 г. № 170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внесении изменений в решение Собрания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депутатов Треневского сельского поселения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от 17.12.2010 № 115  </w:t>
            </w:r>
          </w:p>
        </w:tc>
      </w:tr>
      <w:tr w:rsidR="00D07124" w:rsidRPr="00D07124" w:rsidTr="00D07124">
        <w:trPr>
          <w:tblCellSpacing w:w="0" w:type="dxa"/>
        </w:trPr>
        <w:tc>
          <w:tcPr>
            <w:tcW w:w="10260" w:type="dxa"/>
            <w:gridSpan w:val="6"/>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бюджете Треневского сельского поселения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Миллеровского района на 2011 год" </w:t>
            </w:r>
          </w:p>
        </w:tc>
      </w:tr>
      <w:tr w:rsidR="00D07124" w:rsidRPr="00D07124" w:rsidTr="00D07124">
        <w:trPr>
          <w:tblCellSpacing w:w="0" w:type="dxa"/>
        </w:trPr>
        <w:tc>
          <w:tcPr>
            <w:tcW w:w="10260" w:type="dxa"/>
            <w:gridSpan w:val="6"/>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Приложение 7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к  решению Собрания депутатов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Тренёвского сельского поселения от 17.12.2010 года № 115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бюджете Треневского сельского поселения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Миллеровского района на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2011 год"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52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r>
      <w:tr w:rsidR="00D07124" w:rsidRPr="00D07124" w:rsidTr="00D07124">
        <w:trPr>
          <w:tblCellSpacing w:w="0" w:type="dxa"/>
        </w:trPr>
        <w:tc>
          <w:tcPr>
            <w:tcW w:w="10260" w:type="dxa"/>
            <w:gridSpan w:val="6"/>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Распределение бюджетных ассигнований на 2011 год </w:t>
            </w:r>
          </w:p>
        </w:tc>
      </w:tr>
      <w:tr w:rsidR="00D07124" w:rsidRPr="00D07124" w:rsidTr="00D07124">
        <w:trPr>
          <w:tblCellSpacing w:w="0" w:type="dxa"/>
        </w:trPr>
        <w:tc>
          <w:tcPr>
            <w:tcW w:w="10260" w:type="dxa"/>
            <w:gridSpan w:val="6"/>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по разделам и подразделам, целевым статьям </w:t>
            </w:r>
          </w:p>
        </w:tc>
      </w:tr>
      <w:tr w:rsidR="00D07124" w:rsidRPr="00D07124" w:rsidTr="00D07124">
        <w:trPr>
          <w:tblCellSpacing w:w="0" w:type="dxa"/>
        </w:trPr>
        <w:tc>
          <w:tcPr>
            <w:tcW w:w="10260" w:type="dxa"/>
            <w:gridSpan w:val="6"/>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 видам расходов классификации расходов бюджета </w:t>
            </w:r>
          </w:p>
        </w:tc>
      </w:tr>
      <w:tr w:rsidR="00D07124" w:rsidRPr="00D07124" w:rsidTr="00D07124">
        <w:trPr>
          <w:tblCellSpacing w:w="0" w:type="dxa"/>
        </w:trPr>
        <w:tc>
          <w:tcPr>
            <w:tcW w:w="10260" w:type="dxa"/>
            <w:gridSpan w:val="6"/>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52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2895" w:type="dxa"/>
            <w:gridSpan w:val="3"/>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(тыс. рублей) </w:t>
            </w:r>
          </w:p>
        </w:tc>
      </w:tr>
      <w:tr w:rsidR="00D07124" w:rsidRPr="00D07124" w:rsidTr="00D07124">
        <w:trPr>
          <w:tblCellSpacing w:w="0" w:type="dxa"/>
        </w:trPr>
        <w:tc>
          <w:tcPr>
            <w:tcW w:w="624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Наименование </w:t>
            </w:r>
          </w:p>
        </w:tc>
        <w:tc>
          <w:tcPr>
            <w:tcW w:w="525"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Рз </w:t>
            </w:r>
          </w:p>
        </w:tc>
        <w:tc>
          <w:tcPr>
            <w:tcW w:w="60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ПР </w:t>
            </w:r>
          </w:p>
        </w:tc>
        <w:tc>
          <w:tcPr>
            <w:tcW w:w="120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ЦСР </w:t>
            </w:r>
          </w:p>
        </w:tc>
        <w:tc>
          <w:tcPr>
            <w:tcW w:w="63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ВР </w:t>
            </w:r>
          </w:p>
        </w:tc>
        <w:tc>
          <w:tcPr>
            <w:tcW w:w="1065"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Сумма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ОБЩЕГОСУДАРСТВЕННЫЕ ВОПРОСЫ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3690,2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632,1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w:t>
            </w:r>
            <w:r w:rsidRPr="00D07124">
              <w:rPr>
                <w:rFonts w:ascii="Times New Roman" w:eastAsia="Times New Roman" w:hAnsi="Times New Roman" w:cs="Times New Roman"/>
                <w:sz w:val="24"/>
                <w:szCs w:val="24"/>
                <w:lang w:eastAsia="ru-RU"/>
              </w:rPr>
              <w:lastRenderedPageBreak/>
              <w:t xml:space="preserve">Федерации  и органов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632,1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Глава муниципального образования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0020300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632,1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0020300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632,1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2963,1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2923,3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Центральный аппарат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0020400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2923,3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0020400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2923,3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39,8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5210200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наследия(памятников истории и культуры) местного значения, их территорий, зон их охраны), 4.1, 5.1-5.7, 6.1-6.3, 7.1, 7.2, 7.3 (в части нарушения установленных нормативно-правовыми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278-ЗС «Об административных правонарушениях»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5210215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5210215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39,6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39,6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Другие общегосударственные вопросы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Реализация государственной политики в области приватизации и управления государственной и муниципальной собственностью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0900200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0900200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Реализация государственных функций, связанных с общегосударственным управлением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0920000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других обязательств государства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0920300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0920300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Бюджетные инвестиции в объекты капитального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строительства, не включенные в целевые программы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Взносы в уставный капитал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1020800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Взносы в уставный капитал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1020808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Взносы в уставный капитал Общества с Ограниченной Ответственностью «Коммунальщик» ст. Мальчевская, Миллеровский район, Ростовская область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1020808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503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НАЦИОНАЛЬНАЯ ОБОРОНА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138,7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Мобилизационная и вневойсковая подготовка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Руководство и управление в сфере установленных функций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0010000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624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0013600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0013600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НАЦИОНАЛЬНАЯ БЕЗОПАСНОСТЬ И ПРАВООХРАНИТЕЛЬНАЯ ДЕЯТЕЛЬНОСТЬ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84,0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Защита населения и территории от чрезвычайных ситуаций природного и техногенного характера, гражданская оборона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84,0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84,0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84,0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84,0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НАЦИОНАЛЬНАЯ ЭКОНОМИКА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260,7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Другие вопросы в области национальной экономики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260,7 </w:t>
            </w:r>
          </w:p>
        </w:tc>
      </w:tr>
      <w:tr w:rsidR="00D07124" w:rsidRPr="00D07124" w:rsidTr="00D07124">
        <w:trPr>
          <w:tblCellSpacing w:w="0" w:type="dxa"/>
        </w:trPr>
        <w:tc>
          <w:tcPr>
            <w:tcW w:w="624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Реализация государственной политики в области приватизации и управления государственной и муниципальной собственностью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0900200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0900200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20,0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240,7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240,7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240,7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240,7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ЖИЛИЩНО-КОММУНАЛЬНОЕ ХОЗЯЙСТВО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2111,9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Коммунальное  хозяйство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1120,1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Резервные фонды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122,7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Резервные фонды местных администраций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0700500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122,7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0700500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122,7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Поддержка коммунального хозяйства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3530000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545,8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Мероприятия в области коммунального хозяйства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3531000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545,8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3531000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545,8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451,6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451,6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451,6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юридическим лицам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006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451,6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Благоустройство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991,8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Резервные фонды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138,4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Резервные фонды местных администраций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0700500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138,4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0700500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138,4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Благоустройство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853,4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Уличное освещение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6000100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574,6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6000100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574,6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Содержание автомобильных дорог и инженерных сооружений на них в границах городских округов и поселений в рамках благоустройства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6000200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255,8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6000200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255,8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Озеленение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6000300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8,9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6000300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8,9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Организация и содержание  мест захоронения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6000400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14,1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6000400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14,1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КУЛЬТУРА, КИНЕМАТОГРАФИЯ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1896,3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Культура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1834,5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Библиотеки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4420000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Обеспечение деятельности подведомственных учреждений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4429900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4429900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9,4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средств массовой информации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9,4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9,4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1812,1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25,9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5210303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25,9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5210303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25,9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w:t>
            </w:r>
            <w:r w:rsidRPr="00D07124">
              <w:rPr>
                <w:rFonts w:ascii="Times New Roman" w:eastAsia="Times New Roman" w:hAnsi="Times New Roman" w:cs="Times New Roman"/>
                <w:sz w:val="24"/>
                <w:szCs w:val="24"/>
                <w:lang w:eastAsia="ru-RU"/>
              </w:rPr>
              <w:lastRenderedPageBreak/>
              <w:t xml:space="preserve">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1786,2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Иные 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1786,2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61,8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61,8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5210303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5210303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61,0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61,0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СОЦИАЛЬНАЯ ПОЛИТИКА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Социальное обеспечение населения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Федеральные целевые программы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1000000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Федеральная целевая программа "Социальное развитие села до 2012 года"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1001100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на обеспечение жильем молодых семей и молодых специалистов, проживающих и работающих в сельской местности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1001101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на осуществление мероприятий по обеспечению жильем граждан Российской Федерации, проживающих в сельской местности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1001101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099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Средства массовой информации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63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82,6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Периодическая печать и издательства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4500000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и средств массовой информации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82,6 </w:t>
            </w:r>
          </w:p>
        </w:tc>
      </w:tr>
      <w:tr w:rsidR="00D07124" w:rsidRPr="00D07124" w:rsidTr="00D07124">
        <w:trPr>
          <w:tblCellSpacing w:w="0" w:type="dxa"/>
        </w:trPr>
        <w:tc>
          <w:tcPr>
            <w:tcW w:w="62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ИТОГО: </w:t>
            </w:r>
          </w:p>
        </w:tc>
        <w:tc>
          <w:tcPr>
            <w:tcW w:w="52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3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6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8276,7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bl>
      <w:tblPr>
        <w:tblW w:w="10800" w:type="dxa"/>
        <w:tblCellSpacing w:w="0" w:type="dxa"/>
        <w:tblCellMar>
          <w:left w:w="0" w:type="dxa"/>
          <w:right w:w="0" w:type="dxa"/>
        </w:tblCellMar>
        <w:tblLook w:val="04A0" w:firstRow="1" w:lastRow="0" w:firstColumn="1" w:lastColumn="0" w:noHBand="0" w:noVBand="1"/>
      </w:tblPr>
      <w:tblGrid>
        <w:gridCol w:w="5940"/>
        <w:gridCol w:w="810"/>
        <w:gridCol w:w="570"/>
        <w:gridCol w:w="600"/>
        <w:gridCol w:w="1200"/>
        <w:gridCol w:w="660"/>
        <w:gridCol w:w="1020"/>
      </w:tblGrid>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bookmarkStart w:id="4" w:name="RANGE!A1:H134"/>
            <w:bookmarkEnd w:id="4"/>
            <w:r w:rsidRPr="00D07124">
              <w:rPr>
                <w:rFonts w:ascii="Times New Roman" w:eastAsia="Times New Roman" w:hAnsi="Times New Roman" w:cs="Times New Roman"/>
                <w:sz w:val="24"/>
                <w:szCs w:val="24"/>
                <w:lang w:eastAsia="ru-RU"/>
              </w:rPr>
              <w:t>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4050" w:type="dxa"/>
            <w:gridSpan w:val="5"/>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Приложение 4 </w:t>
            </w:r>
          </w:p>
        </w:tc>
      </w:tr>
      <w:tr w:rsidR="00D07124" w:rsidRPr="00D07124" w:rsidTr="00D07124">
        <w:trPr>
          <w:tblCellSpacing w:w="0" w:type="dxa"/>
        </w:trPr>
        <w:tc>
          <w:tcPr>
            <w:tcW w:w="10800" w:type="dxa"/>
            <w:gridSpan w:val="7"/>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к решения Собрания депутатов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Тренёвского сельского поселения от 28.11.2011 г. № 170                                                                                                                                          </w:t>
            </w:r>
          </w:p>
        </w:tc>
      </w:tr>
      <w:tr w:rsidR="00D07124" w:rsidRPr="00D07124" w:rsidTr="00D07124">
        <w:trPr>
          <w:tblCellSpacing w:w="0" w:type="dxa"/>
        </w:trPr>
        <w:tc>
          <w:tcPr>
            <w:tcW w:w="10800" w:type="dxa"/>
            <w:gridSpan w:val="7"/>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внесении изменений в решение Собрания депутатов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Треневского сельского поселения от 17.12.2010 № 115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бюджете Треневского сельского поселения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Миллеровского района на 2011 год" </w:t>
            </w:r>
          </w:p>
        </w:tc>
      </w:tr>
      <w:tr w:rsidR="00D07124" w:rsidRPr="00D07124" w:rsidTr="00D07124">
        <w:trPr>
          <w:tblCellSpacing w:w="0" w:type="dxa"/>
        </w:trPr>
        <w:tc>
          <w:tcPr>
            <w:tcW w:w="10800" w:type="dxa"/>
            <w:gridSpan w:val="7"/>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                   Приложение 8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к  решению Собрания депутатов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Тренёвского сельского поселения от 17.12.2010 г. № 115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бюджете Треневского сельского поселения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Миллеровского района на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2011 год"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57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r>
      <w:tr w:rsidR="00D07124" w:rsidRPr="00D07124" w:rsidTr="00D07124">
        <w:trPr>
          <w:tblCellSpacing w:w="0" w:type="dxa"/>
        </w:trPr>
        <w:tc>
          <w:tcPr>
            <w:tcW w:w="10800" w:type="dxa"/>
            <w:gridSpan w:val="7"/>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Ведомственная структура </w:t>
            </w:r>
          </w:p>
        </w:tc>
      </w:tr>
      <w:tr w:rsidR="00D07124" w:rsidRPr="00D07124" w:rsidTr="00D07124">
        <w:trPr>
          <w:tblCellSpacing w:w="0" w:type="dxa"/>
        </w:trPr>
        <w:tc>
          <w:tcPr>
            <w:tcW w:w="10800" w:type="dxa"/>
            <w:gridSpan w:val="7"/>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расходов бюджета Треневского сельского поселения Миллеровского района на 2011 год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57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2880" w:type="dxa"/>
            <w:gridSpan w:val="3"/>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(тыс. рублей) </w:t>
            </w:r>
          </w:p>
        </w:tc>
      </w:tr>
      <w:tr w:rsidR="00D07124" w:rsidRPr="00D07124" w:rsidTr="00D07124">
        <w:trPr>
          <w:tblCellSpacing w:w="0" w:type="dxa"/>
        </w:trPr>
        <w:tc>
          <w:tcPr>
            <w:tcW w:w="594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Наименование </w:t>
            </w:r>
          </w:p>
        </w:tc>
        <w:tc>
          <w:tcPr>
            <w:tcW w:w="81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Мин </w:t>
            </w:r>
          </w:p>
        </w:tc>
        <w:tc>
          <w:tcPr>
            <w:tcW w:w="57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Рз </w:t>
            </w:r>
          </w:p>
        </w:tc>
        <w:tc>
          <w:tcPr>
            <w:tcW w:w="60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ПР </w:t>
            </w:r>
          </w:p>
        </w:tc>
        <w:tc>
          <w:tcPr>
            <w:tcW w:w="120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ЦСР </w:t>
            </w:r>
          </w:p>
        </w:tc>
        <w:tc>
          <w:tcPr>
            <w:tcW w:w="660" w:type="dxa"/>
            <w:noWrap/>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ВР </w:t>
            </w:r>
          </w:p>
        </w:tc>
        <w:tc>
          <w:tcPr>
            <w:tcW w:w="1020" w:type="dxa"/>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Сумма </w:t>
            </w:r>
          </w:p>
        </w:tc>
      </w:tr>
      <w:tr w:rsidR="00D07124" w:rsidRPr="00D07124" w:rsidTr="00D07124">
        <w:trPr>
          <w:tblCellSpacing w:w="0" w:type="dxa"/>
        </w:trPr>
        <w:tc>
          <w:tcPr>
            <w:tcW w:w="594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Администрация Треневского сельского поселения </w:t>
            </w:r>
          </w:p>
        </w:tc>
        <w:tc>
          <w:tcPr>
            <w:tcW w:w="81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0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8276,7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ОБЩЕГОСУДАРСТВЕННЫЕ ВОПРОСЫ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3690,2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632,1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632,1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Глава муниципального образования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0020300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632,1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0020300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632,1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2963,1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2923,3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Центральный аппарат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0020400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2923,3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0020400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2923,3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39,8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w:t>
            </w:r>
            <w:r w:rsidRPr="00D07124">
              <w:rPr>
                <w:rFonts w:ascii="Times New Roman" w:eastAsia="Times New Roman" w:hAnsi="Times New Roman" w:cs="Times New Roman"/>
                <w:sz w:val="24"/>
                <w:szCs w:val="24"/>
                <w:lang w:eastAsia="ru-RU"/>
              </w:rPr>
              <w:lastRenderedPageBreak/>
              <w:t xml:space="preserve">порядке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5210200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наследия(памятников истории и культуры) местного значения, их территорий, зон их охраны), 4.1, 5.1-5.7, 6.1-6.3, 7.1, 7.2, 7.3 (в части нарушения установленных нормативно-правовыми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278-ЗС «Об административных правонарушениях»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5210215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5210215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39,6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39,6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Другие общегосударственные вопросы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Реализация государственной политики в области приватизации и управления государственной и муниципальной собственностью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0900200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0900200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Реализация государственных функций, связанных с общегосударственным управлением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0920000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других обязательств государства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0920300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0920300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Бюджетные инвестиции в объекты капитального строительства, не включенные в целевые программы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Взносы в уставный капитал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1020800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Взносы в уставный капитал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1020808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Взносы в уставный капитал Общества с Ограниченной Ответственностью «Коммунальщик» ст. Мальчевская, Миллеровский район, Ростовская область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1020808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503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lastRenderedPageBreak/>
              <w:t xml:space="preserve">НАЦИОНАЛЬНАЯ ОБОРОНА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138,7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Мобилизационная и вневойсковая подготовка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Руководство и управление в сфере установленных функций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0010000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594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0013600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0013600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НАЦИОНАЛЬНАЯ БЕЗОПАСНОСТЬ И ПРАВООХРАНИТЕЛЬНАЯ ДЕЯТЕЛЬНОСТЬ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84,0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Защита населения и территории от чрезвычайных ситуаций природного и техногенного характера, гражданская оборона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84,0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84,0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84,0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84,0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НАЦИОНАЛЬНАЯ ЭКОНОМИКА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260,7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Другие вопросы в области национальной экономики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260,7 </w:t>
            </w:r>
          </w:p>
        </w:tc>
      </w:tr>
      <w:tr w:rsidR="00D07124" w:rsidRPr="00D07124" w:rsidTr="00D07124">
        <w:trPr>
          <w:tblCellSpacing w:w="0" w:type="dxa"/>
        </w:trPr>
        <w:tc>
          <w:tcPr>
            <w:tcW w:w="594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Реализация государственной политики в области приватизации и управления государственной и муниципальной собственностью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0900200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0900200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20,0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240,7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240,7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240,7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240,7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ЖИЛИЩНО-КОММУНАЛЬНОЕ ХОЗЯЙСТВО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2111,9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Коммунальное хозяйство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1120,1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Резервные фонды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122,7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Резервные фонды местных администраций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0700500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122,7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0700500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122,7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Поддержка коммунального хозяйства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3530000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545,8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Мероприятия в области коммунального хозяйства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3531000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545,8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vAlign w:val="bottom"/>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vAlign w:val="bottom"/>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3531000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545,8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451,6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451,6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451,6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юридическим лицам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006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451,6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Благоустройство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991,8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Резервные фонды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138,4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Резервные фонды местных администраций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0700500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138,4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0700500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138,4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Благоустройство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853,4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Уличное освещение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6000100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574,6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6000100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574,6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Содержание автомобильных дорог и инженерных сооружений на них в границах городских округов и поселений в рамках благоустройства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6000200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255,8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6000200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255,8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Озеленение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6000300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8,9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6000300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8,9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Организация и содержание мест захоронения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6000400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14,1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6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6000400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vAlign w:val="bottom"/>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14,1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КУЛЬТУРА, КИНЕМАТОГРАФИЯ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1896,3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Культура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1834,5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Библиотеки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4420000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Обеспечение деятельности подведомственных учреждений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4429900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4429900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13,0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9,4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средств массовой информации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9,4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9,4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1812,1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25,9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5210303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25,9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Иные 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5210303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25,9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1786,2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1786,2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61,8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61,8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5210303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5210303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61,0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08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04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5210600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017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61,0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СОЦИАЛЬНАЯ ПОЛИТИКА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Социальное обеспечение населения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Федеральные целевые программы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1000000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Федеральная целевая программа "Социальное развитие села до 2012 года"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1001100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на обеспечение жильем граждан Российской Федерации, проживающих и работающих в сельской местности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1001101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на осуществление мероприятий по обеспечению жильем граждан Российской Федерации, проживающих в сельской местности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1001101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099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12,3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Средства массовой информации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66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82,6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Периодическая печать и издательства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4500000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и средств массовой информации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951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82,6 </w:t>
            </w:r>
          </w:p>
        </w:tc>
      </w:tr>
      <w:tr w:rsidR="00D07124" w:rsidRPr="00D07124" w:rsidTr="00D07124">
        <w:trPr>
          <w:tblCellSpacing w:w="0" w:type="dxa"/>
        </w:trPr>
        <w:tc>
          <w:tcPr>
            <w:tcW w:w="59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ИТОГО: </w:t>
            </w:r>
          </w:p>
        </w:tc>
        <w:tc>
          <w:tcPr>
            <w:tcW w:w="81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20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66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02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8276,7 </w:t>
            </w:r>
          </w:p>
        </w:tc>
      </w:tr>
    </w:tbl>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Приложение 5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к решению Собрания депутатов Треневского сельского поселения                                                                                                                                                        от 28.11.2011 года №  170   «О внесении изменений в решение                                                                                           Собрания депутатов Тренёвского </w:t>
      </w:r>
      <w:r w:rsidRPr="00D07124">
        <w:rPr>
          <w:rFonts w:ascii="Times New Roman" w:eastAsia="Times New Roman" w:hAnsi="Times New Roman" w:cs="Times New Roman"/>
          <w:sz w:val="24"/>
          <w:szCs w:val="24"/>
          <w:lang w:eastAsia="ru-RU"/>
        </w:rPr>
        <w:lastRenderedPageBreak/>
        <w:t xml:space="preserve">сельского поселения                                                                                                      от 17.12.2010 года № 115"О бюджете Треневского сельского                                                                                         поселения Миллеровского района на 2010 год"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Приложение 10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к  решению Собрания депутатов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Тренёвского сельского поселения от 17.12.2010 года № 115 </w:t>
      </w:r>
    </w:p>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 бюджете Треневского сельского поселения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Миллеровского района на 2010 год"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Расходы за счет иных межбюджетных трансфертов, передаваемых бюджету Треневского сельского поселения Миллеровского района из бюджета Миллеровского района, собственных средств бюджета Треневского сельского поселения Миллеровского района для софинансирования расходных обязательств, возникающих при выполнении полномочий органов  местного самоуправления поселения по вопросам местного значения на 2011 год.</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тыс. рублей</w:t>
      </w:r>
    </w:p>
    <w:tbl>
      <w:tblPr>
        <w:tblW w:w="10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2"/>
        <w:gridCol w:w="2425"/>
        <w:gridCol w:w="1177"/>
        <w:gridCol w:w="1633"/>
        <w:gridCol w:w="1633"/>
      </w:tblGrid>
      <w:tr w:rsidR="00D07124" w:rsidRPr="00D07124" w:rsidTr="00D07124">
        <w:trPr>
          <w:tblCellSpacing w:w="0" w:type="dxa"/>
        </w:trPr>
        <w:tc>
          <w:tcPr>
            <w:tcW w:w="5220" w:type="dxa"/>
            <w:vMerge w:val="restart"/>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Наименование</w:t>
            </w:r>
          </w:p>
        </w:tc>
        <w:tc>
          <w:tcPr>
            <w:tcW w:w="2160" w:type="dxa"/>
            <w:vMerge w:val="restart"/>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Всего</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по софинансированию</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особо важных и (или)  контролируемых Администрацией Ростовской области объектов и направлений расходования средств</w:t>
            </w:r>
          </w:p>
        </w:tc>
        <w:tc>
          <w:tcPr>
            <w:tcW w:w="3240" w:type="dxa"/>
            <w:gridSpan w:val="3"/>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  том числе </w:t>
            </w:r>
          </w:p>
        </w:tc>
      </w:tr>
      <w:tr w:rsidR="00D07124" w:rsidRPr="00D07124" w:rsidTr="00D0712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07124" w:rsidRPr="00D07124" w:rsidRDefault="00D07124" w:rsidP="00D071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7124" w:rsidRPr="00D07124" w:rsidRDefault="00D07124" w:rsidP="00D07124">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за счет средств областного бюджета</w:t>
            </w:r>
          </w:p>
        </w:tc>
        <w:tc>
          <w:tcPr>
            <w:tcW w:w="108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за счет средств</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бюджета Миллеровского</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района</w:t>
            </w:r>
          </w:p>
        </w:tc>
        <w:tc>
          <w:tcPr>
            <w:tcW w:w="126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за счет средств</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бюджета Треневского сельского поселения Миллеровского района</w:t>
            </w:r>
          </w:p>
        </w:tc>
      </w:tr>
      <w:tr w:rsidR="00D07124" w:rsidRPr="00D07124" w:rsidTr="00D07124">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Иные межбюджетные трансферты на финансирование расходов на: принятие участия в подготовке документов территориального планирования (генеральный план), правил землепользования и застройки поселений; принятие участия в подготовке местных нормативов градостроительного проектирования поселения; принятие участия в подготовке на основании документов территориального планирования поселений документации по планировке территории; выдачу </w:t>
            </w:r>
            <w:r w:rsidRPr="00D07124">
              <w:rPr>
                <w:rFonts w:ascii="Times New Roman" w:eastAsia="Times New Roman" w:hAnsi="Times New Roman" w:cs="Times New Roman"/>
                <w:sz w:val="24"/>
                <w:szCs w:val="24"/>
                <w:lang w:eastAsia="ru-RU"/>
              </w:rPr>
              <w:lastRenderedPageBreak/>
              <w:t>разрешений на строительство, разрешений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подготовку, утверждение и выдачу градостроительных планов земельных участков; согласование переустройства и перепланировки жилых помещений; установление и изменение адресов и адресных ориентиров объектам адресации расположенным на территории поселения; обеспечение разработки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240,7</w:t>
            </w:r>
          </w:p>
        </w:tc>
        <w:tc>
          <w:tcPr>
            <w:tcW w:w="90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207,8</w:t>
            </w:r>
          </w:p>
        </w:tc>
        <w:tc>
          <w:tcPr>
            <w:tcW w:w="108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5,5</w:t>
            </w:r>
          </w:p>
        </w:tc>
        <w:tc>
          <w:tcPr>
            <w:tcW w:w="126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27,4</w:t>
            </w:r>
          </w:p>
        </w:tc>
      </w:tr>
      <w:tr w:rsidR="00D07124" w:rsidRPr="00D07124" w:rsidTr="00D07124">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Возмещение предприятиям жилищно-коммунального хозяйства части платы граждан за жилое помещение и коммунальные услуги в объеме свыше установленного приказом Региональной службы по тарифам предельного индекса</w:t>
            </w:r>
          </w:p>
        </w:tc>
        <w:tc>
          <w:tcPr>
            <w:tcW w:w="216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451,6</w:t>
            </w:r>
          </w:p>
        </w:tc>
        <w:tc>
          <w:tcPr>
            <w:tcW w:w="90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389,7</w:t>
            </w:r>
          </w:p>
        </w:tc>
        <w:tc>
          <w:tcPr>
            <w:tcW w:w="108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10,4</w:t>
            </w:r>
          </w:p>
        </w:tc>
        <w:tc>
          <w:tcPr>
            <w:tcW w:w="126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51,5</w:t>
            </w:r>
          </w:p>
        </w:tc>
      </w:tr>
      <w:tr w:rsidR="00D07124" w:rsidRPr="00D07124" w:rsidTr="00D07124">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Итого </w:t>
            </w:r>
          </w:p>
        </w:tc>
        <w:tc>
          <w:tcPr>
            <w:tcW w:w="216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692,3</w:t>
            </w:r>
          </w:p>
        </w:tc>
        <w:tc>
          <w:tcPr>
            <w:tcW w:w="90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597,5</w:t>
            </w:r>
          </w:p>
        </w:tc>
        <w:tc>
          <w:tcPr>
            <w:tcW w:w="108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15,9</w:t>
            </w:r>
          </w:p>
        </w:tc>
        <w:tc>
          <w:tcPr>
            <w:tcW w:w="1260" w:type="dxa"/>
            <w:tcBorders>
              <w:top w:val="outset" w:sz="6" w:space="0" w:color="auto"/>
              <w:left w:val="outset" w:sz="6" w:space="0" w:color="auto"/>
              <w:bottom w:val="outset" w:sz="6" w:space="0" w:color="auto"/>
              <w:right w:val="outset" w:sz="6" w:space="0" w:color="auto"/>
            </w:tcBorders>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78,9</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ПОЯСНИТЕЛЬНАЯ ЗАПИСКА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к решению Собрания депутатов  от 28.11.2011 года  №  170   «О внесении изменений в решение Собрания депутатов Треневского сельского поселения от 17.12.2010 г.  № 115 «О бюджете Треневского сельского поселения Миллеровского района на 2011 год»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07124">
        <w:rPr>
          <w:rFonts w:ascii="Times New Roman" w:eastAsia="Times New Roman" w:hAnsi="Times New Roman" w:cs="Times New Roman"/>
          <w:b/>
          <w:bCs/>
          <w:sz w:val="36"/>
          <w:szCs w:val="36"/>
          <w:lang w:eastAsia="ru-RU"/>
        </w:rPr>
        <w:t xml:space="preserve">     1. Доходы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Доходы увеличены на сумму </w:t>
      </w:r>
      <w:r w:rsidRPr="00D07124">
        <w:rPr>
          <w:rFonts w:ascii="Times New Roman" w:eastAsia="Times New Roman" w:hAnsi="Times New Roman" w:cs="Times New Roman"/>
          <w:b/>
          <w:bCs/>
          <w:sz w:val="24"/>
          <w:szCs w:val="24"/>
          <w:lang w:eastAsia="ru-RU"/>
        </w:rPr>
        <w:t>144,1</w:t>
      </w:r>
      <w:r w:rsidRPr="00D07124">
        <w:rPr>
          <w:rFonts w:ascii="Times New Roman" w:eastAsia="Times New Roman" w:hAnsi="Times New Roman" w:cs="Times New Roman"/>
          <w:sz w:val="24"/>
          <w:szCs w:val="24"/>
          <w:lang w:eastAsia="ru-RU"/>
        </w:rPr>
        <w:t xml:space="preserve"> тыс. рублей.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В том числе: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областные – 140,3 тыс. рублей,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районные – 3,8 тыс. рублей </w:t>
      </w:r>
    </w:p>
    <w:tbl>
      <w:tblPr>
        <w:tblW w:w="10440" w:type="dxa"/>
        <w:tblCellSpacing w:w="0" w:type="dxa"/>
        <w:tblCellMar>
          <w:left w:w="0" w:type="dxa"/>
          <w:right w:w="0" w:type="dxa"/>
        </w:tblCellMar>
        <w:tblLook w:val="04A0" w:firstRow="1" w:lastRow="0" w:firstColumn="1" w:lastColumn="0" w:noHBand="0" w:noVBand="1"/>
      </w:tblPr>
      <w:tblGrid>
        <w:gridCol w:w="3045"/>
        <w:gridCol w:w="6315"/>
        <w:gridCol w:w="1080"/>
      </w:tblGrid>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2 00 00000 00 0000 000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БЕЗВОЗМЕЗДНЫЕ ПОСТУПЛЕНИЯ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144,1 </w:t>
            </w:r>
          </w:p>
        </w:tc>
      </w:tr>
      <w:tr w:rsidR="00D07124" w:rsidRPr="00D07124" w:rsidTr="00D07124">
        <w:trPr>
          <w:tblCellSpacing w:w="0" w:type="dxa"/>
        </w:trPr>
        <w:tc>
          <w:tcPr>
            <w:tcW w:w="3045" w:type="dxa"/>
            <w:noWrap/>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2 02 00000 00 0000 000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Безвозмездные поступления от других бюджетов бюджетной системы Российской Федерации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144,1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2 02 04000 00 0000 151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Иные межбюджетные трансферты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144,1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2 02 04999 00 0000 151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Прочие межбюджетные трансферты, передаваемые бюджетам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144,1 </w:t>
            </w:r>
          </w:p>
        </w:tc>
      </w:tr>
      <w:tr w:rsidR="00D07124" w:rsidRPr="00D07124" w:rsidTr="00D07124">
        <w:trPr>
          <w:tblCellSpacing w:w="0" w:type="dxa"/>
        </w:trPr>
        <w:tc>
          <w:tcPr>
            <w:tcW w:w="304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2 02 04999 10 0000 151 </w:t>
            </w:r>
          </w:p>
        </w:tc>
        <w:tc>
          <w:tcPr>
            <w:tcW w:w="631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Прочие межбюджетные трансферты, передаваемые бюджетам поселений </w:t>
            </w:r>
          </w:p>
        </w:tc>
        <w:tc>
          <w:tcPr>
            <w:tcW w:w="1080" w:type="dxa"/>
            <w:noWrap/>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144,1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07124">
        <w:rPr>
          <w:rFonts w:ascii="Times New Roman" w:eastAsia="Times New Roman" w:hAnsi="Times New Roman" w:cs="Times New Roman"/>
          <w:b/>
          <w:bCs/>
          <w:sz w:val="36"/>
          <w:szCs w:val="36"/>
          <w:lang w:eastAsia="ru-RU"/>
        </w:rPr>
        <w:t xml:space="preserve">2. Источники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0"/>
          <w:szCs w:val="20"/>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В приложении «Источники финансирования дефицита бюджета Треневского сельского поселения Миллеровского района на 2011 год»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-по коду 01 05 02 01 10 0000 510 – увеличены на 144,1 тыс.руб.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-по коду 01 05 02 01 10 0000 610 – увеличены на 144,1 тыс.руб. </w:t>
      </w:r>
    </w:p>
    <w:p w:rsidR="00D07124" w:rsidRPr="00D07124" w:rsidRDefault="00D07124" w:rsidP="00D07124">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D07124">
        <w:rPr>
          <w:rFonts w:ascii="Times New Roman" w:eastAsia="Times New Roman" w:hAnsi="Times New Roman" w:cs="Times New Roman"/>
          <w:b/>
          <w:bCs/>
          <w:sz w:val="36"/>
          <w:szCs w:val="36"/>
          <w:lang w:eastAsia="ru-RU"/>
        </w:rPr>
        <w:t> </w:t>
      </w:r>
    </w:p>
    <w:p w:rsidR="00D07124" w:rsidRPr="00D07124" w:rsidRDefault="00D07124" w:rsidP="00D071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D07124">
        <w:rPr>
          <w:rFonts w:ascii="Times New Roman" w:eastAsia="Times New Roman" w:hAnsi="Times New Roman" w:cs="Times New Roman"/>
          <w:b/>
          <w:bCs/>
          <w:sz w:val="36"/>
          <w:szCs w:val="36"/>
          <w:lang w:eastAsia="ru-RU"/>
        </w:rPr>
        <w:t xml:space="preserve">3. Расходы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Внесение изменений в расходную часть бюджета по подразделам  на 2011 год: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Расходы увеличены на сумму </w:t>
      </w:r>
      <w:r w:rsidRPr="00D07124">
        <w:rPr>
          <w:rFonts w:ascii="Times New Roman" w:eastAsia="Times New Roman" w:hAnsi="Times New Roman" w:cs="Times New Roman"/>
          <w:b/>
          <w:bCs/>
          <w:sz w:val="24"/>
          <w:szCs w:val="24"/>
          <w:lang w:eastAsia="ru-RU"/>
        </w:rPr>
        <w:t>144,1</w:t>
      </w:r>
      <w:r w:rsidRPr="00D07124">
        <w:rPr>
          <w:rFonts w:ascii="Times New Roman" w:eastAsia="Times New Roman" w:hAnsi="Times New Roman" w:cs="Times New Roman"/>
          <w:sz w:val="24"/>
          <w:szCs w:val="24"/>
          <w:lang w:eastAsia="ru-RU"/>
        </w:rPr>
        <w:t xml:space="preserve"> тыс. рублей.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i/>
          <w:iCs/>
          <w:sz w:val="24"/>
          <w:szCs w:val="24"/>
          <w:u w:val="single"/>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i/>
          <w:iCs/>
          <w:sz w:val="24"/>
          <w:szCs w:val="24"/>
          <w:u w:val="single"/>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i/>
          <w:iCs/>
          <w:sz w:val="24"/>
          <w:szCs w:val="24"/>
          <w:u w:val="single"/>
          <w:lang w:eastAsia="ru-RU"/>
        </w:rPr>
        <w:t xml:space="preserve">3.1. По разделу Жилищно-коммунальное хозяйство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i/>
          <w:iCs/>
          <w:sz w:val="24"/>
          <w:szCs w:val="24"/>
          <w:u w:val="single"/>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Расходы увеличились на сумму </w:t>
      </w:r>
      <w:r w:rsidRPr="00D07124">
        <w:rPr>
          <w:rFonts w:ascii="Times New Roman" w:eastAsia="Times New Roman" w:hAnsi="Times New Roman" w:cs="Times New Roman"/>
          <w:b/>
          <w:bCs/>
          <w:sz w:val="24"/>
          <w:szCs w:val="24"/>
          <w:lang w:eastAsia="ru-RU"/>
        </w:rPr>
        <w:t>114,1</w:t>
      </w:r>
      <w:r w:rsidRPr="00D07124">
        <w:rPr>
          <w:rFonts w:ascii="Times New Roman" w:eastAsia="Times New Roman" w:hAnsi="Times New Roman" w:cs="Times New Roman"/>
          <w:sz w:val="24"/>
          <w:szCs w:val="24"/>
          <w:lang w:eastAsia="ru-RU"/>
        </w:rPr>
        <w:t xml:space="preserve"> тыс. рублей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 том числе: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областные (0502 5210102 006 242) – 140,3 тыс. рублей,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lastRenderedPageBreak/>
        <w:t xml:space="preserve">районные (0502 5210102 006 242) – 3,8 тыс. рублей,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собственные (0502 5210102 006 242) – 18,5 тыс. рублей. </w:t>
      </w:r>
    </w:p>
    <w:tbl>
      <w:tblPr>
        <w:tblW w:w="10485" w:type="dxa"/>
        <w:tblCellSpacing w:w="0" w:type="dxa"/>
        <w:tblCellMar>
          <w:left w:w="0" w:type="dxa"/>
          <w:right w:w="0" w:type="dxa"/>
        </w:tblCellMar>
        <w:tblLook w:val="04A0" w:firstRow="1" w:lastRow="0" w:firstColumn="1" w:lastColumn="0" w:noHBand="0" w:noVBand="1"/>
      </w:tblPr>
      <w:tblGrid>
        <w:gridCol w:w="5371"/>
        <w:gridCol w:w="568"/>
        <w:gridCol w:w="703"/>
        <w:gridCol w:w="1139"/>
        <w:gridCol w:w="703"/>
        <w:gridCol w:w="863"/>
        <w:gridCol w:w="1138"/>
      </w:tblGrid>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Наименование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Рз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ПР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ЦСР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ВР </w:t>
            </w:r>
          </w:p>
        </w:tc>
        <w:tc>
          <w:tcPr>
            <w:tcW w:w="85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Код КОСГУ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Сумма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ЖИЛИЩНО-КОММУНАЛЬНОЕ ХОЗЯЙСТВО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114,1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Коммунальное хозяйство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0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172,1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Поддержка коммунального хозяйства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3530000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Мероприятия в области коммунального хозяйства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3531000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3531000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Прочие работы, услуги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3531000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85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226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9,5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Межбюджетные трансферты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5210000 </w:t>
            </w:r>
          </w:p>
        </w:tc>
        <w:tc>
          <w:tcPr>
            <w:tcW w:w="70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162,6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5210100 </w:t>
            </w:r>
          </w:p>
        </w:tc>
        <w:tc>
          <w:tcPr>
            <w:tcW w:w="70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162,6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70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162,6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Субсидии юридическим лицам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006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162,6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Безвозмездные перечисления организациям, за исключением государственных и муниципальных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организаций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5210102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006 </w:t>
            </w:r>
          </w:p>
        </w:tc>
        <w:tc>
          <w:tcPr>
            <w:tcW w:w="85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242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162,6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Благоустройство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140"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70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-58,0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Благоустройство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6000000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-58,0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Уличное освещение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6000100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-58,0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6000100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-58,0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Коммунальные услуги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05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03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6000100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85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223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-58,0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i/>
          <w:iCs/>
          <w:sz w:val="24"/>
          <w:szCs w:val="24"/>
          <w:u w:val="single"/>
          <w:lang w:eastAsia="ru-RU"/>
        </w:rPr>
        <w:t> </w:t>
      </w:r>
    </w:p>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i/>
          <w:iCs/>
          <w:sz w:val="24"/>
          <w:szCs w:val="24"/>
          <w:u w:val="single"/>
          <w:lang w:eastAsia="ru-RU"/>
        </w:rPr>
        <w:t>3.2. По разделу Средства массовой информации</w:t>
      </w:r>
      <w:r w:rsidRPr="00D07124">
        <w:rPr>
          <w:rFonts w:ascii="Times New Roman" w:eastAsia="Times New Roman" w:hAnsi="Times New Roman" w:cs="Times New Roman"/>
          <w:b/>
          <w:bCs/>
          <w:sz w:val="24"/>
          <w:szCs w:val="24"/>
          <w:lang w:eastAsia="ru-RU"/>
        </w:rPr>
        <w:t xml:space="preserve">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36"/>
          <w:szCs w:val="36"/>
          <w:u w:val="single"/>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i/>
          <w:iCs/>
          <w:sz w:val="24"/>
          <w:szCs w:val="24"/>
          <w:u w:val="single"/>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Расходы увеличились на сумму </w:t>
      </w:r>
      <w:r w:rsidRPr="00D07124">
        <w:rPr>
          <w:rFonts w:ascii="Times New Roman" w:eastAsia="Times New Roman" w:hAnsi="Times New Roman" w:cs="Times New Roman"/>
          <w:b/>
          <w:bCs/>
          <w:sz w:val="24"/>
          <w:szCs w:val="24"/>
          <w:lang w:eastAsia="ru-RU"/>
        </w:rPr>
        <w:t>30,0</w:t>
      </w:r>
      <w:r w:rsidRPr="00D07124">
        <w:rPr>
          <w:rFonts w:ascii="Times New Roman" w:eastAsia="Times New Roman" w:hAnsi="Times New Roman" w:cs="Times New Roman"/>
          <w:sz w:val="24"/>
          <w:szCs w:val="24"/>
          <w:lang w:eastAsia="ru-RU"/>
        </w:rPr>
        <w:t xml:space="preserve"> тыс. рублей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 том числе: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bl>
      <w:tblPr>
        <w:tblW w:w="10485" w:type="dxa"/>
        <w:tblCellSpacing w:w="0" w:type="dxa"/>
        <w:tblCellMar>
          <w:left w:w="0" w:type="dxa"/>
          <w:right w:w="0" w:type="dxa"/>
        </w:tblCellMar>
        <w:tblLook w:val="04A0" w:firstRow="1" w:lastRow="0" w:firstColumn="1" w:lastColumn="0" w:noHBand="0" w:noVBand="1"/>
      </w:tblPr>
      <w:tblGrid>
        <w:gridCol w:w="5371"/>
        <w:gridCol w:w="568"/>
        <w:gridCol w:w="703"/>
        <w:gridCol w:w="1138"/>
        <w:gridCol w:w="704"/>
        <w:gridCol w:w="863"/>
        <w:gridCol w:w="1138"/>
      </w:tblGrid>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Наименование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Рз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ПР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ЦСР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ВР </w:t>
            </w:r>
          </w:p>
        </w:tc>
        <w:tc>
          <w:tcPr>
            <w:tcW w:w="85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Код КОСГУ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Сумма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lastRenderedPageBreak/>
              <w:t>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lastRenderedPageBreak/>
              <w:t xml:space="preserve">Средства массовой информации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30,0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Периодическая печать и издательства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12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30,0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4500000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30,0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и средств массовой информации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30,0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85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30,0 </w:t>
            </w:r>
          </w:p>
        </w:tc>
      </w:tr>
      <w:tr w:rsidR="00D07124" w:rsidRPr="00D07124" w:rsidTr="00D07124">
        <w:trPr>
          <w:tblCellSpacing w:w="0" w:type="dxa"/>
        </w:trPr>
        <w:tc>
          <w:tcPr>
            <w:tcW w:w="5385" w:type="dxa"/>
            <w:hideMark/>
          </w:tcPr>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Прочие работы, услуги </w:t>
            </w:r>
          </w:p>
        </w:tc>
        <w:tc>
          <w:tcPr>
            <w:tcW w:w="57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12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02 </w:t>
            </w:r>
          </w:p>
        </w:tc>
        <w:tc>
          <w:tcPr>
            <w:tcW w:w="1140"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4508500 </w:t>
            </w:r>
          </w:p>
        </w:tc>
        <w:tc>
          <w:tcPr>
            <w:tcW w:w="705" w:type="dxa"/>
            <w:hideMark/>
          </w:tcPr>
          <w:p w:rsidR="00D07124" w:rsidRPr="00D07124" w:rsidRDefault="00D07124" w:rsidP="00D071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997  </w:t>
            </w:r>
          </w:p>
        </w:tc>
        <w:tc>
          <w:tcPr>
            <w:tcW w:w="855"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226 </w:t>
            </w:r>
          </w:p>
        </w:tc>
        <w:tc>
          <w:tcPr>
            <w:tcW w:w="1140" w:type="dxa"/>
            <w:hideMark/>
          </w:tcPr>
          <w:p w:rsidR="00D07124" w:rsidRPr="00D07124" w:rsidRDefault="00D07124" w:rsidP="00D071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xml:space="preserve">30,0 </w:t>
            </w:r>
          </w:p>
        </w:tc>
      </w:tr>
    </w:tbl>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Заведующий сектором </w:t>
      </w:r>
    </w:p>
    <w:p w:rsidR="00D07124" w:rsidRPr="00D07124" w:rsidRDefault="00D07124" w:rsidP="00D07124">
      <w:pPr>
        <w:spacing w:before="100" w:beforeAutospacing="1" w:after="100" w:afterAutospacing="1" w:line="240" w:lineRule="auto"/>
        <w:rPr>
          <w:rFonts w:ascii="Times New Roman" w:eastAsia="Times New Roman" w:hAnsi="Times New Roman" w:cs="Times New Roman"/>
          <w:sz w:val="24"/>
          <w:szCs w:val="24"/>
          <w:lang w:eastAsia="ru-RU"/>
        </w:rPr>
      </w:pPr>
      <w:r w:rsidRPr="00D07124">
        <w:rPr>
          <w:rFonts w:ascii="Times New Roman" w:eastAsia="Times New Roman" w:hAnsi="Times New Roman" w:cs="Times New Roman"/>
          <w:b/>
          <w:bCs/>
          <w:sz w:val="24"/>
          <w:szCs w:val="24"/>
          <w:lang w:eastAsia="ru-RU"/>
        </w:rPr>
        <w:t xml:space="preserve">экономики и финансов                                                                                           И.П. Шаповалов </w:t>
      </w:r>
    </w:p>
    <w:p w:rsidR="00F076E0" w:rsidRDefault="00F076E0">
      <w:bookmarkStart w:id="5" w:name="_GoBack"/>
      <w:bookmarkEnd w:id="5"/>
    </w:p>
    <w:sectPr w:rsidR="00F076E0" w:rsidSect="00D0712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24"/>
    <w:rsid w:val="0005049C"/>
    <w:rsid w:val="001F18BB"/>
    <w:rsid w:val="002F6225"/>
    <w:rsid w:val="00444F29"/>
    <w:rsid w:val="006C3D3D"/>
    <w:rsid w:val="007B2776"/>
    <w:rsid w:val="008C13C8"/>
    <w:rsid w:val="00AE38D0"/>
    <w:rsid w:val="00CC07CC"/>
    <w:rsid w:val="00D02A7F"/>
    <w:rsid w:val="00D07124"/>
    <w:rsid w:val="00D4675F"/>
    <w:rsid w:val="00E53BDE"/>
    <w:rsid w:val="00EB5CD1"/>
    <w:rsid w:val="00F0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71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7124"/>
    <w:rPr>
      <w:rFonts w:ascii="Times New Roman" w:eastAsia="Times New Roman" w:hAnsi="Times New Roman" w:cs="Times New Roman"/>
      <w:b/>
      <w:bCs/>
      <w:sz w:val="36"/>
      <w:szCs w:val="36"/>
      <w:lang w:eastAsia="ru-RU"/>
    </w:rPr>
  </w:style>
  <w:style w:type="paragraph" w:customStyle="1" w:styleId="consplustitle">
    <w:name w:val="consplustitle"/>
    <w:basedOn w:val="a"/>
    <w:rsid w:val="00D07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07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07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D07124"/>
  </w:style>
  <w:style w:type="paragraph" w:styleId="a4">
    <w:name w:val="Body Text Indent"/>
    <w:basedOn w:val="a"/>
    <w:link w:val="a5"/>
    <w:uiPriority w:val="99"/>
    <w:semiHidden/>
    <w:unhideWhenUsed/>
    <w:rsid w:val="00D07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D071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071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7124"/>
    <w:rPr>
      <w:rFonts w:ascii="Times New Roman" w:eastAsia="Times New Roman" w:hAnsi="Times New Roman" w:cs="Times New Roman"/>
      <w:b/>
      <w:bCs/>
      <w:sz w:val="36"/>
      <w:szCs w:val="36"/>
      <w:lang w:eastAsia="ru-RU"/>
    </w:rPr>
  </w:style>
  <w:style w:type="paragraph" w:customStyle="1" w:styleId="consplustitle">
    <w:name w:val="consplustitle"/>
    <w:basedOn w:val="a"/>
    <w:rsid w:val="00D07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07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07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D07124"/>
  </w:style>
  <w:style w:type="paragraph" w:styleId="a4">
    <w:name w:val="Body Text Indent"/>
    <w:basedOn w:val="a"/>
    <w:link w:val="a5"/>
    <w:uiPriority w:val="99"/>
    <w:semiHidden/>
    <w:unhideWhenUsed/>
    <w:rsid w:val="00D07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D071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6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6658</Words>
  <Characters>37955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2017-07-11T20:38:00Z</dcterms:created>
  <dcterms:modified xsi:type="dcterms:W3CDTF">2017-07-11T20:39:00Z</dcterms:modified>
</cp:coreProperties>
</file>