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1"/>
          <w:sz w:val="28"/>
        </w:rPr>
        <w:t>повещени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 xml:space="preserve"> о </w:t>
      </w:r>
      <w:r>
        <w:rPr>
          <w:rFonts w:ascii="Times New Roman" w:hAnsi="Times New Roman"/>
          <w:b w:val="1"/>
          <w:sz w:val="28"/>
        </w:rPr>
        <w:t>начале</w:t>
      </w:r>
      <w:r>
        <w:rPr>
          <w:rFonts w:ascii="Times New Roman" w:hAnsi="Times New Roman"/>
          <w:b w:val="1"/>
          <w:sz w:val="28"/>
        </w:rPr>
        <w:t xml:space="preserve"> публичных слушаний</w:t>
      </w:r>
    </w:p>
    <w:p w14:paraId="02000000">
      <w:pPr>
        <w:pStyle w:val="Style_1"/>
        <w:ind w:firstLine="709" w:left="0"/>
        <w:jc w:val="both"/>
        <w:rPr>
          <w:rFonts w:ascii="Times New Roman" w:hAnsi="Times New Roman"/>
          <w:sz w:val="24"/>
        </w:rPr>
      </w:pPr>
    </w:p>
    <w:p w14:paraId="03000000">
      <w:pPr>
        <w:tabs>
          <w:tab w:leader="none" w:pos="538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Положением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 порядке организации и проведения публичных слушаний по вопросам градостроительной деятельности на территории муниципального образования «Миллеровский район», утвержденным решением Собрания депутатов Миллеровского района от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  <w:u w:val="single"/>
        </w:rPr>
        <w:t xml:space="preserve"> 30 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  <w:u w:val="single"/>
        </w:rPr>
        <w:t xml:space="preserve">октября 2019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  <w:u w:val="single"/>
        </w:rPr>
        <w:t>12</w:t>
      </w:r>
      <w:r>
        <w:rPr>
          <w:rFonts w:ascii="Times New Roman" w:hAnsi="Times New Roman"/>
          <w:sz w:val="28"/>
        </w:rPr>
        <w:t xml:space="preserve">, проводятся публичные слушания по проекту: </w:t>
      </w:r>
    </w:p>
    <w:p w14:paraId="04000000">
      <w:pPr>
        <w:tabs>
          <w:tab w:leader="none" w:pos="5387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5000000">
      <w:pPr>
        <w:pStyle w:val="Style_2"/>
        <w:ind w:firstLine="708" w:left="0" w:right="31"/>
        <w:jc w:val="both"/>
        <w:rPr>
          <w:b w:val="1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 xml:space="preserve">Об утверждении проекта планировки и проекта межевания территории линейного объекта: Газопровод межпоселковый от </w:t>
      </w:r>
      <w:r>
        <w:rPr>
          <w:b w:val="1"/>
          <w:sz w:val="28"/>
        </w:rPr>
        <w:t xml:space="preserve">х. Гетманов к х. Полосачи, х. Александровский, сл. </w:t>
      </w:r>
      <w:r>
        <w:rPr>
          <w:b w:val="1"/>
          <w:sz w:val="28"/>
        </w:rPr>
        <w:t xml:space="preserve">Мальчевско-Полненская, х. Имени Ленина </w:t>
      </w:r>
      <w:r>
        <w:rPr>
          <w:b w:val="1"/>
          <w:sz w:val="28"/>
        </w:rPr>
        <w:t>Миллервского</w:t>
      </w:r>
      <w:r>
        <w:rPr>
          <w:b w:val="1"/>
          <w:sz w:val="28"/>
        </w:rPr>
        <w:t xml:space="preserve"> района Ростовской области</w:t>
      </w:r>
      <w:r>
        <w:rPr>
          <w:b w:val="1"/>
          <w:sz w:val="28"/>
        </w:rPr>
        <w:t>»</w:t>
      </w:r>
    </w:p>
    <w:p w14:paraId="06000000">
      <w:pPr>
        <w:tabs>
          <w:tab w:leader="none" w:pos="5387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</w:rPr>
      </w:pPr>
    </w:p>
    <w:p w14:paraId="07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Перечень информационных материалов к проекту:</w:t>
      </w:r>
    </w:p>
    <w:p w14:paraId="08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</w:p>
    <w:p w14:paraId="09000000">
      <w:pPr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решения в форме проекта постановления Администрации Миллеровского района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Об утверждении проекта планировки и проекта межевания территории линейного объекта: Газопровод межпоселковый от </w:t>
      </w:r>
      <w:r>
        <w:rPr>
          <w:rFonts w:ascii="Times New Roman" w:hAnsi="Times New Roman"/>
          <w:b w:val="0"/>
          <w:sz w:val="28"/>
        </w:rPr>
        <w:t xml:space="preserve">х. Гетманов к х. Полосачи, х. Александровский, сл. </w:t>
      </w:r>
      <w:r>
        <w:rPr>
          <w:rFonts w:ascii="Times New Roman" w:hAnsi="Times New Roman"/>
          <w:b w:val="0"/>
          <w:sz w:val="28"/>
        </w:rPr>
        <w:t xml:space="preserve">Мальчевско-Полненская, х. Имени Ленина </w:t>
      </w:r>
      <w:r>
        <w:rPr>
          <w:rFonts w:ascii="Times New Roman" w:hAnsi="Times New Roman"/>
          <w:b w:val="0"/>
          <w:sz w:val="28"/>
        </w:rPr>
        <w:t>Миллервского</w:t>
      </w:r>
      <w:r>
        <w:rPr>
          <w:rFonts w:ascii="Times New Roman" w:hAnsi="Times New Roman"/>
          <w:b w:val="0"/>
          <w:sz w:val="28"/>
        </w:rPr>
        <w:t xml:space="preserve"> района Ростовской области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0A000000">
      <w:pPr>
        <w:numPr>
          <w:ilvl w:val="0"/>
          <w:numId w:val="1"/>
        </w:numPr>
        <w:tabs>
          <w:tab w:leader="none" w:pos="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Проект планировки и проект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ланировки и проект межевания территории линейного объекта: </w:t>
      </w:r>
      <w:r>
        <w:rPr>
          <w:rFonts w:ascii="Times New Roman" w:hAnsi="Times New Roman"/>
          <w:b w:val="0"/>
          <w:sz w:val="28"/>
        </w:rPr>
        <w:t xml:space="preserve">Газопровод межпоселковый от </w:t>
      </w:r>
      <w:r>
        <w:rPr>
          <w:rFonts w:ascii="Times New Roman" w:hAnsi="Times New Roman"/>
          <w:b w:val="0"/>
          <w:sz w:val="28"/>
        </w:rPr>
        <w:t xml:space="preserve">х. Гетманов к х. Полосачи, х. Александровский, сл. </w:t>
      </w:r>
      <w:r>
        <w:rPr>
          <w:rFonts w:ascii="Times New Roman" w:hAnsi="Times New Roman"/>
          <w:b w:val="0"/>
          <w:sz w:val="28"/>
        </w:rPr>
        <w:t xml:space="preserve">Мальчевско-Полненская, х. Имени Ленина </w:t>
      </w:r>
      <w:r>
        <w:rPr>
          <w:rFonts w:ascii="Times New Roman" w:hAnsi="Times New Roman"/>
          <w:b w:val="0"/>
          <w:sz w:val="28"/>
        </w:rPr>
        <w:t>Миллервского</w:t>
      </w:r>
      <w:r>
        <w:rPr>
          <w:rFonts w:ascii="Times New Roman" w:hAnsi="Times New Roman"/>
          <w:b w:val="0"/>
          <w:sz w:val="28"/>
        </w:rPr>
        <w:t xml:space="preserve"> района Ростовской области</w:t>
      </w:r>
      <w:r>
        <w:rPr>
          <w:rFonts w:ascii="Times New Roman" w:hAnsi="Times New Roman"/>
          <w:sz w:val="28"/>
        </w:rPr>
        <w:t>.</w:t>
      </w:r>
    </w:p>
    <w:p w14:paraId="0B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</w:p>
    <w:p w14:paraId="0C000000">
      <w:pPr>
        <w:pStyle w:val="Style_1"/>
        <w:ind/>
        <w:jc w:val="both"/>
        <w:rPr>
          <w:rStyle w:val="Style_3_ch"/>
          <w:rFonts w:ascii="Times New Roman" w:hAnsi="Times New Roman"/>
          <w:color w:val="000000"/>
          <w:sz w:val="28"/>
          <w:u w:val="none"/>
        </w:rPr>
      </w:pPr>
      <w:r>
        <w:rPr>
          <w:rFonts w:ascii="Times New Roman" w:hAnsi="Times New Roman"/>
          <w:b w:val="1"/>
          <w:sz w:val="28"/>
        </w:rPr>
        <w:t>Указанный проект и информационные материалы</w:t>
      </w:r>
      <w:r>
        <w:rPr>
          <w:rFonts w:ascii="Times New Roman" w:hAnsi="Times New Roman"/>
          <w:b w:val="1"/>
          <w:sz w:val="28"/>
        </w:rPr>
        <w:t xml:space="preserve"> к проекту</w:t>
      </w:r>
      <w:r>
        <w:rPr>
          <w:rFonts w:ascii="Times New Roman" w:hAnsi="Times New Roman"/>
          <w:b w:val="1"/>
          <w:sz w:val="28"/>
        </w:rPr>
        <w:t xml:space="preserve"> размещены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в сети Интернет </w:t>
      </w:r>
      <w:r>
        <w:rPr>
          <w:rFonts w:ascii="Times New Roman" w:hAnsi="Times New Roman"/>
          <w:sz w:val="28"/>
        </w:rPr>
        <w:t xml:space="preserve">на официальном сайте Администрации Миллеровского района </w:t>
      </w:r>
      <w:r>
        <w:rPr>
          <w:rFonts w:ascii="Times New Roman" w:hAnsi="Times New Roman"/>
          <w:sz w:val="28"/>
        </w:rPr>
        <w:t>https://millerovo.donland.ru/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,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 xml:space="preserve"> а также на информационных стендах, расположенных: </w:t>
      </w:r>
    </w:p>
    <w:p w14:paraId="0D000000">
      <w:pPr>
        <w:pStyle w:val="Style_1"/>
        <w:numPr>
          <w:ilvl w:val="0"/>
          <w:numId w:val="2"/>
        </w:num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здании Администрации Миллеровского района по адресу: 346130,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г. Миллерово, ул. Ленина, 6;</w:t>
      </w:r>
    </w:p>
    <w:p w14:paraId="0E000000">
      <w:pPr>
        <w:pStyle w:val="Style_1"/>
        <w:numPr>
          <w:ilvl w:val="0"/>
          <w:numId w:val="2"/>
        </w:num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В здании Администрации </w:t>
      </w:r>
      <w:r>
        <w:rPr>
          <w:rFonts w:ascii="Times New Roman" w:hAnsi="Times New Roman"/>
          <w:sz w:val="28"/>
        </w:rPr>
        <w:t>Треневского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поселения по адресу: </w:t>
      </w:r>
      <w:r>
        <w:rPr>
          <w:rFonts w:ascii="Times New Roman" w:hAnsi="Times New Roman"/>
          <w:sz w:val="28"/>
        </w:rPr>
        <w:t xml:space="preserve">346110, Ростовская область, Миллеровский район, </w:t>
      </w:r>
      <w:r>
        <w:rPr>
          <w:rFonts w:ascii="Times New Roman" w:hAnsi="Times New Roman"/>
          <w:sz w:val="28"/>
        </w:rPr>
        <w:t>п. Долотинка</w:t>
      </w:r>
      <w:r>
        <w:rPr>
          <w:rFonts w:ascii="Times New Roman" w:hAnsi="Times New Roman"/>
          <w:sz w:val="28"/>
        </w:rPr>
        <w:t>, улица Совецкая</w:t>
      </w:r>
      <w:r>
        <w:rPr>
          <w:rFonts w:ascii="Times New Roman" w:hAnsi="Times New Roman"/>
          <w:sz w:val="28"/>
        </w:rPr>
        <w:t>, 3-в</w:t>
      </w:r>
      <w:r>
        <w:rPr>
          <w:rFonts w:ascii="Times New Roman" w:hAnsi="Times New Roman"/>
          <w:sz w:val="28"/>
        </w:rPr>
        <w:t>;</w:t>
      </w:r>
    </w:p>
    <w:p w14:paraId="0F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Организатор публичных слушаний:</w:t>
      </w:r>
    </w:p>
    <w:p w14:paraId="10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</w:p>
    <w:p w14:paraId="11000000">
      <w:pPr>
        <w:pStyle w:val="Style_1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Комиссия по проведению публичных слушаний по вопросам градостроительной деятельности на территории муниципального образования «Миллеровский район». Адрес комиссии: </w:t>
      </w:r>
      <w:r>
        <w:rPr>
          <w:rFonts w:ascii="Times New Roman" w:hAnsi="Times New Roman"/>
          <w:sz w:val="28"/>
        </w:rPr>
        <w:t>346130, г</w:t>
      </w:r>
      <w:r>
        <w:rPr>
          <w:rFonts w:ascii="Times New Roman" w:hAnsi="Times New Roman"/>
          <w:sz w:val="28"/>
        </w:rPr>
        <w:t>. Миллерово, ул. Ленина,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6,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1-й этаж, кабинет № 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Телефон комиссии: (886385) 2-80-71</w:t>
      </w:r>
      <w:r>
        <w:rPr>
          <w:rFonts w:ascii="Times New Roman" w:hAnsi="Times New Roman"/>
          <w:sz w:val="28"/>
        </w:rPr>
        <w:t>.</w:t>
      </w:r>
    </w:p>
    <w:p w14:paraId="12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</w:p>
    <w:p w14:paraId="13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 порядке и сроках проведения публичных слушаний по проекту, подлежащему рассмотрению на публичных слушаниях:</w:t>
      </w:r>
    </w:p>
    <w:p w14:paraId="14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</w:p>
    <w:p w14:paraId="15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начала публичных слушаний –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 0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» февраля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</w:t>
      </w:r>
    </w:p>
    <w:p w14:paraId="16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проведения собрания участников публичных слушаний –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февраля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17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Время проведения собрания участников публичных слушаний – </w:t>
      </w:r>
      <w:r>
        <w:rPr>
          <w:rFonts w:ascii="Times New Roman" w:hAnsi="Times New Roman"/>
          <w:sz w:val="28"/>
        </w:rPr>
        <w:t>17-3</w:t>
      </w:r>
      <w:r>
        <w:rPr>
          <w:rFonts w:ascii="Times New Roman" w:hAnsi="Times New Roman"/>
          <w:sz w:val="28"/>
        </w:rPr>
        <w:t>0 часов</w:t>
      </w:r>
    </w:p>
    <w:p w14:paraId="18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Место проведения собрания участников публичных слушаний </w:t>
      </w:r>
      <w:r>
        <w:rPr>
          <w:rFonts w:ascii="Times New Roman" w:hAnsi="Times New Roman"/>
          <w:sz w:val="28"/>
        </w:rPr>
        <w:t xml:space="preserve">– г. Миллерово,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ул. Ленина, 6 (зал заседаний Администрации Миллеровского района).</w:t>
      </w:r>
    </w:p>
    <w:p w14:paraId="19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</w:p>
    <w:p w14:paraId="1A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экспозиций:</w:t>
      </w:r>
    </w:p>
    <w:p w14:paraId="1B000000">
      <w:pPr>
        <w:pStyle w:val="Style_1"/>
        <w:ind/>
        <w:jc w:val="both"/>
        <w:rPr>
          <w:rFonts w:ascii="Times New Roman" w:hAnsi="Times New Roman"/>
          <w:b w:val="1"/>
          <w:sz w:val="28"/>
        </w:rPr>
      </w:pPr>
    </w:p>
    <w:p w14:paraId="1C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Экспозиция проекта, подлежащего рассмотрению на публичных слушаниях, размещена по адресу: </w:t>
      </w:r>
      <w:r>
        <w:rPr>
          <w:rFonts w:ascii="Times New Roman" w:hAnsi="Times New Roman"/>
          <w:sz w:val="28"/>
        </w:rPr>
        <w:t>346130, г. Миллерово, ул. Ленина, 6, кабинет 1, с 9.00 часов до 18.00 часов</w:t>
      </w:r>
      <w:r>
        <w:rPr>
          <w:rFonts w:ascii="Times New Roman" w:hAnsi="Times New Roman"/>
          <w:sz w:val="28"/>
        </w:rPr>
        <w:t>.</w:t>
      </w:r>
    </w:p>
    <w:p w14:paraId="1D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открытия экспозиции –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» феврал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1E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проведения экспозиции с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» феврал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» феврал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</w:p>
    <w:p w14:paraId="1F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Время работы экспозиции:</w:t>
      </w:r>
      <w:r>
        <w:rPr>
          <w:rFonts w:ascii="Times New Roman" w:hAnsi="Times New Roman"/>
          <w:sz w:val="28"/>
        </w:rPr>
        <w:t xml:space="preserve"> в рабочие дни с 9.00 часов до 18.00 часов</w:t>
      </w:r>
      <w:r>
        <w:rPr>
          <w:rFonts w:ascii="Times New Roman" w:hAnsi="Times New Roman"/>
          <w:sz w:val="28"/>
        </w:rPr>
        <w:t>.</w:t>
      </w:r>
    </w:p>
    <w:p w14:paraId="20000000">
      <w:pPr>
        <w:pStyle w:val="Style_4"/>
        <w:ind/>
        <w:jc w:val="both"/>
        <w:rPr>
          <w:b w:val="1"/>
          <w:color w:val="000000"/>
          <w:sz w:val="28"/>
          <w:u w:val="single"/>
        </w:rPr>
      </w:pPr>
    </w:p>
    <w:p w14:paraId="21000000">
      <w:pPr>
        <w:pStyle w:val="Style_4"/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 </w:t>
      </w:r>
    </w:p>
    <w:p w14:paraId="22000000">
      <w:pPr>
        <w:pStyle w:val="Style_4"/>
        <w:ind/>
        <w:jc w:val="both"/>
        <w:rPr>
          <w:color w:val="000000"/>
          <w:sz w:val="28"/>
        </w:rPr>
      </w:pPr>
    </w:p>
    <w:p w14:paraId="23000000">
      <w:pPr>
        <w:pStyle w:val="Style_4"/>
        <w:ind w:firstLine="708" w:left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 участники публичных слушаний, прошедшие в соответствии с частью 12 статьи 5.1 Градостроительного кодекса РФ идентификацию, имеют право вносить предложения и замечания, касающиеся такого проекта </w:t>
      </w:r>
      <w:r>
        <w:rPr>
          <w:color w:val="000000"/>
          <w:sz w:val="28"/>
        </w:rPr>
        <w:t xml:space="preserve">с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08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» феврал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20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г. п</w:t>
      </w:r>
      <w:r>
        <w:rPr>
          <w:color w:val="000000"/>
          <w:sz w:val="28"/>
        </w:rPr>
        <w:t xml:space="preserve">о </w:t>
      </w:r>
      <w:r>
        <w:rPr>
          <w:color w:val="000000"/>
          <w:sz w:val="28"/>
        </w:rPr>
        <w:t>«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15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»</w:t>
      </w:r>
      <w:r>
        <w:rPr>
          <w:color w:val="000000"/>
          <w:sz w:val="28"/>
        </w:rPr>
        <w:t xml:space="preserve"> феврал</w:t>
      </w:r>
      <w:r>
        <w:rPr>
          <w:color w:val="000000"/>
          <w:sz w:val="28"/>
        </w:rPr>
        <w:t>я</w:t>
      </w:r>
      <w:r>
        <w:rPr>
          <w:color w:val="000000"/>
          <w:sz w:val="28"/>
        </w:rPr>
        <w:t xml:space="preserve"> 20</w:t>
      </w:r>
      <w:r>
        <w:rPr>
          <w:color w:val="000000"/>
          <w:sz w:val="28"/>
        </w:rPr>
        <w:t>2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г.: </w:t>
      </w:r>
    </w:p>
    <w:p w14:paraId="24000000">
      <w:pPr>
        <w:pStyle w:val="Style_4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в письменной или устной форме в ходе проведения собрания или собраний участников публичных слушаний; </w:t>
      </w:r>
    </w:p>
    <w:p w14:paraId="25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письменной форме в адрес комиссии по проведению публичных слушаний по вопросам градостроительной деятельности на территории муниципального образования «Миллеровский район»;</w:t>
      </w:r>
    </w:p>
    <w:p w14:paraId="26000000">
      <w:pPr>
        <w:pStyle w:val="Style_4"/>
        <w:ind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посредством записи в книге (журнале) учета посетителей экспозиции проекта, подлежащего рассмотрению на публичных слушаниях. </w:t>
      </w:r>
    </w:p>
    <w:p w14:paraId="27000000">
      <w:pPr>
        <w:pStyle w:val="Style_5"/>
        <w:rPr>
          <w:rFonts w:ascii="Times New Roman" w:hAnsi="Times New Roman"/>
          <w:sz w:val="20"/>
        </w:rPr>
      </w:pPr>
    </w:p>
    <w:p w14:paraId="28000000">
      <w:pPr>
        <w:pStyle w:val="Style_5"/>
        <w:rPr>
          <w:rFonts w:ascii="Times New Roman" w:hAnsi="Times New Roman"/>
          <w:sz w:val="20"/>
        </w:rPr>
      </w:pPr>
    </w:p>
    <w:p w14:paraId="29000000">
      <w:pPr>
        <w:pStyle w:val="Style_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Комиссия по проведению публичных слушаний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 xml:space="preserve">по вопросам градостроительной деятельности </w:t>
      </w:r>
      <w:r>
        <w:rPr>
          <w:rFonts w:ascii="Times New Roman" w:hAnsi="Times New Roman"/>
          <w:sz w:val="20"/>
        </w:rPr>
        <w:br/>
      </w:r>
      <w:r>
        <w:rPr>
          <w:rFonts w:ascii="Times New Roman" w:hAnsi="Times New Roman"/>
          <w:sz w:val="20"/>
        </w:rPr>
        <w:t>на территории муниципального образования «Миллеровский ра</w:t>
      </w:r>
      <w:r>
        <w:rPr>
          <w:rFonts w:ascii="Times New Roman" w:hAnsi="Times New Roman"/>
          <w:sz w:val="20"/>
        </w:rPr>
        <w:t>йон»</w:t>
      </w:r>
    </w:p>
    <w:sectPr>
      <w:pgSz w:h="16838" w:orient="portrait" w:w="11906"/>
      <w:pgMar w:bottom="1134" w:footer="0" w:gutter="0" w:header="284" w:left="85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200" w:line="276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Знак Знак1 Знак"/>
    <w:basedOn w:val="Style_6"/>
    <w:link w:val="Style_7_ch"/>
    <w:pPr>
      <w:widowControl w:val="0"/>
      <w:spacing w:after="160" w:line="240" w:lineRule="exact"/>
      <w:ind/>
      <w:jc w:val="right"/>
    </w:pPr>
    <w:rPr>
      <w:rFonts w:ascii="Arial" w:hAnsi="Arial"/>
      <w:sz w:val="20"/>
    </w:rPr>
  </w:style>
  <w:style w:styleId="Style_7_ch" w:type="character">
    <w:name w:val="Знак Знак1 Знак"/>
    <w:basedOn w:val="Style_6_ch"/>
    <w:link w:val="Style_7"/>
    <w:rPr>
      <w:rFonts w:ascii="Arial" w:hAnsi="Arial"/>
      <w:sz w:val="20"/>
    </w:rPr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Абзац1"/>
    <w:basedOn w:val="Style_6"/>
    <w:link w:val="Style_9_ch"/>
    <w:pPr>
      <w:spacing w:after="60" w:line="360" w:lineRule="exact"/>
      <w:ind w:firstLine="709" w:left="0"/>
      <w:jc w:val="both"/>
    </w:pPr>
    <w:rPr>
      <w:rFonts w:ascii="Times New Roman" w:hAnsi="Times New Roman"/>
      <w:sz w:val="28"/>
    </w:rPr>
  </w:style>
  <w:style w:styleId="Style_9_ch" w:type="character">
    <w:name w:val="Абзац1"/>
    <w:basedOn w:val="Style_6_ch"/>
    <w:link w:val="Style_9"/>
    <w:rPr>
      <w:rFonts w:ascii="Times New Roman" w:hAnsi="Times New Roman"/>
      <w:sz w:val="28"/>
    </w:rPr>
  </w:style>
  <w:style w:styleId="Style_10" w:type="paragraph">
    <w:name w:val="Body Text Indent 2"/>
    <w:basedOn w:val="Style_6"/>
    <w:link w:val="Style_10_ch"/>
    <w:pPr>
      <w:spacing w:after="0" w:line="360" w:lineRule="auto"/>
      <w:ind w:firstLine="426" w:left="0" w:right="-1"/>
      <w:jc w:val="both"/>
    </w:pPr>
    <w:rPr>
      <w:rFonts w:ascii="Times New Roman" w:hAnsi="Times New Roman"/>
      <w:sz w:val="28"/>
    </w:rPr>
  </w:style>
  <w:style w:styleId="Style_10_ch" w:type="character">
    <w:name w:val="Body Text Indent 2"/>
    <w:basedOn w:val="Style_6_ch"/>
    <w:link w:val="Style_10"/>
    <w:rPr>
      <w:rFonts w:ascii="Times New Roman" w:hAnsi="Times New Roman"/>
      <w:sz w:val="28"/>
    </w:rPr>
  </w:style>
  <w:style w:styleId="Style_11" w:type="paragraph">
    <w:name w:val="toc 4"/>
    <w:next w:val="Style_6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Знак Знак Знак Знак Знак"/>
    <w:basedOn w:val="Style_6"/>
    <w:link w:val="Style_12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12_ch" w:type="character">
    <w:name w:val="Знак Знак Знак Знак Знак"/>
    <w:basedOn w:val="Style_6_ch"/>
    <w:link w:val="Style_12"/>
    <w:rPr>
      <w:rFonts w:ascii="Times New Roman" w:hAnsi="Times New Roman"/>
      <w:sz w:val="20"/>
    </w:rPr>
  </w:style>
  <w:style w:styleId="Style_13" w:type="paragraph">
    <w:name w:val="heading 7"/>
    <w:basedOn w:val="Style_6"/>
    <w:next w:val="Style_6"/>
    <w:link w:val="Style_13_ch"/>
    <w:uiPriority w:val="9"/>
    <w:qFormat/>
    <w:pPr>
      <w:keepNext w:val="1"/>
      <w:spacing w:after="0" w:line="240" w:lineRule="auto"/>
      <w:ind/>
      <w:jc w:val="center"/>
      <w:outlineLvl w:val="6"/>
    </w:pPr>
    <w:rPr>
      <w:rFonts w:ascii="Times New Roman" w:hAnsi="Times New Roman"/>
      <w:b w:val="1"/>
      <w:sz w:val="24"/>
    </w:rPr>
  </w:style>
  <w:style w:styleId="Style_13_ch" w:type="character">
    <w:name w:val="heading 7"/>
    <w:basedOn w:val="Style_6_ch"/>
    <w:link w:val="Style_13"/>
    <w:rPr>
      <w:rFonts w:ascii="Times New Roman" w:hAnsi="Times New Roman"/>
      <w:b w:val="1"/>
      <w:sz w:val="24"/>
    </w:rPr>
  </w:style>
  <w:style w:styleId="Style_14" w:type="paragraph">
    <w:name w:val="toc 6"/>
    <w:next w:val="Style_6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6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5" w:type="paragraph">
    <w:name w:val="Содержимое таблицы"/>
    <w:basedOn w:val="Style_6"/>
    <w:link w:val="Style_5_ch"/>
    <w:pPr>
      <w:widowControl w:val="0"/>
      <w:spacing w:after="0" w:line="240" w:lineRule="auto"/>
      <w:ind/>
    </w:pPr>
    <w:rPr>
      <w:rFonts w:ascii="Verdana" w:hAnsi="Verdana"/>
      <w:sz w:val="16"/>
    </w:rPr>
  </w:style>
  <w:style w:styleId="Style_5_ch" w:type="character">
    <w:name w:val="Содержимое таблицы"/>
    <w:basedOn w:val="Style_6_ch"/>
    <w:link w:val="Style_5"/>
    <w:rPr>
      <w:rFonts w:ascii="Verdana" w:hAnsi="Verdana"/>
      <w:sz w:val="16"/>
    </w:rPr>
  </w:style>
  <w:style w:styleId="Style_16" w:type="paragraph">
    <w:name w:val="endnote text"/>
    <w:basedOn w:val="Style_6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 text"/>
    <w:basedOn w:val="Style_6_ch"/>
    <w:link w:val="Style_16"/>
    <w:rPr>
      <w:sz w:val="20"/>
    </w:rPr>
  </w:style>
  <w:style w:styleId="Style_1" w:type="paragraph">
    <w:name w:val="ConsPlusNonformat"/>
    <w:link w:val="Style_1_ch"/>
    <w:pPr>
      <w:widowControl w:val="0"/>
      <w:ind/>
    </w:pPr>
    <w:rPr>
      <w:rFonts w:ascii="Courier New" w:hAnsi="Courier New"/>
    </w:rPr>
  </w:style>
  <w:style w:styleId="Style_1_ch" w:type="character">
    <w:name w:val="ConsPlusNonformat"/>
    <w:link w:val="Style_1"/>
    <w:rPr>
      <w:rFonts w:ascii="Courier New" w:hAnsi="Courier New"/>
    </w:rPr>
  </w:style>
  <w:style w:styleId="Style_17" w:type="paragraph">
    <w:name w:val="heading 3"/>
    <w:basedOn w:val="Style_6"/>
    <w:next w:val="Style_6"/>
    <w:link w:val="Style_17_ch"/>
    <w:uiPriority w:val="9"/>
    <w:qFormat/>
    <w:pPr>
      <w:keepNext w:val="1"/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17_ch" w:type="character">
    <w:name w:val="heading 3"/>
    <w:basedOn w:val="Style_6_ch"/>
    <w:link w:val="Style_17"/>
    <w:rPr>
      <w:rFonts w:ascii="Arial" w:hAnsi="Arial"/>
      <w:b w:val="1"/>
      <w:sz w:val="26"/>
    </w:rPr>
  </w:style>
  <w:style w:styleId="Style_18" w:type="paragraph">
    <w:name w:val="Абзац"/>
    <w:basedOn w:val="Style_6"/>
    <w:link w:val="Style_18_ch"/>
    <w:pPr>
      <w:spacing w:after="60" w:before="120" w:line="240" w:lineRule="auto"/>
      <w:ind w:firstLine="567" w:left="0"/>
      <w:jc w:val="both"/>
    </w:pPr>
    <w:rPr>
      <w:rFonts w:ascii="Times New Roman" w:hAnsi="Times New Roman"/>
      <w:sz w:val="24"/>
    </w:rPr>
  </w:style>
  <w:style w:styleId="Style_18_ch" w:type="character">
    <w:name w:val="Абзац"/>
    <w:basedOn w:val="Style_6_ch"/>
    <w:link w:val="Style_18"/>
    <w:rPr>
      <w:rFonts w:ascii="Times New Roman" w:hAnsi="Times New Roman"/>
      <w:sz w:val="24"/>
    </w:rPr>
  </w:style>
  <w:style w:styleId="Style_19" w:type="paragraph">
    <w:name w:val="List Paragraph"/>
    <w:basedOn w:val="Style_6"/>
    <w:link w:val="Style_19_ch"/>
    <w:pPr>
      <w:ind w:firstLine="0" w:left="720"/>
      <w:contextualSpacing w:val="1"/>
    </w:pPr>
  </w:style>
  <w:style w:styleId="Style_19_ch" w:type="character">
    <w:name w:val="List Paragraph"/>
    <w:basedOn w:val="Style_6_ch"/>
    <w:link w:val="Style_19"/>
  </w:style>
  <w:style w:styleId="Style_20" w:type="paragraph">
    <w:name w:val="annotation text"/>
    <w:basedOn w:val="Style_6"/>
    <w:link w:val="Style_20_ch"/>
    <w:pPr>
      <w:spacing w:after="0" w:line="240" w:lineRule="auto"/>
      <w:ind/>
    </w:pPr>
    <w:rPr>
      <w:rFonts w:ascii="Times New Roman" w:hAnsi="Times New Roman"/>
      <w:sz w:val="20"/>
    </w:rPr>
  </w:style>
  <w:style w:styleId="Style_20_ch" w:type="character">
    <w:name w:val="annotation text"/>
    <w:basedOn w:val="Style_6_ch"/>
    <w:link w:val="Style_20"/>
    <w:rPr>
      <w:rFonts w:ascii="Times New Roman" w:hAnsi="Times New Roman"/>
      <w:sz w:val="20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Визы"/>
    <w:basedOn w:val="Style_6"/>
    <w:link w:val="Style_22_ch"/>
    <w:pPr>
      <w:spacing w:after="0" w:line="240" w:lineRule="auto"/>
      <w:ind/>
      <w:jc w:val="both"/>
    </w:pPr>
    <w:rPr>
      <w:rFonts w:ascii="Times New Roman" w:hAnsi="Times New Roman"/>
      <w:sz w:val="28"/>
    </w:rPr>
  </w:style>
  <w:style w:styleId="Style_22_ch" w:type="character">
    <w:name w:val="Визы"/>
    <w:basedOn w:val="Style_6_ch"/>
    <w:link w:val="Style_22"/>
    <w:rPr>
      <w:rFonts w:ascii="Times New Roman" w:hAnsi="Times New Roman"/>
      <w:sz w:val="28"/>
    </w:rPr>
  </w:style>
  <w:style w:styleId="Style_23" w:type="paragraph">
    <w:name w:val="heading 9"/>
    <w:basedOn w:val="Style_6"/>
    <w:next w:val="Style_6"/>
    <w:link w:val="Style_23_ch"/>
    <w:uiPriority w:val="9"/>
    <w:qFormat/>
    <w:pPr>
      <w:keepNext w:val="1"/>
      <w:spacing w:after="0" w:line="240" w:lineRule="auto"/>
      <w:ind w:firstLine="540" w:left="0"/>
      <w:jc w:val="right"/>
      <w:outlineLvl w:val="8"/>
    </w:pPr>
    <w:rPr>
      <w:rFonts w:ascii="Times New Roman" w:hAnsi="Times New Roman"/>
      <w:sz w:val="28"/>
    </w:rPr>
  </w:style>
  <w:style w:styleId="Style_23_ch" w:type="character">
    <w:name w:val="heading 9"/>
    <w:basedOn w:val="Style_6_ch"/>
    <w:link w:val="Style_23"/>
    <w:rPr>
      <w:rFonts w:ascii="Times New Roman" w:hAnsi="Times New Roman"/>
      <w:sz w:val="28"/>
    </w:rPr>
  </w:style>
  <w:style w:styleId="Style_24" w:type="paragraph">
    <w:name w:val="Текст сноски Знак1"/>
    <w:basedOn w:val="Style_21"/>
    <w:link w:val="Style_24_ch"/>
  </w:style>
  <w:style w:styleId="Style_24_ch" w:type="character">
    <w:name w:val="Текст сноски Знак1"/>
    <w:basedOn w:val="Style_21_ch"/>
    <w:link w:val="Style_24"/>
  </w:style>
  <w:style w:styleId="Style_25" w:type="paragraph">
    <w:name w:val="Обычный1"/>
    <w:link w:val="Style_25_ch"/>
    <w:pPr>
      <w:widowControl w:val="0"/>
      <w:spacing w:line="264" w:lineRule="auto"/>
      <w:ind w:firstLine="220" w:left="0"/>
      <w:jc w:val="both"/>
    </w:pPr>
    <w:rPr>
      <w:rFonts w:ascii="Arial" w:hAnsi="Arial"/>
      <w:b w:val="1"/>
      <w:sz w:val="18"/>
    </w:rPr>
  </w:style>
  <w:style w:styleId="Style_25_ch" w:type="character">
    <w:name w:val="Обычный1"/>
    <w:link w:val="Style_25"/>
    <w:rPr>
      <w:rFonts w:ascii="Arial" w:hAnsi="Arial"/>
      <w:b w:val="1"/>
      <w:sz w:val="18"/>
    </w:rPr>
  </w:style>
  <w:style w:styleId="Style_26" w:type="paragraph">
    <w:name w:val="ConsPlusTitle"/>
    <w:link w:val="Style_26_ch"/>
    <w:pPr>
      <w:widowControl w:val="0"/>
      <w:ind/>
    </w:pPr>
    <w:rPr>
      <w:rFonts w:ascii="Arial" w:hAnsi="Arial"/>
      <w:b w:val="1"/>
    </w:rPr>
  </w:style>
  <w:style w:styleId="Style_26_ch" w:type="character">
    <w:name w:val="ConsPlusTitle"/>
    <w:link w:val="Style_26"/>
    <w:rPr>
      <w:rFonts w:ascii="Arial" w:hAnsi="Arial"/>
      <w:b w:val="1"/>
    </w:rPr>
  </w:style>
  <w:style w:styleId="Style_27" w:type="paragraph">
    <w:name w:val="Balloon Text"/>
    <w:basedOn w:val="Style_6"/>
    <w:link w:val="Style_27_ch"/>
    <w:rPr>
      <w:rFonts w:ascii="Tahoma" w:hAnsi="Tahoma"/>
      <w:sz w:val="16"/>
    </w:rPr>
  </w:style>
  <w:style w:styleId="Style_27_ch" w:type="character">
    <w:name w:val="Balloon Text"/>
    <w:basedOn w:val="Style_6_ch"/>
    <w:link w:val="Style_27"/>
    <w:rPr>
      <w:rFonts w:ascii="Tahoma" w:hAnsi="Tahoma"/>
      <w:sz w:val="16"/>
    </w:rPr>
  </w:style>
  <w:style w:styleId="Style_4" w:type="paragraph">
    <w:name w:val="Default"/>
    <w:link w:val="Style_4_ch"/>
    <w:rPr>
      <w:rFonts w:ascii="Times New Roman" w:hAnsi="Times New Roman"/>
      <w:color w:val="000000"/>
      <w:sz w:val="24"/>
    </w:rPr>
  </w:style>
  <w:style w:styleId="Style_4_ch" w:type="character">
    <w:name w:val="Default"/>
    <w:link w:val="Style_4"/>
    <w:rPr>
      <w:rFonts w:ascii="Times New Roman" w:hAnsi="Times New Roman"/>
      <w:color w:val="000000"/>
      <w:sz w:val="24"/>
    </w:rPr>
  </w:style>
  <w:style w:styleId="Style_28" w:type="paragraph">
    <w:name w:val="Font Style23"/>
    <w:link w:val="Style_28_ch"/>
    <w:rPr>
      <w:rFonts w:ascii="Times New Roman" w:hAnsi="Times New Roman"/>
      <w:i w:val="1"/>
      <w:spacing w:val="-20"/>
      <w:sz w:val="20"/>
    </w:rPr>
  </w:style>
  <w:style w:styleId="Style_28_ch" w:type="character">
    <w:name w:val="Font Style23"/>
    <w:link w:val="Style_28"/>
    <w:rPr>
      <w:rFonts w:ascii="Times New Roman" w:hAnsi="Times New Roman"/>
      <w:i w:val="1"/>
      <w:spacing w:val="-20"/>
      <w:sz w:val="20"/>
    </w:rPr>
  </w:style>
  <w:style w:styleId="Style_2" w:type="paragraph">
    <w:name w:val="Body Text 2"/>
    <w:basedOn w:val="Style_6"/>
    <w:link w:val="Style_2_ch"/>
    <w:pPr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Body Text 2"/>
    <w:basedOn w:val="Style_6_ch"/>
    <w:link w:val="Style_2"/>
    <w:rPr>
      <w:rFonts w:ascii="Times New Roman" w:hAnsi="Times New Roman"/>
      <w:sz w:val="28"/>
    </w:rPr>
  </w:style>
  <w:style w:styleId="Style_29" w:type="paragraph">
    <w:name w:val="Font Style17"/>
    <w:link w:val="Style_29_ch"/>
    <w:rPr>
      <w:rFonts w:ascii="Times New Roman" w:hAnsi="Times New Roman"/>
      <w:sz w:val="22"/>
    </w:rPr>
  </w:style>
  <w:style w:styleId="Style_29_ch" w:type="character">
    <w:name w:val="Font Style17"/>
    <w:link w:val="Style_29"/>
    <w:rPr>
      <w:rFonts w:ascii="Times New Roman" w:hAnsi="Times New Roman"/>
      <w:sz w:val="22"/>
    </w:rPr>
  </w:style>
  <w:style w:styleId="Style_30" w:type="paragraph">
    <w:name w:val="u"/>
    <w:basedOn w:val="Style_6"/>
    <w:link w:val="Style_30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0_ch" w:type="character">
    <w:name w:val="u"/>
    <w:basedOn w:val="Style_6_ch"/>
    <w:link w:val="Style_30"/>
    <w:rPr>
      <w:rFonts w:ascii="Times New Roman" w:hAnsi="Times New Roman"/>
      <w:sz w:val="24"/>
    </w:rPr>
  </w:style>
  <w:style w:styleId="Style_31" w:type="paragraph">
    <w:name w:val="toc 3"/>
    <w:next w:val="Style_6"/>
    <w:link w:val="Style_3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1_ch" w:type="character">
    <w:name w:val="toc 3"/>
    <w:link w:val="Style_31"/>
    <w:rPr>
      <w:rFonts w:ascii="XO Thames" w:hAnsi="XO Thames"/>
      <w:sz w:val="28"/>
    </w:rPr>
  </w:style>
  <w:style w:styleId="Style_32" w:type="paragraph">
    <w:name w:val="Body Text 3"/>
    <w:basedOn w:val="Style_6"/>
    <w:link w:val="Style_32_ch"/>
    <w:pPr>
      <w:spacing w:after="40" w:before="40" w:line="240" w:lineRule="auto"/>
      <w:ind/>
      <w:jc w:val="center"/>
    </w:pPr>
    <w:rPr>
      <w:rFonts w:ascii="Arial" w:hAnsi="Arial"/>
      <w:sz w:val="24"/>
    </w:rPr>
  </w:style>
  <w:style w:styleId="Style_32_ch" w:type="character">
    <w:name w:val="Body Text 3"/>
    <w:basedOn w:val="Style_6_ch"/>
    <w:link w:val="Style_32"/>
    <w:rPr>
      <w:rFonts w:ascii="Arial" w:hAnsi="Arial"/>
      <w:sz w:val="24"/>
    </w:rPr>
  </w:style>
  <w:style w:styleId="Style_33" w:type="paragraph">
    <w:name w:val="Body Text Indent 3"/>
    <w:basedOn w:val="Style_6"/>
    <w:link w:val="Style_33_ch"/>
    <w:pPr>
      <w:spacing w:after="0" w:line="240" w:lineRule="auto"/>
      <w:ind w:firstLine="540" w:left="0"/>
      <w:jc w:val="both"/>
    </w:pPr>
    <w:rPr>
      <w:rFonts w:ascii="Times New Roman" w:hAnsi="Times New Roman"/>
      <w:sz w:val="28"/>
    </w:rPr>
  </w:style>
  <w:style w:styleId="Style_33_ch" w:type="character">
    <w:name w:val="Body Text Indent 3"/>
    <w:basedOn w:val="Style_6_ch"/>
    <w:link w:val="Style_33"/>
    <w:rPr>
      <w:rFonts w:ascii="Times New Roman" w:hAnsi="Times New Roman"/>
      <w:sz w:val="28"/>
    </w:rPr>
  </w:style>
  <w:style w:styleId="Style_34" w:type="paragraph">
    <w:name w:val="Font Style16"/>
    <w:link w:val="Style_34_ch"/>
    <w:rPr>
      <w:rFonts w:ascii="Times New Roman" w:hAnsi="Times New Roman"/>
      <w:b w:val="1"/>
      <w:sz w:val="18"/>
    </w:rPr>
  </w:style>
  <w:style w:styleId="Style_34_ch" w:type="character">
    <w:name w:val="Font Style16"/>
    <w:link w:val="Style_34"/>
    <w:rPr>
      <w:rFonts w:ascii="Times New Roman" w:hAnsi="Times New Roman"/>
      <w:b w:val="1"/>
      <w:sz w:val="18"/>
    </w:rPr>
  </w:style>
  <w:style w:styleId="Style_35" w:type="paragraph">
    <w:name w:val="Style1"/>
    <w:basedOn w:val="Style_6"/>
    <w:link w:val="Style_35_ch"/>
    <w:pPr>
      <w:widowControl w:val="0"/>
      <w:spacing w:after="0" w:line="274" w:lineRule="exact"/>
      <w:ind/>
      <w:jc w:val="right"/>
    </w:pPr>
    <w:rPr>
      <w:rFonts w:ascii="Times New Roman" w:hAnsi="Times New Roman"/>
      <w:sz w:val="24"/>
    </w:rPr>
  </w:style>
  <w:style w:styleId="Style_35_ch" w:type="character">
    <w:name w:val="Style1"/>
    <w:basedOn w:val="Style_6_ch"/>
    <w:link w:val="Style_35"/>
    <w:rPr>
      <w:rFonts w:ascii="Times New Roman" w:hAnsi="Times New Roman"/>
      <w:sz w:val="24"/>
    </w:rPr>
  </w:style>
  <w:style w:styleId="Style_36" w:type="paragraph">
    <w:name w:val=" Знак1"/>
    <w:basedOn w:val="Style_6"/>
    <w:link w:val="Style_36_ch"/>
    <w:pPr>
      <w:spacing w:afterAutospacing="on" w:beforeAutospacing="on" w:line="240" w:lineRule="auto"/>
      <w:ind/>
    </w:pPr>
    <w:rPr>
      <w:rFonts w:ascii="Tahoma" w:hAnsi="Tahoma"/>
      <w:sz w:val="20"/>
    </w:rPr>
  </w:style>
  <w:style w:styleId="Style_36_ch" w:type="character">
    <w:name w:val=" Знак1"/>
    <w:basedOn w:val="Style_6_ch"/>
    <w:link w:val="Style_36"/>
    <w:rPr>
      <w:rFonts w:ascii="Tahoma" w:hAnsi="Tahoma"/>
      <w:sz w:val="20"/>
    </w:rPr>
  </w:style>
  <w:style w:styleId="Style_37" w:type="paragraph">
    <w:name w:val="Normal (Web)"/>
    <w:basedOn w:val="Style_6"/>
    <w:link w:val="Style_3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7_ch" w:type="character">
    <w:name w:val="Normal (Web)"/>
    <w:basedOn w:val="Style_6_ch"/>
    <w:link w:val="Style_37"/>
    <w:rPr>
      <w:rFonts w:ascii="Times New Roman" w:hAnsi="Times New Roman"/>
      <w:sz w:val="24"/>
    </w:rPr>
  </w:style>
  <w:style w:styleId="Style_38" w:type="paragraph">
    <w:name w:val="Стиль1"/>
    <w:link w:val="Style_38_ch"/>
    <w:pPr>
      <w:widowControl w:val="0"/>
      <w:ind/>
    </w:pPr>
    <w:rPr>
      <w:rFonts w:ascii="Times New Roman" w:hAnsi="Times New Roman"/>
      <w:sz w:val="28"/>
    </w:rPr>
  </w:style>
  <w:style w:styleId="Style_38_ch" w:type="character">
    <w:name w:val="Стиль1"/>
    <w:link w:val="Style_38"/>
    <w:rPr>
      <w:rFonts w:ascii="Times New Roman" w:hAnsi="Times New Roman"/>
      <w:sz w:val="28"/>
    </w:rPr>
  </w:style>
  <w:style w:styleId="Style_39" w:type="paragraph">
    <w:name w:val="header"/>
    <w:basedOn w:val="Style_6"/>
    <w:link w:val="Style_3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39_ch" w:type="character">
    <w:name w:val="header"/>
    <w:basedOn w:val="Style_6_ch"/>
    <w:link w:val="Style_39"/>
    <w:rPr>
      <w:rFonts w:ascii="Times New Roman" w:hAnsi="Times New Roman"/>
      <w:sz w:val="24"/>
    </w:rPr>
  </w:style>
  <w:style w:styleId="Style_40" w:type="paragraph">
    <w:name w:val="Plain Text"/>
    <w:basedOn w:val="Style_6"/>
    <w:link w:val="Style_40_ch"/>
    <w:pPr>
      <w:spacing w:after="0" w:line="240" w:lineRule="auto"/>
      <w:ind w:firstLine="720" w:left="0"/>
      <w:jc w:val="both"/>
    </w:pPr>
    <w:rPr>
      <w:rFonts w:ascii="Courier New" w:hAnsi="Courier New"/>
      <w:sz w:val="20"/>
    </w:rPr>
  </w:style>
  <w:style w:styleId="Style_40_ch" w:type="character">
    <w:name w:val="Plain Text"/>
    <w:basedOn w:val="Style_6_ch"/>
    <w:link w:val="Style_40"/>
    <w:rPr>
      <w:rFonts w:ascii="Courier New" w:hAnsi="Courier New"/>
      <w:sz w:val="20"/>
    </w:rPr>
  </w:style>
  <w:style w:styleId="Style_41" w:type="paragraph">
    <w:name w:val="heading 5"/>
    <w:basedOn w:val="Style_6"/>
    <w:next w:val="Style_6"/>
    <w:link w:val="Style_41_ch"/>
    <w:uiPriority w:val="9"/>
    <w:qFormat/>
    <w:pPr>
      <w:keepNext w:val="1"/>
      <w:spacing w:after="0" w:line="240" w:lineRule="auto"/>
      <w:ind/>
      <w:jc w:val="right"/>
      <w:outlineLvl w:val="4"/>
    </w:pPr>
    <w:rPr>
      <w:rFonts w:ascii="Times New Roman" w:hAnsi="Times New Roman"/>
      <w:sz w:val="28"/>
    </w:rPr>
  </w:style>
  <w:style w:styleId="Style_41_ch" w:type="character">
    <w:name w:val="heading 5"/>
    <w:basedOn w:val="Style_6_ch"/>
    <w:link w:val="Style_41"/>
    <w:rPr>
      <w:rFonts w:ascii="Times New Roman" w:hAnsi="Times New Roman"/>
      <w:sz w:val="28"/>
    </w:rPr>
  </w:style>
  <w:style w:styleId="Style_42" w:type="paragraph">
    <w:name w:val="Style6"/>
    <w:basedOn w:val="Style_6"/>
    <w:link w:val="Style_42_ch"/>
    <w:pPr>
      <w:widowControl w:val="0"/>
      <w:spacing w:after="0" w:line="274" w:lineRule="exact"/>
      <w:ind w:firstLine="540" w:left="0"/>
      <w:jc w:val="both"/>
    </w:pPr>
    <w:rPr>
      <w:rFonts w:ascii="Times New Roman" w:hAnsi="Times New Roman"/>
      <w:sz w:val="24"/>
    </w:rPr>
  </w:style>
  <w:style w:styleId="Style_42_ch" w:type="character">
    <w:name w:val="Style6"/>
    <w:basedOn w:val="Style_6_ch"/>
    <w:link w:val="Style_42"/>
    <w:rPr>
      <w:rFonts w:ascii="Times New Roman" w:hAnsi="Times New Roman"/>
      <w:sz w:val="24"/>
    </w:rPr>
  </w:style>
  <w:style w:styleId="Style_43" w:type="paragraph">
    <w:name w:val="Body Text Indent"/>
    <w:basedOn w:val="Style_6"/>
    <w:link w:val="Style_43_ch"/>
    <w:pPr>
      <w:spacing w:after="0" w:line="360" w:lineRule="auto"/>
      <w:ind w:firstLine="709" w:left="0" w:right="-1"/>
      <w:jc w:val="both"/>
    </w:pPr>
    <w:rPr>
      <w:rFonts w:ascii="Times New Roman" w:hAnsi="Times New Roman"/>
      <w:sz w:val="28"/>
    </w:rPr>
  </w:style>
  <w:style w:styleId="Style_43_ch" w:type="character">
    <w:name w:val="Body Text Indent"/>
    <w:basedOn w:val="Style_6_ch"/>
    <w:link w:val="Style_43"/>
    <w:rPr>
      <w:rFonts w:ascii="Times New Roman" w:hAnsi="Times New Roman"/>
      <w:sz w:val="28"/>
    </w:rPr>
  </w:style>
  <w:style w:styleId="Style_44" w:type="paragraph">
    <w:name w:val="heading 1"/>
    <w:basedOn w:val="Style_6"/>
    <w:next w:val="Style_6"/>
    <w:link w:val="Style_44_ch"/>
    <w:uiPriority w:val="9"/>
    <w:qFormat/>
    <w:pPr>
      <w:keepNext w:val="1"/>
      <w:spacing w:after="0" w:line="240" w:lineRule="auto"/>
      <w:ind/>
      <w:jc w:val="center"/>
      <w:outlineLvl w:val="0"/>
    </w:pPr>
    <w:rPr>
      <w:rFonts w:ascii="Times New Roman" w:hAnsi="Times New Roman"/>
      <w:b w:val="1"/>
      <w:sz w:val="20"/>
    </w:rPr>
  </w:style>
  <w:style w:styleId="Style_44_ch" w:type="character">
    <w:name w:val="heading 1"/>
    <w:basedOn w:val="Style_6_ch"/>
    <w:link w:val="Style_44"/>
    <w:rPr>
      <w:rFonts w:ascii="Times New Roman" w:hAnsi="Times New Roman"/>
      <w:b w:val="1"/>
      <w:sz w:val="20"/>
    </w:rPr>
  </w:style>
  <w:style w:styleId="Style_45" w:type="paragraph">
    <w:name w:val="Font Style19"/>
    <w:link w:val="Style_45_ch"/>
    <w:rPr>
      <w:rFonts w:ascii="Times New Roman" w:hAnsi="Times New Roman"/>
      <w:b w:val="1"/>
      <w:i w:val="1"/>
      <w:spacing w:val="-30"/>
      <w:sz w:val="28"/>
    </w:rPr>
  </w:style>
  <w:style w:styleId="Style_45_ch" w:type="character">
    <w:name w:val="Font Style19"/>
    <w:link w:val="Style_45"/>
    <w:rPr>
      <w:rFonts w:ascii="Times New Roman" w:hAnsi="Times New Roman"/>
      <w:b w:val="1"/>
      <w:i w:val="1"/>
      <w:spacing w:val="-30"/>
      <w:sz w:val="28"/>
    </w:rPr>
  </w:style>
  <w:style w:styleId="Style_46" w:type="paragraph">
    <w:name w:val="Абзац1 c отступом"/>
    <w:basedOn w:val="Style_6"/>
    <w:link w:val="Style_46_ch"/>
    <w:pPr>
      <w:spacing w:after="60" w:line="360" w:lineRule="exact"/>
      <w:ind w:firstLine="709" w:left="0"/>
      <w:jc w:val="both"/>
    </w:pPr>
    <w:rPr>
      <w:rFonts w:ascii="Times New Roman" w:hAnsi="Times New Roman"/>
      <w:sz w:val="28"/>
    </w:rPr>
  </w:style>
  <w:style w:styleId="Style_46_ch" w:type="character">
    <w:name w:val="Абзац1 c отступом"/>
    <w:basedOn w:val="Style_6_ch"/>
    <w:link w:val="Style_46"/>
    <w:rPr>
      <w:rFonts w:ascii="Times New Roman" w:hAnsi="Times New Roman"/>
      <w:sz w:val="28"/>
    </w:rPr>
  </w:style>
  <w:style w:styleId="Style_47" w:type="paragraph">
    <w:name w:val="Абзац1 без отступа"/>
    <w:basedOn w:val="Style_6"/>
    <w:link w:val="Style_47_ch"/>
    <w:pPr>
      <w:spacing w:after="60" w:line="360" w:lineRule="exact"/>
      <w:ind/>
      <w:jc w:val="both"/>
    </w:pPr>
    <w:rPr>
      <w:rFonts w:ascii="Times New Roman" w:hAnsi="Times New Roman"/>
      <w:sz w:val="28"/>
    </w:rPr>
  </w:style>
  <w:style w:styleId="Style_47_ch" w:type="character">
    <w:name w:val="Абзац1 без отступа"/>
    <w:basedOn w:val="Style_6_ch"/>
    <w:link w:val="Style_47"/>
    <w:rPr>
      <w:rFonts w:ascii="Times New Roman" w:hAnsi="Times New Roman"/>
      <w:sz w:val="28"/>
    </w:rPr>
  </w:style>
  <w:style w:styleId="Style_3" w:type="paragraph">
    <w:name w:val="Hyperlink"/>
    <w:link w:val="Style_3_ch"/>
    <w:rPr>
      <w:color w:val="0000FF"/>
      <w:u w:val="single"/>
    </w:rPr>
  </w:style>
  <w:style w:styleId="Style_3_ch" w:type="character">
    <w:name w:val="Hyperlink"/>
    <w:link w:val="Style_3"/>
    <w:rPr>
      <w:color w:val="0000FF"/>
      <w:u w:val="single"/>
    </w:rPr>
  </w:style>
  <w:style w:styleId="Style_48" w:type="paragraph">
    <w:name w:val="Footnote"/>
    <w:basedOn w:val="Style_6"/>
    <w:link w:val="Style_48_ch"/>
    <w:pPr>
      <w:spacing w:after="0" w:line="240" w:lineRule="auto"/>
      <w:ind/>
    </w:pPr>
    <w:rPr>
      <w:sz w:val="20"/>
    </w:rPr>
  </w:style>
  <w:style w:styleId="Style_48_ch" w:type="character">
    <w:name w:val="Footnote"/>
    <w:basedOn w:val="Style_6_ch"/>
    <w:link w:val="Style_48"/>
    <w:rPr>
      <w:sz w:val="20"/>
    </w:rPr>
  </w:style>
  <w:style w:styleId="Style_49" w:type="paragraph">
    <w:name w:val="heading 8"/>
    <w:basedOn w:val="Style_6"/>
    <w:next w:val="Style_6"/>
    <w:link w:val="Style_49_ch"/>
    <w:uiPriority w:val="9"/>
    <w:qFormat/>
    <w:pPr>
      <w:keepNext w:val="1"/>
      <w:spacing w:after="0" w:line="360" w:lineRule="auto"/>
      <w:ind w:firstLine="539" w:left="0"/>
      <w:jc w:val="right"/>
      <w:outlineLvl w:val="7"/>
    </w:pPr>
    <w:rPr>
      <w:rFonts w:ascii="Times New Roman" w:hAnsi="Times New Roman"/>
      <w:sz w:val="28"/>
    </w:rPr>
  </w:style>
  <w:style w:styleId="Style_49_ch" w:type="character">
    <w:name w:val="heading 8"/>
    <w:basedOn w:val="Style_6_ch"/>
    <w:link w:val="Style_49"/>
    <w:rPr>
      <w:rFonts w:ascii="Times New Roman" w:hAnsi="Times New Roman"/>
      <w:sz w:val="28"/>
    </w:rPr>
  </w:style>
  <w:style w:styleId="Style_50" w:type="paragraph">
    <w:name w:val="краткое содержание"/>
    <w:basedOn w:val="Style_6"/>
    <w:next w:val="Style_6"/>
    <w:link w:val="Style_50_ch"/>
    <w:pPr>
      <w:keepNext w:val="1"/>
      <w:keepLines w:val="1"/>
      <w:spacing w:after="480" w:line="240" w:lineRule="auto"/>
      <w:ind w:right="5387"/>
      <w:jc w:val="both"/>
    </w:pPr>
    <w:rPr>
      <w:rFonts w:ascii="Times New Roman" w:hAnsi="Times New Roman"/>
      <w:b w:val="1"/>
      <w:sz w:val="28"/>
    </w:rPr>
  </w:style>
  <w:style w:styleId="Style_50_ch" w:type="character">
    <w:name w:val="краткое содержание"/>
    <w:basedOn w:val="Style_6_ch"/>
    <w:link w:val="Style_50"/>
    <w:rPr>
      <w:rFonts w:ascii="Times New Roman" w:hAnsi="Times New Roman"/>
      <w:b w:val="1"/>
      <w:sz w:val="28"/>
    </w:rPr>
  </w:style>
  <w:style w:styleId="Style_51" w:type="paragraph">
    <w:name w:val="toc 1"/>
    <w:next w:val="Style_6"/>
    <w:link w:val="Style_5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1_ch" w:type="character">
    <w:name w:val="toc 1"/>
    <w:link w:val="Style_51"/>
    <w:rPr>
      <w:rFonts w:ascii="XO Thames" w:hAnsi="XO Thames"/>
      <w:b w:val="1"/>
      <w:sz w:val="28"/>
    </w:rPr>
  </w:style>
  <w:style w:styleId="Style_52" w:type="paragraph">
    <w:name w:val="Header and Footer"/>
    <w:link w:val="Style_52_ch"/>
    <w:pPr>
      <w:spacing w:line="240" w:lineRule="auto"/>
      <w:ind/>
      <w:jc w:val="both"/>
    </w:pPr>
    <w:rPr>
      <w:rFonts w:ascii="XO Thames" w:hAnsi="XO Thames"/>
      <w:sz w:val="20"/>
    </w:rPr>
  </w:style>
  <w:style w:styleId="Style_52_ch" w:type="character">
    <w:name w:val="Header and Footer"/>
    <w:link w:val="Style_52"/>
    <w:rPr>
      <w:rFonts w:ascii="XO Thames" w:hAnsi="XO Thames"/>
      <w:sz w:val="20"/>
    </w:rPr>
  </w:style>
  <w:style w:styleId="Style_53" w:type="paragraph">
    <w:name w:val="toc 9"/>
    <w:next w:val="Style_6"/>
    <w:link w:val="Style_5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3_ch" w:type="character">
    <w:name w:val="toc 9"/>
    <w:link w:val="Style_53"/>
    <w:rPr>
      <w:rFonts w:ascii="XO Thames" w:hAnsi="XO Thames"/>
      <w:sz w:val="28"/>
    </w:rPr>
  </w:style>
  <w:style w:styleId="Style_54" w:type="paragraph">
    <w:name w:val="Font Style22"/>
    <w:link w:val="Style_54_ch"/>
    <w:rPr>
      <w:rFonts w:ascii="Times New Roman" w:hAnsi="Times New Roman"/>
      <w:b w:val="1"/>
      <w:spacing w:val="-20"/>
      <w:sz w:val="24"/>
    </w:rPr>
  </w:style>
  <w:style w:styleId="Style_54_ch" w:type="character">
    <w:name w:val="Font Style22"/>
    <w:link w:val="Style_54"/>
    <w:rPr>
      <w:rFonts w:ascii="Times New Roman" w:hAnsi="Times New Roman"/>
      <w:b w:val="1"/>
      <w:spacing w:val="-20"/>
      <w:sz w:val="24"/>
    </w:rPr>
  </w:style>
  <w:style w:styleId="Style_55" w:type="paragraph">
    <w:name w:val="Нормальный (таблица)"/>
    <w:basedOn w:val="Style_6"/>
    <w:next w:val="Style_6"/>
    <w:link w:val="Style_55_ch"/>
    <w:pPr>
      <w:widowControl w:val="0"/>
      <w:spacing w:after="0" w:line="240" w:lineRule="auto"/>
      <w:ind/>
      <w:jc w:val="both"/>
    </w:pPr>
    <w:rPr>
      <w:rFonts w:ascii="Arial" w:hAnsi="Arial"/>
      <w:sz w:val="24"/>
    </w:rPr>
  </w:style>
  <w:style w:styleId="Style_55_ch" w:type="character">
    <w:name w:val="Нормальный (таблица)"/>
    <w:basedOn w:val="Style_6_ch"/>
    <w:link w:val="Style_55"/>
    <w:rPr>
      <w:rFonts w:ascii="Arial" w:hAnsi="Arial"/>
      <w:sz w:val="24"/>
    </w:rPr>
  </w:style>
  <w:style w:styleId="Style_56" w:type="paragraph">
    <w:name w:val=" Знак2 Знак Знак Знак"/>
    <w:basedOn w:val="Style_6"/>
    <w:link w:val="Style_56_ch"/>
    <w:pPr>
      <w:spacing w:after="160" w:line="240" w:lineRule="exact"/>
      <w:ind/>
    </w:pPr>
    <w:rPr>
      <w:rFonts w:ascii="Verdana" w:hAnsi="Verdana"/>
      <w:sz w:val="24"/>
    </w:rPr>
  </w:style>
  <w:style w:styleId="Style_56_ch" w:type="character">
    <w:name w:val=" Знак2 Знак Знак Знак"/>
    <w:basedOn w:val="Style_6_ch"/>
    <w:link w:val="Style_56"/>
    <w:rPr>
      <w:rFonts w:ascii="Verdana" w:hAnsi="Verdana"/>
      <w:sz w:val="24"/>
    </w:rPr>
  </w:style>
  <w:style w:styleId="Style_57" w:type="paragraph">
    <w:name w:val="toc 8"/>
    <w:next w:val="Style_6"/>
    <w:link w:val="Style_5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7_ch" w:type="character">
    <w:name w:val="toc 8"/>
    <w:link w:val="Style_57"/>
    <w:rPr>
      <w:rFonts w:ascii="XO Thames" w:hAnsi="XO Thames"/>
      <w:sz w:val="28"/>
    </w:rPr>
  </w:style>
  <w:style w:styleId="Style_58" w:type="paragraph">
    <w:name w:val="Ii oaio?o"/>
    <w:basedOn w:val="Style_6"/>
    <w:link w:val="Style_58_ch"/>
    <w:pPr>
      <w:keepNext w:val="1"/>
      <w:keepLines w:val="1"/>
      <w:spacing w:after="240" w:before="240" w:line="240" w:lineRule="auto"/>
      <w:ind/>
      <w:jc w:val="center"/>
    </w:pPr>
    <w:rPr>
      <w:rFonts w:ascii="Times New Roman" w:hAnsi="Times New Roman"/>
      <w:b w:val="1"/>
      <w:sz w:val="28"/>
    </w:rPr>
  </w:style>
  <w:style w:styleId="Style_58_ch" w:type="character">
    <w:name w:val="Ii oaio?o"/>
    <w:basedOn w:val="Style_6_ch"/>
    <w:link w:val="Style_58"/>
    <w:rPr>
      <w:rFonts w:ascii="Times New Roman" w:hAnsi="Times New Roman"/>
      <w:b w:val="1"/>
      <w:sz w:val="28"/>
    </w:rPr>
  </w:style>
  <w:style w:styleId="Style_59" w:type="paragraph">
    <w:name w:val="footer"/>
    <w:basedOn w:val="Style_6"/>
    <w:link w:val="Style_59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59_ch" w:type="character">
    <w:name w:val="footer"/>
    <w:basedOn w:val="Style_6_ch"/>
    <w:link w:val="Style_59"/>
    <w:rPr>
      <w:rFonts w:ascii="Times New Roman" w:hAnsi="Times New Roman"/>
      <w:sz w:val="24"/>
    </w:rPr>
  </w:style>
  <w:style w:styleId="Style_60" w:type="paragraph">
    <w:name w:val="Body Text"/>
    <w:basedOn w:val="Style_6"/>
    <w:link w:val="Style_60_ch"/>
    <w:pPr>
      <w:spacing w:after="0" w:before="480" w:line="240" w:lineRule="auto"/>
      <w:ind w:right="3260"/>
    </w:pPr>
    <w:rPr>
      <w:rFonts w:ascii="Times New Roman" w:hAnsi="Times New Roman"/>
      <w:sz w:val="28"/>
    </w:rPr>
  </w:style>
  <w:style w:styleId="Style_60_ch" w:type="character">
    <w:name w:val="Body Text"/>
    <w:basedOn w:val="Style_6_ch"/>
    <w:link w:val="Style_60"/>
    <w:rPr>
      <w:rFonts w:ascii="Times New Roman" w:hAnsi="Times New Roman"/>
      <w:sz w:val="28"/>
    </w:rPr>
  </w:style>
  <w:style w:styleId="Style_61" w:type="paragraph">
    <w:name w:val="Style3"/>
    <w:basedOn w:val="Style_6"/>
    <w:link w:val="Style_61_ch"/>
    <w:pPr>
      <w:widowControl w:val="0"/>
      <w:spacing w:after="0" w:line="280" w:lineRule="exact"/>
      <w:ind w:firstLine="576" w:left="0"/>
      <w:jc w:val="both"/>
    </w:pPr>
    <w:rPr>
      <w:rFonts w:ascii="Times New Roman" w:hAnsi="Times New Roman"/>
      <w:sz w:val="24"/>
    </w:rPr>
  </w:style>
  <w:style w:styleId="Style_61_ch" w:type="character">
    <w:name w:val="Style3"/>
    <w:basedOn w:val="Style_6_ch"/>
    <w:link w:val="Style_61"/>
    <w:rPr>
      <w:rFonts w:ascii="Times New Roman" w:hAnsi="Times New Roman"/>
      <w:sz w:val="24"/>
    </w:rPr>
  </w:style>
  <w:style w:styleId="Style_62" w:type="paragraph">
    <w:name w:val="Знак Знак Знак Знак Знак Знак Знак Знак Знак Знак Знак Знак"/>
    <w:basedOn w:val="Style_6"/>
    <w:link w:val="Style_62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62_ch" w:type="character">
    <w:name w:val="Знак Знак Знак Знак Знак Знак Знак Знак Знак Знак Знак Знак"/>
    <w:basedOn w:val="Style_6_ch"/>
    <w:link w:val="Style_62"/>
    <w:rPr>
      <w:rFonts w:ascii="Times New Roman" w:hAnsi="Times New Roman"/>
      <w:sz w:val="20"/>
    </w:rPr>
  </w:style>
  <w:style w:styleId="Style_63" w:type="paragraph">
    <w:name w:val="toc 5"/>
    <w:next w:val="Style_6"/>
    <w:link w:val="Style_6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3_ch" w:type="character">
    <w:name w:val="toc 5"/>
    <w:link w:val="Style_63"/>
    <w:rPr>
      <w:rFonts w:ascii="XO Thames" w:hAnsi="XO Thames"/>
      <w:sz w:val="28"/>
    </w:rPr>
  </w:style>
  <w:style w:styleId="Style_64" w:type="paragraph">
    <w:name w:val="Знак Знак Знак Знак"/>
    <w:basedOn w:val="Style_6"/>
    <w:link w:val="Style_64_ch"/>
    <w:pPr>
      <w:spacing w:after="160" w:line="240" w:lineRule="exact"/>
      <w:ind/>
    </w:pPr>
    <w:rPr>
      <w:rFonts w:ascii="Verdana" w:hAnsi="Verdana"/>
      <w:sz w:val="20"/>
    </w:rPr>
  </w:style>
  <w:style w:styleId="Style_64_ch" w:type="character">
    <w:name w:val="Знак Знак Знак Знак"/>
    <w:basedOn w:val="Style_6_ch"/>
    <w:link w:val="Style_64"/>
    <w:rPr>
      <w:rFonts w:ascii="Verdana" w:hAnsi="Verdana"/>
      <w:sz w:val="20"/>
    </w:rPr>
  </w:style>
  <w:style w:styleId="Style_65" w:type="paragraph">
    <w:name w:val="_абзац"/>
    <w:basedOn w:val="Style_6"/>
    <w:link w:val="Style_65_ch"/>
    <w:pPr>
      <w:spacing w:after="0"/>
      <w:ind w:firstLine="709" w:left="0"/>
      <w:jc w:val="both"/>
    </w:pPr>
    <w:rPr>
      <w:rFonts w:ascii="Times New Roman" w:hAnsi="Times New Roman"/>
      <w:sz w:val="24"/>
    </w:rPr>
  </w:style>
  <w:style w:styleId="Style_65_ch" w:type="character">
    <w:name w:val="_абзац"/>
    <w:basedOn w:val="Style_6_ch"/>
    <w:link w:val="Style_65"/>
    <w:rPr>
      <w:rFonts w:ascii="Times New Roman" w:hAnsi="Times New Roman"/>
      <w:sz w:val="24"/>
    </w:rPr>
  </w:style>
  <w:style w:styleId="Style_66" w:type="paragraph">
    <w:name w:val="ConsPlusCell"/>
    <w:link w:val="Style_66_ch"/>
    <w:pPr>
      <w:widowControl w:val="0"/>
      <w:ind/>
    </w:pPr>
    <w:rPr>
      <w:rFonts w:ascii="Arial" w:hAnsi="Arial"/>
    </w:rPr>
  </w:style>
  <w:style w:styleId="Style_66_ch" w:type="character">
    <w:name w:val="ConsPlusCell"/>
    <w:link w:val="Style_66"/>
    <w:rPr>
      <w:rFonts w:ascii="Arial" w:hAnsi="Arial"/>
    </w:rPr>
  </w:style>
  <w:style w:styleId="Style_67" w:type="paragraph">
    <w:name w:val="page number"/>
    <w:link w:val="Style_67_ch"/>
  </w:style>
  <w:style w:styleId="Style_67_ch" w:type="character">
    <w:name w:val="page number"/>
    <w:link w:val="Style_67"/>
  </w:style>
  <w:style w:styleId="Style_68" w:type="paragraph">
    <w:name w:val="Знак Знак Знак Знак Знак Знак Знак Знак Знак"/>
    <w:basedOn w:val="Style_6"/>
    <w:link w:val="Style_68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68_ch" w:type="character">
    <w:name w:val="Знак Знак Знак Знак Знак Знак Знак Знак Знак"/>
    <w:basedOn w:val="Style_6_ch"/>
    <w:link w:val="Style_68"/>
    <w:rPr>
      <w:rFonts w:ascii="Times New Roman" w:hAnsi="Times New Roman"/>
      <w:sz w:val="20"/>
    </w:rPr>
  </w:style>
  <w:style w:styleId="Style_69" w:type="paragraph">
    <w:name w:val="ConsNormal"/>
    <w:link w:val="Style_69_ch"/>
    <w:pPr>
      <w:widowControl w:val="0"/>
      <w:ind w:firstLine="720" w:left="0"/>
    </w:pPr>
    <w:rPr>
      <w:rFonts w:ascii="Arial" w:hAnsi="Arial"/>
    </w:rPr>
  </w:style>
  <w:style w:styleId="Style_69_ch" w:type="character">
    <w:name w:val="ConsNormal"/>
    <w:link w:val="Style_69"/>
    <w:rPr>
      <w:rFonts w:ascii="Arial" w:hAnsi="Arial"/>
    </w:rPr>
  </w:style>
  <w:style w:styleId="Style_70" w:type="paragraph">
    <w:name w:val="Subtitle"/>
    <w:next w:val="Style_6"/>
    <w:link w:val="Style_7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0_ch" w:type="character">
    <w:name w:val="Subtitle"/>
    <w:link w:val="Style_70"/>
    <w:rPr>
      <w:rFonts w:ascii="XO Thames" w:hAnsi="XO Thames"/>
      <w:i w:val="1"/>
      <w:sz w:val="24"/>
    </w:rPr>
  </w:style>
  <w:style w:styleId="Style_71" w:type="paragraph">
    <w:name w:val="Гипертекстовая ссылка"/>
    <w:link w:val="Style_71_ch"/>
    <w:rPr>
      <w:color w:val="106BBE"/>
    </w:rPr>
  </w:style>
  <w:style w:styleId="Style_71_ch" w:type="character">
    <w:name w:val="Гипертекстовая ссылка"/>
    <w:link w:val="Style_71"/>
    <w:rPr>
      <w:color w:val="106BBE"/>
    </w:rPr>
  </w:style>
  <w:style w:styleId="Style_72" w:type="paragraph">
    <w:name w:val="HTML Preformatted"/>
    <w:basedOn w:val="Style_6"/>
    <w:link w:val="Style_7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spacing w:after="0" w:line="240" w:lineRule="auto"/>
      <w:ind/>
    </w:pPr>
    <w:rPr>
      <w:rFonts w:ascii="Courier New" w:hAnsi="Courier New"/>
      <w:sz w:val="20"/>
    </w:rPr>
  </w:style>
  <w:style w:styleId="Style_72_ch" w:type="character">
    <w:name w:val="HTML Preformatted"/>
    <w:basedOn w:val="Style_6_ch"/>
    <w:link w:val="Style_72"/>
    <w:rPr>
      <w:rFonts w:ascii="Courier New" w:hAnsi="Courier New"/>
      <w:sz w:val="20"/>
    </w:rPr>
  </w:style>
  <w:style w:styleId="Style_73" w:type="paragraph">
    <w:name w:val="Title"/>
    <w:next w:val="Style_6"/>
    <w:link w:val="Style_7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3_ch" w:type="character">
    <w:name w:val="Title"/>
    <w:link w:val="Style_73"/>
    <w:rPr>
      <w:rFonts w:ascii="XO Thames" w:hAnsi="XO Thames"/>
      <w:b w:val="1"/>
      <w:caps w:val="1"/>
      <w:sz w:val="40"/>
    </w:rPr>
  </w:style>
  <w:style w:styleId="Style_74" w:type="paragraph">
    <w:name w:val="heading 4"/>
    <w:basedOn w:val="Style_6"/>
    <w:next w:val="Style_6"/>
    <w:link w:val="Style_74_ch"/>
    <w:uiPriority w:val="9"/>
    <w:qFormat/>
    <w:pPr>
      <w:keepNext w:val="1"/>
      <w:spacing w:after="60" w:before="240" w:line="240" w:lineRule="auto"/>
      <w:ind/>
      <w:outlineLvl w:val="3"/>
    </w:pPr>
    <w:rPr>
      <w:rFonts w:ascii="Arial" w:hAnsi="Arial"/>
      <w:b w:val="1"/>
      <w:sz w:val="24"/>
    </w:rPr>
  </w:style>
  <w:style w:styleId="Style_74_ch" w:type="character">
    <w:name w:val="heading 4"/>
    <w:basedOn w:val="Style_6_ch"/>
    <w:link w:val="Style_74"/>
    <w:rPr>
      <w:rFonts w:ascii="Arial" w:hAnsi="Arial"/>
      <w:b w:val="1"/>
      <w:sz w:val="24"/>
    </w:rPr>
  </w:style>
  <w:style w:styleId="Style_75" w:type="paragraph">
    <w:name w:val="Знак Знак Знак Знак Знак Знак"/>
    <w:basedOn w:val="Style_6"/>
    <w:link w:val="Style_75_ch"/>
    <w:pPr>
      <w:widowControl w:val="0"/>
      <w:spacing w:after="160" w:line="240" w:lineRule="exact"/>
      <w:ind/>
      <w:jc w:val="right"/>
    </w:pPr>
    <w:rPr>
      <w:rFonts w:ascii="Times New Roman" w:hAnsi="Times New Roman"/>
      <w:sz w:val="20"/>
    </w:rPr>
  </w:style>
  <w:style w:styleId="Style_75_ch" w:type="character">
    <w:name w:val="Знак Знак Знак Знак Знак Знак"/>
    <w:basedOn w:val="Style_6_ch"/>
    <w:link w:val="Style_75"/>
    <w:rPr>
      <w:rFonts w:ascii="Times New Roman" w:hAnsi="Times New Roman"/>
      <w:sz w:val="20"/>
    </w:rPr>
  </w:style>
  <w:style w:styleId="Style_76" w:type="paragraph">
    <w:name w:val="heading 2"/>
    <w:basedOn w:val="Style_6"/>
    <w:next w:val="Style_6"/>
    <w:link w:val="Style_76_ch"/>
    <w:uiPriority w:val="9"/>
    <w:qFormat/>
    <w:pPr>
      <w:keepNext w:val="1"/>
      <w:spacing w:after="60" w:before="240" w:line="240" w:lineRule="auto"/>
      <w:ind/>
      <w:outlineLvl w:val="1"/>
    </w:pPr>
    <w:rPr>
      <w:rFonts w:ascii="Arial" w:hAnsi="Arial"/>
      <w:b w:val="1"/>
      <w:i w:val="1"/>
      <w:sz w:val="28"/>
    </w:rPr>
  </w:style>
  <w:style w:styleId="Style_76_ch" w:type="character">
    <w:name w:val="heading 2"/>
    <w:basedOn w:val="Style_6_ch"/>
    <w:link w:val="Style_76"/>
    <w:rPr>
      <w:rFonts w:ascii="Arial" w:hAnsi="Arial"/>
      <w:b w:val="1"/>
      <w:i w:val="1"/>
      <w:sz w:val="28"/>
    </w:rPr>
  </w:style>
  <w:style w:styleId="Style_77" w:type="paragraph">
    <w:name w:val="ConsPlusNormal"/>
    <w:link w:val="Style_77_ch"/>
    <w:pPr>
      <w:widowControl w:val="0"/>
      <w:ind w:firstLine="720" w:left="0"/>
    </w:pPr>
    <w:rPr>
      <w:rFonts w:ascii="Arial" w:hAnsi="Arial"/>
    </w:rPr>
  </w:style>
  <w:style w:styleId="Style_77_ch" w:type="character">
    <w:name w:val="ConsPlusNormal"/>
    <w:link w:val="Style_77"/>
    <w:rPr>
      <w:rFonts w:ascii="Arial" w:hAnsi="Arial"/>
    </w:rPr>
  </w:style>
  <w:style w:styleId="Style_78" w:type="paragraph">
    <w:name w:val="Style11"/>
    <w:basedOn w:val="Style_6"/>
    <w:link w:val="Style_78_ch"/>
    <w:pPr>
      <w:widowControl w:val="0"/>
      <w:spacing w:after="0" w:line="281" w:lineRule="exact"/>
      <w:ind w:firstLine="187" w:left="0"/>
    </w:pPr>
    <w:rPr>
      <w:rFonts w:ascii="Times New Roman" w:hAnsi="Times New Roman"/>
      <w:sz w:val="24"/>
    </w:rPr>
  </w:style>
  <w:style w:styleId="Style_78_ch" w:type="character">
    <w:name w:val="Style11"/>
    <w:basedOn w:val="Style_6_ch"/>
    <w:link w:val="Style_78"/>
    <w:rPr>
      <w:rFonts w:ascii="Times New Roman" w:hAnsi="Times New Roman"/>
      <w:sz w:val="24"/>
    </w:rPr>
  </w:style>
  <w:style w:styleId="Style_79" w:type="paragraph">
    <w:name w:val="heading 6"/>
    <w:basedOn w:val="Style_6"/>
    <w:next w:val="Style_6"/>
    <w:link w:val="Style_79_ch"/>
    <w:uiPriority w:val="9"/>
    <w:qFormat/>
    <w:pPr>
      <w:keepNext w:val="1"/>
      <w:spacing w:after="0" w:line="240" w:lineRule="auto"/>
      <w:ind/>
      <w:outlineLvl w:val="5"/>
    </w:pPr>
    <w:rPr>
      <w:rFonts w:ascii="Times New Roman" w:hAnsi="Times New Roman"/>
      <w:sz w:val="28"/>
    </w:rPr>
  </w:style>
  <w:style w:styleId="Style_79_ch" w:type="character">
    <w:name w:val="heading 6"/>
    <w:basedOn w:val="Style_6_ch"/>
    <w:link w:val="Style_79"/>
    <w:rPr>
      <w:rFonts w:ascii="Times New Roman" w:hAnsi="Times New Roman"/>
      <w:sz w:val="28"/>
    </w:rPr>
  </w:style>
  <w:style w:default="1" w:styleId="Style_8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Table Grid"/>
    <w:basedOn w:val="Style_8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2023-02-06T09:39:12Z</dcterms:modified>
</cp:coreProperties>
</file>