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D35" w:rsidRPr="007E1D35" w:rsidRDefault="007E1D35" w:rsidP="007E1D35">
      <w:pPr>
        <w:pStyle w:val="22"/>
        <w:rPr>
          <w:sz w:val="32"/>
          <w:szCs w:val="28"/>
        </w:rPr>
      </w:pPr>
      <w:r>
        <w:rPr>
          <w:szCs w:val="28"/>
        </w:rPr>
        <w:t xml:space="preserve">                                          </w:t>
      </w:r>
      <w:r w:rsidRPr="007E1D35">
        <w:rPr>
          <w:sz w:val="32"/>
          <w:szCs w:val="28"/>
        </w:rPr>
        <w:t>РОССИЙСКАЯ  ФЕДЕРАЦИЯ</w:t>
      </w:r>
    </w:p>
    <w:p w:rsidR="007E1D35" w:rsidRPr="007E1D35" w:rsidRDefault="007E1D35" w:rsidP="007E1D35">
      <w:pPr>
        <w:pStyle w:val="22"/>
        <w:jc w:val="center"/>
        <w:rPr>
          <w:sz w:val="32"/>
          <w:szCs w:val="28"/>
        </w:rPr>
      </w:pPr>
      <w:r w:rsidRPr="007E1D35">
        <w:rPr>
          <w:sz w:val="32"/>
          <w:szCs w:val="28"/>
        </w:rPr>
        <w:t>РОСТОВСКАЯ  ОБЛАСТЬ</w:t>
      </w:r>
    </w:p>
    <w:p w:rsidR="007E1D35" w:rsidRPr="007E1D35" w:rsidRDefault="007E1D35" w:rsidP="007E1D35">
      <w:pPr>
        <w:pStyle w:val="22"/>
        <w:jc w:val="center"/>
        <w:rPr>
          <w:sz w:val="32"/>
          <w:szCs w:val="28"/>
        </w:rPr>
      </w:pPr>
      <w:r w:rsidRPr="007E1D35">
        <w:rPr>
          <w:sz w:val="32"/>
          <w:szCs w:val="28"/>
        </w:rPr>
        <w:t>МИЛЛЕРОВСКИЙ  РАЙОН</w:t>
      </w:r>
    </w:p>
    <w:p w:rsidR="007E1D35" w:rsidRPr="007E1D35" w:rsidRDefault="007E1D35" w:rsidP="007E1D35">
      <w:pPr>
        <w:pStyle w:val="22"/>
        <w:jc w:val="center"/>
        <w:rPr>
          <w:sz w:val="32"/>
          <w:szCs w:val="28"/>
        </w:rPr>
      </w:pPr>
      <w:r w:rsidRPr="007E1D35">
        <w:rPr>
          <w:sz w:val="32"/>
          <w:szCs w:val="28"/>
        </w:rPr>
        <w:t>МУНИЦИПАЛЬНОЕ  ОБРАЗОВАНИЕ</w:t>
      </w:r>
    </w:p>
    <w:p w:rsidR="007E1D35" w:rsidRPr="007E1D35" w:rsidRDefault="007E1D35" w:rsidP="007E1D35">
      <w:pPr>
        <w:pStyle w:val="22"/>
        <w:jc w:val="center"/>
        <w:rPr>
          <w:sz w:val="32"/>
          <w:szCs w:val="28"/>
        </w:rPr>
      </w:pPr>
      <w:r w:rsidRPr="007E1D35">
        <w:rPr>
          <w:sz w:val="32"/>
          <w:szCs w:val="28"/>
        </w:rPr>
        <w:t>«ТРЕНЕВСКОЕ  СЕЛЬСКОЕ  ПОСЕЛЕНИЕ»</w:t>
      </w:r>
    </w:p>
    <w:p w:rsidR="007E1D35" w:rsidRPr="007E1D35" w:rsidRDefault="007E1D35" w:rsidP="007E1D35">
      <w:pPr>
        <w:pStyle w:val="22"/>
        <w:spacing w:line="276" w:lineRule="auto"/>
        <w:jc w:val="center"/>
        <w:rPr>
          <w:sz w:val="32"/>
          <w:szCs w:val="44"/>
        </w:rPr>
      </w:pPr>
    </w:p>
    <w:p w:rsidR="007E1D35" w:rsidRPr="007E1D35" w:rsidRDefault="007E1D35" w:rsidP="007E1D35">
      <w:pPr>
        <w:pStyle w:val="22"/>
        <w:jc w:val="center"/>
        <w:rPr>
          <w:b/>
          <w:sz w:val="32"/>
          <w:szCs w:val="28"/>
        </w:rPr>
      </w:pPr>
      <w:r w:rsidRPr="007E1D35">
        <w:rPr>
          <w:b/>
          <w:sz w:val="32"/>
          <w:szCs w:val="28"/>
        </w:rPr>
        <w:t>АДМИНИСТРАЦИЯ</w:t>
      </w:r>
    </w:p>
    <w:p w:rsidR="007E1D35" w:rsidRPr="007E1D35" w:rsidRDefault="007E1D35" w:rsidP="007E1D35">
      <w:pPr>
        <w:pStyle w:val="22"/>
        <w:jc w:val="center"/>
        <w:rPr>
          <w:b/>
          <w:sz w:val="32"/>
          <w:szCs w:val="28"/>
        </w:rPr>
      </w:pPr>
      <w:r w:rsidRPr="007E1D35">
        <w:rPr>
          <w:b/>
          <w:sz w:val="32"/>
          <w:szCs w:val="28"/>
        </w:rPr>
        <w:t xml:space="preserve"> ТРЕНЕВСКОГО  СЕЛЬСКОГО  ПОСЕЛЕНИЯ</w:t>
      </w:r>
    </w:p>
    <w:p w:rsidR="007E1D35" w:rsidRDefault="007E1D35" w:rsidP="007E1D35">
      <w:pPr>
        <w:pStyle w:val="1"/>
        <w:spacing w:line="240" w:lineRule="auto"/>
        <w:rPr>
          <w:rFonts w:ascii="Times New Roman" w:hAnsi="Times New Roman"/>
          <w:sz w:val="32"/>
          <w:szCs w:val="28"/>
        </w:rPr>
      </w:pPr>
    </w:p>
    <w:p w:rsidR="007E1D35" w:rsidRPr="007E1D35" w:rsidRDefault="007E1D35" w:rsidP="007E1D35">
      <w:pPr>
        <w:pStyle w:val="1"/>
        <w:spacing w:line="240" w:lineRule="auto"/>
        <w:rPr>
          <w:rFonts w:ascii="Times New Roman" w:hAnsi="Times New Roman"/>
          <w:sz w:val="32"/>
          <w:szCs w:val="28"/>
        </w:rPr>
      </w:pPr>
      <w:r w:rsidRPr="007E1D35">
        <w:rPr>
          <w:rFonts w:ascii="Times New Roman" w:hAnsi="Times New Roman"/>
          <w:sz w:val="32"/>
          <w:szCs w:val="28"/>
        </w:rPr>
        <w:t>РАСПОРЯЖЕНИЕ</w:t>
      </w:r>
    </w:p>
    <w:p w:rsidR="00BC0E63" w:rsidRPr="007E1D35" w:rsidRDefault="00BC0E63" w:rsidP="007E1D35">
      <w:pPr>
        <w:pStyle w:val="Postan"/>
        <w:spacing w:line="276" w:lineRule="auto"/>
        <w:ind w:right="-29"/>
        <w:rPr>
          <w:b/>
          <w:sz w:val="32"/>
          <w:szCs w:val="28"/>
        </w:rPr>
      </w:pPr>
    </w:p>
    <w:p w:rsidR="00B3534D" w:rsidRDefault="00BC0E63" w:rsidP="00B3534D">
      <w:pPr>
        <w:pStyle w:val="22"/>
        <w:overflowPunct/>
        <w:autoSpaceDE/>
        <w:autoSpaceDN/>
        <w:adjustRightInd/>
        <w:jc w:val="center"/>
        <w:rPr>
          <w:szCs w:val="24"/>
        </w:rPr>
      </w:pPr>
      <w:r w:rsidRPr="00DA42CD">
        <w:rPr>
          <w:szCs w:val="24"/>
        </w:rPr>
        <w:t xml:space="preserve">от </w:t>
      </w:r>
      <w:r w:rsidR="00E40D6F">
        <w:rPr>
          <w:szCs w:val="24"/>
        </w:rPr>
        <w:t>29</w:t>
      </w:r>
      <w:r w:rsidR="005F0267">
        <w:rPr>
          <w:szCs w:val="24"/>
        </w:rPr>
        <w:t>.12.</w:t>
      </w:r>
      <w:r w:rsidRPr="00DA42CD">
        <w:rPr>
          <w:szCs w:val="24"/>
        </w:rPr>
        <w:t>20</w:t>
      </w:r>
      <w:r w:rsidR="00E40D6F">
        <w:rPr>
          <w:szCs w:val="24"/>
        </w:rPr>
        <w:t>20</w:t>
      </w:r>
      <w:r w:rsidRPr="00DA42CD">
        <w:rPr>
          <w:szCs w:val="24"/>
        </w:rPr>
        <w:t xml:space="preserve"> г. № </w:t>
      </w:r>
      <w:r w:rsidR="00E40D6F">
        <w:rPr>
          <w:szCs w:val="24"/>
        </w:rPr>
        <w:t>31</w:t>
      </w:r>
    </w:p>
    <w:p w:rsidR="00B3534D" w:rsidRDefault="00B3534D" w:rsidP="00B3534D">
      <w:pPr>
        <w:pStyle w:val="22"/>
        <w:overflowPunct/>
        <w:autoSpaceDE/>
        <w:autoSpaceDN/>
        <w:adjustRightInd/>
        <w:jc w:val="center"/>
        <w:rPr>
          <w:szCs w:val="28"/>
        </w:rPr>
      </w:pPr>
    </w:p>
    <w:p w:rsidR="00BC0E63" w:rsidRPr="00FA0C49" w:rsidRDefault="00BC0E63" w:rsidP="00B3534D">
      <w:pPr>
        <w:pStyle w:val="22"/>
        <w:overflowPunct/>
        <w:autoSpaceDE/>
        <w:autoSpaceDN/>
        <w:adjustRightInd/>
        <w:jc w:val="center"/>
        <w:rPr>
          <w:szCs w:val="28"/>
        </w:rPr>
      </w:pPr>
      <w:r>
        <w:rPr>
          <w:szCs w:val="28"/>
        </w:rPr>
        <w:t>п. Долотинка</w:t>
      </w:r>
    </w:p>
    <w:p w:rsidR="00BC0E63" w:rsidRPr="00521E3F" w:rsidRDefault="00BC0E63" w:rsidP="00B3534D">
      <w:pPr>
        <w:spacing w:line="235" w:lineRule="auto"/>
        <w:jc w:val="center"/>
      </w:pPr>
    </w:p>
    <w:p w:rsidR="00AD73BC" w:rsidRDefault="00AD73BC" w:rsidP="00AD73BC">
      <w:pPr>
        <w:pStyle w:val="25"/>
        <w:shd w:val="clear" w:color="auto" w:fill="auto"/>
        <w:spacing w:after="0" w:line="240" w:lineRule="auto"/>
        <w:jc w:val="center"/>
        <w:rPr>
          <w:b/>
          <w:sz w:val="28"/>
          <w:szCs w:val="28"/>
        </w:rPr>
      </w:pPr>
      <w:r>
        <w:rPr>
          <w:b/>
          <w:sz w:val="28"/>
          <w:szCs w:val="28"/>
        </w:rPr>
        <w:t>Об утверждении Методики прогнозирования поступлений доходов</w:t>
      </w:r>
    </w:p>
    <w:p w:rsidR="00AD73BC" w:rsidRDefault="00AD73BC" w:rsidP="00AD73BC">
      <w:pPr>
        <w:pStyle w:val="25"/>
        <w:shd w:val="clear" w:color="auto" w:fill="auto"/>
        <w:spacing w:after="0" w:line="240" w:lineRule="auto"/>
        <w:jc w:val="center"/>
        <w:rPr>
          <w:b/>
          <w:sz w:val="28"/>
          <w:szCs w:val="28"/>
        </w:rPr>
      </w:pPr>
      <w:r>
        <w:rPr>
          <w:b/>
          <w:sz w:val="28"/>
          <w:szCs w:val="28"/>
        </w:rPr>
        <w:t xml:space="preserve"> бюджета Треневского сельского поселения Миллеровского района, </w:t>
      </w:r>
      <w:proofErr w:type="gramStart"/>
      <w:r>
        <w:rPr>
          <w:b/>
          <w:sz w:val="28"/>
          <w:szCs w:val="28"/>
        </w:rPr>
        <w:t>закрепленных</w:t>
      </w:r>
      <w:proofErr w:type="gramEnd"/>
      <w:r>
        <w:rPr>
          <w:b/>
          <w:sz w:val="28"/>
          <w:szCs w:val="28"/>
        </w:rPr>
        <w:t xml:space="preserve"> за главным администратором  - Администрацией</w:t>
      </w:r>
    </w:p>
    <w:p w:rsidR="00AD73BC" w:rsidRPr="009D0B86" w:rsidRDefault="00AD73BC" w:rsidP="00AD73BC">
      <w:pPr>
        <w:pStyle w:val="25"/>
        <w:shd w:val="clear" w:color="auto" w:fill="auto"/>
        <w:spacing w:after="0" w:line="240" w:lineRule="auto"/>
        <w:jc w:val="center"/>
        <w:rPr>
          <w:b/>
          <w:sz w:val="28"/>
          <w:szCs w:val="28"/>
        </w:rPr>
      </w:pPr>
      <w:r>
        <w:rPr>
          <w:b/>
          <w:sz w:val="28"/>
          <w:szCs w:val="28"/>
        </w:rPr>
        <w:t xml:space="preserve"> Треневского сельского поселения</w:t>
      </w:r>
    </w:p>
    <w:p w:rsidR="00AD73BC" w:rsidRDefault="00AD73BC" w:rsidP="00AD73BC">
      <w:pPr>
        <w:ind w:firstLine="709"/>
        <w:jc w:val="both"/>
        <w:rPr>
          <w:sz w:val="28"/>
          <w:szCs w:val="28"/>
        </w:rPr>
      </w:pPr>
    </w:p>
    <w:p w:rsidR="00AD73BC" w:rsidRDefault="00AD73BC" w:rsidP="00AD73BC">
      <w:pPr>
        <w:pStyle w:val="ConsNonformat"/>
        <w:ind w:right="0" w:firstLine="709"/>
        <w:jc w:val="both"/>
        <w:rPr>
          <w:rFonts w:ascii="Times New Roman" w:hAnsi="Times New Roman" w:cs="Times New Roman"/>
          <w:sz w:val="28"/>
          <w:szCs w:val="28"/>
        </w:rPr>
      </w:pPr>
      <w:r w:rsidRPr="00FC266C">
        <w:rPr>
          <w:rFonts w:ascii="Times New Roman" w:hAnsi="Times New Roman" w:cs="Times New Roman"/>
          <w:sz w:val="28"/>
          <w:szCs w:val="28"/>
        </w:rPr>
        <w:t>В соответствии с пунктом 1 статьи 160</w:t>
      </w:r>
      <w:r w:rsidRPr="00FC266C">
        <w:rPr>
          <w:rFonts w:ascii="Times New Roman" w:hAnsi="Times New Roman" w:cs="Times New Roman"/>
          <w:sz w:val="28"/>
          <w:szCs w:val="28"/>
          <w:vertAlign w:val="superscript"/>
        </w:rPr>
        <w:t>1</w:t>
      </w:r>
      <w:r w:rsidRPr="00FC266C">
        <w:rPr>
          <w:rFonts w:ascii="Times New Roman" w:hAnsi="Times New Roman" w:cs="Times New Roman"/>
          <w:sz w:val="28"/>
          <w:szCs w:val="28"/>
        </w:rPr>
        <w:t xml:space="preserve"> Бюджетного кодекса Российской Федерации и постановлением Правительства Российской Федерации от 23.06.2016 №574 «Об общих требованиях к методике прогнозирования поступлений доходов в бюджеты бюджетной системы Российской Федерации»</w:t>
      </w:r>
      <w:r w:rsidR="007E1D35">
        <w:rPr>
          <w:rFonts w:ascii="Times New Roman" w:hAnsi="Times New Roman" w:cs="Times New Roman"/>
          <w:sz w:val="28"/>
          <w:szCs w:val="28"/>
        </w:rPr>
        <w:t>:</w:t>
      </w:r>
    </w:p>
    <w:p w:rsidR="007E1D35" w:rsidRPr="00FC266C" w:rsidRDefault="007E1D35" w:rsidP="00AD73BC">
      <w:pPr>
        <w:pStyle w:val="ConsNonformat"/>
        <w:ind w:right="0" w:firstLine="709"/>
        <w:jc w:val="both"/>
        <w:rPr>
          <w:rFonts w:ascii="Times New Roman" w:hAnsi="Times New Roman" w:cs="Times New Roman"/>
          <w:b/>
          <w:sz w:val="28"/>
          <w:szCs w:val="28"/>
        </w:rPr>
      </w:pPr>
    </w:p>
    <w:p w:rsidR="00AD73BC" w:rsidRDefault="00AD73BC" w:rsidP="00AD73BC">
      <w:pPr>
        <w:ind w:firstLine="709"/>
        <w:jc w:val="both"/>
        <w:rPr>
          <w:sz w:val="28"/>
          <w:szCs w:val="28"/>
        </w:rPr>
      </w:pPr>
      <w:r>
        <w:rPr>
          <w:sz w:val="28"/>
          <w:szCs w:val="28"/>
        </w:rPr>
        <w:t xml:space="preserve">1. </w:t>
      </w:r>
      <w:r w:rsidRPr="00741446">
        <w:rPr>
          <w:sz w:val="28"/>
          <w:szCs w:val="28"/>
        </w:rPr>
        <w:t xml:space="preserve">Утвердить Методику прогнозирования поступлений </w:t>
      </w:r>
      <w:r>
        <w:rPr>
          <w:sz w:val="28"/>
          <w:szCs w:val="28"/>
        </w:rPr>
        <w:t>доходов бюджета Треневского сельского поселения Миллеровского района, закрепленных за главным администратором – Администрацией Треневского сельского поселения, согласно приложению.</w:t>
      </w:r>
    </w:p>
    <w:p w:rsidR="00AD73BC" w:rsidRDefault="00AD73BC" w:rsidP="00AD73BC">
      <w:pPr>
        <w:ind w:firstLine="709"/>
        <w:jc w:val="both"/>
        <w:rPr>
          <w:sz w:val="28"/>
          <w:szCs w:val="28"/>
        </w:rPr>
      </w:pPr>
      <w:r>
        <w:rPr>
          <w:sz w:val="28"/>
          <w:szCs w:val="28"/>
        </w:rPr>
        <w:t>2</w:t>
      </w:r>
      <w:r w:rsidRPr="009A31E2">
        <w:rPr>
          <w:sz w:val="28"/>
          <w:szCs w:val="28"/>
        </w:rPr>
        <w:t xml:space="preserve">. Признать утратившим силу </w:t>
      </w:r>
      <w:r w:rsidR="007E1D35">
        <w:rPr>
          <w:sz w:val="28"/>
          <w:szCs w:val="28"/>
        </w:rPr>
        <w:t xml:space="preserve">распоряжение </w:t>
      </w:r>
      <w:r w:rsidRPr="009A31E2">
        <w:rPr>
          <w:sz w:val="28"/>
          <w:szCs w:val="28"/>
        </w:rPr>
        <w:t xml:space="preserve">Администрации Треневского сельского поселения от </w:t>
      </w:r>
      <w:r w:rsidR="00E40D6F">
        <w:rPr>
          <w:sz w:val="28"/>
          <w:szCs w:val="28"/>
        </w:rPr>
        <w:t>25</w:t>
      </w:r>
      <w:r w:rsidRPr="009A31E2">
        <w:rPr>
          <w:sz w:val="28"/>
          <w:szCs w:val="28"/>
        </w:rPr>
        <w:t>.12.201</w:t>
      </w:r>
      <w:r w:rsidR="00E40D6F">
        <w:rPr>
          <w:sz w:val="28"/>
          <w:szCs w:val="28"/>
        </w:rPr>
        <w:t>9</w:t>
      </w:r>
      <w:r w:rsidRPr="009A31E2">
        <w:rPr>
          <w:sz w:val="28"/>
          <w:szCs w:val="28"/>
        </w:rPr>
        <w:t xml:space="preserve"> № </w:t>
      </w:r>
      <w:r w:rsidR="00E40D6F">
        <w:rPr>
          <w:sz w:val="28"/>
          <w:szCs w:val="28"/>
        </w:rPr>
        <w:t>62</w:t>
      </w:r>
      <w:r w:rsidRPr="009A31E2">
        <w:rPr>
          <w:sz w:val="28"/>
          <w:szCs w:val="28"/>
        </w:rPr>
        <w:t xml:space="preserve"> «Об утверждении </w:t>
      </w:r>
      <w:proofErr w:type="gramStart"/>
      <w:r w:rsidRPr="009A31E2">
        <w:rPr>
          <w:sz w:val="28"/>
          <w:szCs w:val="28"/>
        </w:rPr>
        <w:t>Методики прогнозирования поступлений доходов бюджета</w:t>
      </w:r>
      <w:proofErr w:type="gramEnd"/>
      <w:r w:rsidRPr="009A31E2">
        <w:rPr>
          <w:sz w:val="28"/>
          <w:szCs w:val="28"/>
        </w:rPr>
        <w:t xml:space="preserve"> Треневского сельского поселения Миллеровского района, закрепленных за главным администратором  - Администрацией Треневского сельского поселения».</w:t>
      </w:r>
    </w:p>
    <w:p w:rsidR="00AD73BC" w:rsidRDefault="00AD73BC" w:rsidP="00AD73BC">
      <w:pPr>
        <w:jc w:val="both"/>
        <w:rPr>
          <w:sz w:val="28"/>
          <w:szCs w:val="28"/>
        </w:rPr>
      </w:pPr>
      <w:r>
        <w:rPr>
          <w:sz w:val="28"/>
          <w:szCs w:val="28"/>
        </w:rPr>
        <w:t xml:space="preserve">        3. Настоящее </w:t>
      </w:r>
      <w:r w:rsidR="007E1D35">
        <w:rPr>
          <w:sz w:val="28"/>
          <w:szCs w:val="28"/>
        </w:rPr>
        <w:t xml:space="preserve">распоряжение </w:t>
      </w:r>
      <w:r>
        <w:rPr>
          <w:sz w:val="28"/>
          <w:szCs w:val="28"/>
        </w:rPr>
        <w:t>вступает в силу с 1 января 202</w:t>
      </w:r>
      <w:r w:rsidR="00E40D6F">
        <w:rPr>
          <w:sz w:val="28"/>
          <w:szCs w:val="28"/>
        </w:rPr>
        <w:t>1</w:t>
      </w:r>
      <w:r>
        <w:rPr>
          <w:sz w:val="28"/>
          <w:szCs w:val="28"/>
        </w:rPr>
        <w:t xml:space="preserve"> года.</w:t>
      </w:r>
    </w:p>
    <w:p w:rsidR="00AD73BC" w:rsidRDefault="00AD73BC" w:rsidP="00AD73BC">
      <w:pPr>
        <w:jc w:val="both"/>
        <w:rPr>
          <w:sz w:val="28"/>
          <w:szCs w:val="28"/>
        </w:rPr>
      </w:pPr>
      <w:r>
        <w:rPr>
          <w:sz w:val="28"/>
          <w:szCs w:val="28"/>
        </w:rPr>
        <w:t xml:space="preserve">        4. </w:t>
      </w:r>
      <w:proofErr w:type="gramStart"/>
      <w:r>
        <w:rPr>
          <w:sz w:val="28"/>
          <w:szCs w:val="28"/>
        </w:rPr>
        <w:t>Контроль за</w:t>
      </w:r>
      <w:proofErr w:type="gramEnd"/>
      <w:r>
        <w:rPr>
          <w:sz w:val="28"/>
          <w:szCs w:val="28"/>
        </w:rPr>
        <w:t xml:space="preserve"> исполнением настоящего </w:t>
      </w:r>
      <w:r w:rsidR="008319F4">
        <w:rPr>
          <w:sz w:val="28"/>
          <w:szCs w:val="28"/>
        </w:rPr>
        <w:t>распоряжени</w:t>
      </w:r>
      <w:r>
        <w:rPr>
          <w:sz w:val="28"/>
          <w:szCs w:val="28"/>
        </w:rPr>
        <w:t>я оставляю за собой.</w:t>
      </w:r>
    </w:p>
    <w:p w:rsidR="00E91DE9" w:rsidRDefault="00E91DE9" w:rsidP="00E60EE2">
      <w:pPr>
        <w:jc w:val="both"/>
        <w:rPr>
          <w:bCs/>
          <w:sz w:val="28"/>
          <w:szCs w:val="28"/>
        </w:rPr>
      </w:pPr>
    </w:p>
    <w:p w:rsidR="00E81D57" w:rsidRDefault="00E81D57" w:rsidP="00E60EE2">
      <w:pPr>
        <w:jc w:val="both"/>
        <w:rPr>
          <w:bCs/>
          <w:sz w:val="28"/>
          <w:szCs w:val="28"/>
        </w:rPr>
      </w:pPr>
    </w:p>
    <w:p w:rsidR="004469B7" w:rsidRPr="00BE2DDD" w:rsidRDefault="007D44A7" w:rsidP="00E60EE2">
      <w:pPr>
        <w:jc w:val="both"/>
        <w:rPr>
          <w:bCs/>
          <w:sz w:val="28"/>
          <w:szCs w:val="28"/>
        </w:rPr>
      </w:pPr>
      <w:r w:rsidRPr="00BE2DDD">
        <w:rPr>
          <w:bCs/>
          <w:sz w:val="28"/>
          <w:szCs w:val="28"/>
        </w:rPr>
        <w:t>Глав</w:t>
      </w:r>
      <w:r w:rsidR="00AD73BC">
        <w:rPr>
          <w:bCs/>
          <w:sz w:val="28"/>
          <w:szCs w:val="28"/>
        </w:rPr>
        <w:t>а</w:t>
      </w:r>
      <w:r w:rsidRPr="00BE2DDD">
        <w:rPr>
          <w:bCs/>
          <w:sz w:val="28"/>
          <w:szCs w:val="28"/>
        </w:rPr>
        <w:t xml:space="preserve"> </w:t>
      </w:r>
      <w:r w:rsidR="004469B7" w:rsidRPr="00BE2DDD">
        <w:rPr>
          <w:bCs/>
          <w:sz w:val="28"/>
          <w:szCs w:val="28"/>
        </w:rPr>
        <w:t>Администрации</w:t>
      </w:r>
    </w:p>
    <w:p w:rsidR="00D26E10" w:rsidRPr="00BE2DDD" w:rsidRDefault="00B3534D" w:rsidP="00E60EE2">
      <w:pPr>
        <w:jc w:val="both"/>
      </w:pPr>
      <w:r>
        <w:rPr>
          <w:bCs/>
          <w:sz w:val="28"/>
          <w:szCs w:val="28"/>
        </w:rPr>
        <w:t xml:space="preserve">Треневского сельского поселения </w:t>
      </w:r>
      <w:r w:rsidR="00597E9C" w:rsidRPr="00BE2DDD">
        <w:rPr>
          <w:bCs/>
          <w:sz w:val="28"/>
          <w:szCs w:val="28"/>
        </w:rPr>
        <w:tab/>
      </w:r>
      <w:r w:rsidR="00597E9C" w:rsidRPr="00BE2DDD">
        <w:rPr>
          <w:bCs/>
          <w:sz w:val="28"/>
          <w:szCs w:val="28"/>
        </w:rPr>
        <w:tab/>
      </w:r>
      <w:r w:rsidR="00597E9C" w:rsidRPr="00BE2DDD">
        <w:rPr>
          <w:bCs/>
          <w:sz w:val="28"/>
          <w:szCs w:val="28"/>
        </w:rPr>
        <w:tab/>
        <w:t xml:space="preserve">  </w:t>
      </w:r>
      <w:r w:rsidR="006B3F37" w:rsidRPr="00BE2DDD">
        <w:rPr>
          <w:bCs/>
          <w:sz w:val="28"/>
          <w:szCs w:val="28"/>
        </w:rPr>
        <w:t xml:space="preserve"> </w:t>
      </w:r>
      <w:r>
        <w:rPr>
          <w:bCs/>
          <w:sz w:val="28"/>
          <w:szCs w:val="28"/>
        </w:rPr>
        <w:t xml:space="preserve">      </w:t>
      </w:r>
      <w:r w:rsidR="006B3F37" w:rsidRPr="00BE2DDD">
        <w:rPr>
          <w:bCs/>
          <w:sz w:val="28"/>
          <w:szCs w:val="28"/>
        </w:rPr>
        <w:t xml:space="preserve">    </w:t>
      </w:r>
      <w:r w:rsidR="00AD73BC">
        <w:rPr>
          <w:bCs/>
          <w:sz w:val="28"/>
          <w:szCs w:val="28"/>
        </w:rPr>
        <w:t xml:space="preserve">И.П. Гаплевская </w:t>
      </w:r>
    </w:p>
    <w:p w:rsidR="00DC0824" w:rsidRDefault="00DC0824" w:rsidP="00B3534D">
      <w:pPr>
        <w:pStyle w:val="ac"/>
        <w:rPr>
          <w:rFonts w:ascii="Times New Roman" w:hAnsi="Times New Roman" w:cs="Times New Roman"/>
        </w:rPr>
      </w:pPr>
    </w:p>
    <w:p w:rsidR="00E81D57" w:rsidRDefault="00E81D57" w:rsidP="00B3534D">
      <w:pPr>
        <w:pStyle w:val="ac"/>
        <w:rPr>
          <w:rFonts w:ascii="Times New Roman" w:hAnsi="Times New Roman" w:cs="Times New Roman"/>
        </w:rPr>
      </w:pPr>
    </w:p>
    <w:p w:rsidR="00B3534D" w:rsidRPr="009E7486" w:rsidRDefault="007E1D35" w:rsidP="00B3534D">
      <w:pPr>
        <w:pStyle w:val="ac"/>
        <w:rPr>
          <w:rFonts w:ascii="Times New Roman" w:hAnsi="Times New Roman" w:cs="Times New Roman"/>
        </w:rPr>
      </w:pPr>
      <w:r>
        <w:rPr>
          <w:rFonts w:ascii="Times New Roman" w:hAnsi="Times New Roman" w:cs="Times New Roman"/>
        </w:rPr>
        <w:t>Распоряжение</w:t>
      </w:r>
      <w:r w:rsidR="00B3534D" w:rsidRPr="009E7486">
        <w:rPr>
          <w:rFonts w:ascii="Times New Roman" w:hAnsi="Times New Roman" w:cs="Times New Roman"/>
        </w:rPr>
        <w:t xml:space="preserve"> вносит  </w:t>
      </w:r>
    </w:p>
    <w:p w:rsidR="00E81D57" w:rsidRDefault="00B3534D" w:rsidP="00B3534D">
      <w:pPr>
        <w:pStyle w:val="ac"/>
        <w:rPr>
          <w:rFonts w:ascii="Times New Roman" w:hAnsi="Times New Roman" w:cs="Times New Roman"/>
        </w:rPr>
      </w:pPr>
      <w:r>
        <w:rPr>
          <w:rFonts w:ascii="Times New Roman" w:hAnsi="Times New Roman" w:cs="Times New Roman"/>
        </w:rPr>
        <w:t>сектор экономики и финансов</w:t>
      </w:r>
      <w:r w:rsidR="00DC0824">
        <w:rPr>
          <w:rFonts w:ascii="Times New Roman" w:hAnsi="Times New Roman" w:cs="Times New Roman"/>
        </w:rPr>
        <w:t xml:space="preserve"> </w:t>
      </w:r>
    </w:p>
    <w:p w:rsidR="00B3534D" w:rsidRDefault="00B3534D" w:rsidP="00B3534D">
      <w:pPr>
        <w:pStyle w:val="ac"/>
        <w:rPr>
          <w:rFonts w:ascii="Times New Roman" w:hAnsi="Times New Roman" w:cs="Times New Roman"/>
        </w:rPr>
      </w:pPr>
      <w:r>
        <w:rPr>
          <w:rFonts w:ascii="Times New Roman" w:hAnsi="Times New Roman" w:cs="Times New Roman"/>
        </w:rPr>
        <w:t>Администрации Треневского сельского поселения</w:t>
      </w:r>
    </w:p>
    <w:p w:rsidR="005F0267" w:rsidRDefault="005F0267" w:rsidP="00AD73BC">
      <w:pPr>
        <w:jc w:val="right"/>
        <w:rPr>
          <w:sz w:val="28"/>
          <w:szCs w:val="28"/>
        </w:rPr>
      </w:pPr>
    </w:p>
    <w:p w:rsidR="00AD73BC" w:rsidRDefault="00AD73BC" w:rsidP="00AD73BC">
      <w:pPr>
        <w:jc w:val="right"/>
        <w:rPr>
          <w:sz w:val="28"/>
          <w:szCs w:val="28"/>
        </w:rPr>
      </w:pPr>
      <w:r>
        <w:rPr>
          <w:sz w:val="28"/>
          <w:szCs w:val="28"/>
        </w:rPr>
        <w:lastRenderedPageBreak/>
        <w:t>Приложение</w:t>
      </w:r>
    </w:p>
    <w:p w:rsidR="00AD73BC" w:rsidRDefault="00AD73BC" w:rsidP="00AD73BC">
      <w:pPr>
        <w:jc w:val="right"/>
        <w:rPr>
          <w:sz w:val="28"/>
          <w:szCs w:val="28"/>
        </w:rPr>
      </w:pPr>
      <w:r>
        <w:rPr>
          <w:sz w:val="28"/>
          <w:szCs w:val="28"/>
        </w:rPr>
        <w:t xml:space="preserve">к </w:t>
      </w:r>
      <w:r w:rsidR="007E1D35">
        <w:rPr>
          <w:sz w:val="28"/>
          <w:szCs w:val="28"/>
        </w:rPr>
        <w:t>распоряжению</w:t>
      </w:r>
      <w:r>
        <w:rPr>
          <w:sz w:val="28"/>
          <w:szCs w:val="28"/>
        </w:rPr>
        <w:t xml:space="preserve"> Администрации</w:t>
      </w:r>
    </w:p>
    <w:p w:rsidR="00AD73BC" w:rsidRDefault="00AD73BC" w:rsidP="00AD73BC">
      <w:pPr>
        <w:jc w:val="right"/>
        <w:rPr>
          <w:sz w:val="28"/>
          <w:szCs w:val="28"/>
        </w:rPr>
      </w:pPr>
      <w:r>
        <w:rPr>
          <w:sz w:val="28"/>
          <w:szCs w:val="28"/>
        </w:rPr>
        <w:t>Треневского сельского поселения</w:t>
      </w:r>
    </w:p>
    <w:p w:rsidR="00AD73BC" w:rsidRDefault="00AD73BC" w:rsidP="00AD73BC">
      <w:pPr>
        <w:jc w:val="right"/>
        <w:rPr>
          <w:sz w:val="28"/>
          <w:szCs w:val="28"/>
        </w:rPr>
      </w:pPr>
      <w:r>
        <w:rPr>
          <w:sz w:val="28"/>
          <w:szCs w:val="28"/>
        </w:rPr>
        <w:t xml:space="preserve">от </w:t>
      </w:r>
      <w:r w:rsidR="004D2ACD">
        <w:rPr>
          <w:sz w:val="28"/>
          <w:szCs w:val="28"/>
        </w:rPr>
        <w:t>29</w:t>
      </w:r>
      <w:r w:rsidR="005F0267">
        <w:rPr>
          <w:sz w:val="28"/>
          <w:szCs w:val="28"/>
        </w:rPr>
        <w:t>.12.20</w:t>
      </w:r>
      <w:r w:rsidR="004D2ACD">
        <w:rPr>
          <w:sz w:val="28"/>
          <w:szCs w:val="28"/>
        </w:rPr>
        <w:t>20</w:t>
      </w:r>
      <w:r w:rsidR="005F0267">
        <w:rPr>
          <w:sz w:val="28"/>
          <w:szCs w:val="28"/>
        </w:rPr>
        <w:t xml:space="preserve"> </w:t>
      </w:r>
      <w:r>
        <w:rPr>
          <w:sz w:val="28"/>
          <w:szCs w:val="28"/>
        </w:rPr>
        <w:t xml:space="preserve"> № </w:t>
      </w:r>
      <w:r w:rsidR="004D2ACD">
        <w:rPr>
          <w:sz w:val="28"/>
          <w:szCs w:val="28"/>
        </w:rPr>
        <w:t>31</w:t>
      </w:r>
    </w:p>
    <w:p w:rsidR="00AD73BC" w:rsidRDefault="00AD73BC" w:rsidP="00AD73BC">
      <w:pPr>
        <w:jc w:val="right"/>
        <w:rPr>
          <w:sz w:val="28"/>
          <w:szCs w:val="28"/>
        </w:rPr>
      </w:pPr>
    </w:p>
    <w:p w:rsidR="00AD73BC" w:rsidRPr="00741446" w:rsidRDefault="00AD73BC" w:rsidP="00AD73BC">
      <w:pPr>
        <w:pStyle w:val="25"/>
        <w:shd w:val="clear" w:color="auto" w:fill="auto"/>
        <w:spacing w:after="300" w:line="313" w:lineRule="exact"/>
        <w:jc w:val="center"/>
        <w:rPr>
          <w:b/>
          <w:sz w:val="28"/>
          <w:szCs w:val="28"/>
        </w:rPr>
      </w:pPr>
      <w:r w:rsidRPr="00741446">
        <w:rPr>
          <w:b/>
          <w:sz w:val="28"/>
          <w:szCs w:val="28"/>
        </w:rPr>
        <w:t xml:space="preserve">Методика </w:t>
      </w:r>
      <w:r>
        <w:rPr>
          <w:b/>
          <w:sz w:val="28"/>
          <w:szCs w:val="28"/>
        </w:rPr>
        <w:t xml:space="preserve">                                                                                                     </w:t>
      </w:r>
      <w:r w:rsidRPr="00741446">
        <w:rPr>
          <w:b/>
          <w:sz w:val="28"/>
          <w:szCs w:val="28"/>
        </w:rPr>
        <w:t xml:space="preserve"> прогнозирования </w:t>
      </w:r>
      <w:r>
        <w:rPr>
          <w:b/>
          <w:sz w:val="28"/>
          <w:szCs w:val="28"/>
        </w:rPr>
        <w:t>поступлений доходов бюджета Треневского сельского поселения Миллеровского района, закрепленных за главным   администратором – Администрацией Треневского сельского поселения</w:t>
      </w:r>
    </w:p>
    <w:p w:rsidR="00AD73BC" w:rsidRPr="00741446" w:rsidRDefault="00AD73BC" w:rsidP="00AD73BC">
      <w:pPr>
        <w:pStyle w:val="25"/>
        <w:numPr>
          <w:ilvl w:val="0"/>
          <w:numId w:val="3"/>
        </w:numPr>
        <w:shd w:val="clear" w:color="auto" w:fill="auto"/>
        <w:spacing w:after="0" w:line="313" w:lineRule="exact"/>
        <w:ind w:left="20" w:right="20" w:firstLine="700"/>
        <w:jc w:val="both"/>
        <w:rPr>
          <w:sz w:val="28"/>
          <w:szCs w:val="28"/>
        </w:rPr>
      </w:pPr>
      <w:proofErr w:type="gramStart"/>
      <w:r>
        <w:rPr>
          <w:sz w:val="28"/>
          <w:szCs w:val="28"/>
        </w:rPr>
        <w:t>Методика прогнозирования поступлений доходов бюджета Треневского сельского поселения Миллеровского района, главным администратором которых является Администрация Треневского сельского поселения (далее – Методика, Администрация), разработана в целях реализации Администрацией полномочий главного администратора доходов бюджетов бюджетной системы Российской Федерации в части прогнозирования поступлений по закрепленным доходам бюджета Треневского сельского поселения Миллеровского района, предоставления сведений, необходимых для составления проекта бюджета Треневского сельского поселения Миллеровского района</w:t>
      </w:r>
      <w:proofErr w:type="gramEnd"/>
      <w:r>
        <w:rPr>
          <w:sz w:val="28"/>
          <w:szCs w:val="28"/>
        </w:rPr>
        <w:t xml:space="preserve">, составления и ведения кассового плана, проведение факторного </w:t>
      </w:r>
      <w:proofErr w:type="gramStart"/>
      <w:r>
        <w:rPr>
          <w:sz w:val="28"/>
          <w:szCs w:val="28"/>
        </w:rPr>
        <w:t>анализа отклонений фактического исполнения доходов бюджета</w:t>
      </w:r>
      <w:proofErr w:type="gramEnd"/>
      <w:r>
        <w:rPr>
          <w:sz w:val="28"/>
          <w:szCs w:val="28"/>
        </w:rPr>
        <w:t xml:space="preserve"> Треневского сельского поселения Миллеровского района от прогноза доходов.</w:t>
      </w:r>
    </w:p>
    <w:p w:rsidR="00AD73BC" w:rsidRDefault="00AD73BC" w:rsidP="00AD73BC">
      <w:pPr>
        <w:pStyle w:val="25"/>
        <w:numPr>
          <w:ilvl w:val="0"/>
          <w:numId w:val="3"/>
        </w:numPr>
        <w:shd w:val="clear" w:color="auto" w:fill="auto"/>
        <w:spacing w:after="0" w:line="313" w:lineRule="exact"/>
        <w:ind w:left="20" w:right="20" w:firstLine="700"/>
        <w:jc w:val="both"/>
        <w:rPr>
          <w:sz w:val="28"/>
          <w:szCs w:val="28"/>
        </w:rPr>
      </w:pPr>
      <w:r w:rsidRPr="00741446">
        <w:rPr>
          <w:sz w:val="28"/>
          <w:szCs w:val="28"/>
        </w:rPr>
        <w:t xml:space="preserve"> </w:t>
      </w:r>
      <w:r>
        <w:rPr>
          <w:sz w:val="28"/>
          <w:szCs w:val="28"/>
        </w:rPr>
        <w:t>Методика определяет порядок исчисления доходов, администрируемых Администрацией.</w:t>
      </w:r>
    </w:p>
    <w:p w:rsidR="00AD73BC" w:rsidRPr="00DB2CFE" w:rsidRDefault="00AD73BC" w:rsidP="00AD73BC">
      <w:pPr>
        <w:pStyle w:val="25"/>
        <w:shd w:val="clear" w:color="auto" w:fill="auto"/>
        <w:spacing w:after="0" w:line="313" w:lineRule="exact"/>
        <w:ind w:right="20" w:firstLine="709"/>
        <w:jc w:val="both"/>
        <w:rPr>
          <w:sz w:val="28"/>
          <w:szCs w:val="28"/>
        </w:rPr>
      </w:pPr>
      <w:r>
        <w:rPr>
          <w:sz w:val="28"/>
          <w:szCs w:val="28"/>
        </w:rPr>
        <w:t>Перечень доходов, закрепленных за главным администратором доходов бюджета Треневского сельского поселения Миллеровского района – Администрацией Треневского сельского поселения, наделенным соответствующими полномочиями, определяется решением Собрания депутатов Треневского сельского поселения о бюджете Треневского сельского поселения Миллеровского района.</w:t>
      </w:r>
    </w:p>
    <w:p w:rsidR="00AD73BC" w:rsidRDefault="00AD73BC" w:rsidP="00AD73BC">
      <w:pPr>
        <w:pStyle w:val="25"/>
        <w:numPr>
          <w:ilvl w:val="0"/>
          <w:numId w:val="3"/>
        </w:numPr>
        <w:shd w:val="clear" w:color="auto" w:fill="auto"/>
        <w:spacing w:after="0" w:line="313" w:lineRule="exact"/>
        <w:ind w:left="20" w:right="20" w:firstLine="700"/>
        <w:jc w:val="both"/>
        <w:rPr>
          <w:sz w:val="28"/>
          <w:szCs w:val="28"/>
        </w:rPr>
      </w:pPr>
      <w:r w:rsidRPr="00741446">
        <w:rPr>
          <w:sz w:val="28"/>
          <w:szCs w:val="28"/>
        </w:rPr>
        <w:t xml:space="preserve"> </w:t>
      </w:r>
      <w:r>
        <w:rPr>
          <w:sz w:val="28"/>
          <w:szCs w:val="28"/>
        </w:rPr>
        <w:t>Доходы бюджета Треневского сельского поселения Миллеровского района, рассчитываемые методом прямого счета:</w:t>
      </w:r>
    </w:p>
    <w:p w:rsidR="001150FF" w:rsidRPr="00900F3B" w:rsidRDefault="001150FF" w:rsidP="001150FF">
      <w:pPr>
        <w:pStyle w:val="25"/>
        <w:shd w:val="clear" w:color="auto" w:fill="auto"/>
        <w:spacing w:after="0" w:line="313" w:lineRule="exact"/>
        <w:ind w:right="20" w:firstLine="709"/>
        <w:jc w:val="both"/>
        <w:rPr>
          <w:sz w:val="28"/>
          <w:szCs w:val="28"/>
        </w:rPr>
      </w:pPr>
      <w:r>
        <w:rPr>
          <w:sz w:val="28"/>
          <w:szCs w:val="28"/>
        </w:rPr>
        <w:t>951 1 08 04020 01 0000 110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p w:rsidR="001150FF" w:rsidRPr="00A42D88" w:rsidRDefault="001150FF" w:rsidP="001150FF">
      <w:pPr>
        <w:pStyle w:val="ae"/>
        <w:shd w:val="clear" w:color="auto" w:fill="FFFFFF"/>
        <w:spacing w:before="0" w:beforeAutospacing="0" w:after="0" w:afterAutospacing="0"/>
        <w:ind w:firstLine="709"/>
        <w:jc w:val="both"/>
        <w:rPr>
          <w:sz w:val="28"/>
          <w:szCs w:val="28"/>
        </w:rPr>
      </w:pPr>
      <w:r>
        <w:rPr>
          <w:color w:val="000000"/>
          <w:sz w:val="28"/>
          <w:szCs w:val="28"/>
        </w:rPr>
        <w:t xml:space="preserve">Прогнозируемый объем поступления государственной пошлины в бюджет Треневского сельского поселения Миллеровского района рассчитывается исходя из отчетных данных о ее поступлении за год, предшествующий текущему году, ожидаемого поступления в текущем году, динамики поступления и прогнозных сумм поступления государственной пошлины в прогнозируемом году, </w:t>
      </w:r>
      <w:r w:rsidRPr="00A42D88">
        <w:rPr>
          <w:sz w:val="28"/>
          <w:szCs w:val="28"/>
        </w:rPr>
        <w:t>индекс</w:t>
      </w:r>
      <w:r>
        <w:rPr>
          <w:sz w:val="28"/>
          <w:szCs w:val="28"/>
        </w:rPr>
        <w:t>а</w:t>
      </w:r>
      <w:r w:rsidRPr="00A42D88">
        <w:rPr>
          <w:sz w:val="28"/>
          <w:szCs w:val="28"/>
        </w:rPr>
        <w:t xml:space="preserve"> потребительских цен.</w:t>
      </w:r>
    </w:p>
    <w:p w:rsidR="001150FF" w:rsidRDefault="001150FF" w:rsidP="001150FF">
      <w:pPr>
        <w:pStyle w:val="25"/>
        <w:shd w:val="clear" w:color="auto" w:fill="auto"/>
        <w:spacing w:after="0" w:line="313" w:lineRule="exact"/>
        <w:ind w:right="20" w:firstLine="709"/>
        <w:jc w:val="both"/>
        <w:rPr>
          <w:sz w:val="28"/>
          <w:szCs w:val="28"/>
        </w:rPr>
      </w:pPr>
      <w:proofErr w:type="gramStart"/>
      <w:r>
        <w:rPr>
          <w:sz w:val="28"/>
          <w:szCs w:val="28"/>
        </w:rPr>
        <w:t>951 1 11 05025 10 0000 120 «Доходы,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p w:rsidR="001150FF" w:rsidRPr="00AB52E3" w:rsidRDefault="001150FF" w:rsidP="001150FF">
      <w:pPr>
        <w:ind w:firstLine="709"/>
        <w:jc w:val="both"/>
        <w:rPr>
          <w:sz w:val="28"/>
          <w:szCs w:val="28"/>
        </w:rPr>
      </w:pPr>
      <w:r w:rsidRPr="00367067">
        <w:rPr>
          <w:sz w:val="28"/>
          <w:szCs w:val="28"/>
        </w:rPr>
        <w:lastRenderedPageBreak/>
        <w:t xml:space="preserve">Расчет поступлений дохода осуществляется в соответствии с решением Собрания депутатов </w:t>
      </w:r>
      <w:r>
        <w:rPr>
          <w:sz w:val="28"/>
          <w:szCs w:val="28"/>
        </w:rPr>
        <w:t>Треневского</w:t>
      </w:r>
      <w:r w:rsidRPr="00367067">
        <w:rPr>
          <w:sz w:val="28"/>
          <w:szCs w:val="28"/>
        </w:rPr>
        <w:t xml:space="preserve"> сельского поселения </w:t>
      </w:r>
      <w:r>
        <w:rPr>
          <w:sz w:val="28"/>
          <w:szCs w:val="28"/>
        </w:rPr>
        <w:t>от 30</w:t>
      </w:r>
      <w:r w:rsidRPr="00AB52E3">
        <w:rPr>
          <w:sz w:val="28"/>
          <w:szCs w:val="28"/>
        </w:rPr>
        <w:t>.</w:t>
      </w:r>
      <w:r>
        <w:rPr>
          <w:sz w:val="28"/>
          <w:szCs w:val="28"/>
        </w:rPr>
        <w:t>03</w:t>
      </w:r>
      <w:r w:rsidRPr="00AB52E3">
        <w:rPr>
          <w:sz w:val="28"/>
          <w:szCs w:val="28"/>
        </w:rPr>
        <w:t xml:space="preserve">.2015 № </w:t>
      </w:r>
      <w:r>
        <w:rPr>
          <w:sz w:val="28"/>
          <w:szCs w:val="28"/>
        </w:rPr>
        <w:t>93</w:t>
      </w:r>
      <w:r w:rsidRPr="00AB52E3">
        <w:rPr>
          <w:sz w:val="28"/>
          <w:szCs w:val="28"/>
        </w:rPr>
        <w:t xml:space="preserve"> «Об утверждении Порядка определения размера арендной платы за использование земельных участков, находящихся в муниципальной собственности </w:t>
      </w:r>
      <w:r>
        <w:rPr>
          <w:sz w:val="28"/>
          <w:szCs w:val="28"/>
        </w:rPr>
        <w:t>Треневского</w:t>
      </w:r>
      <w:r w:rsidRPr="00AB52E3">
        <w:rPr>
          <w:sz w:val="28"/>
          <w:szCs w:val="28"/>
        </w:rPr>
        <w:t xml:space="preserve"> сельского поселения».</w:t>
      </w:r>
    </w:p>
    <w:p w:rsidR="001150FF" w:rsidRPr="00A42D88" w:rsidRDefault="001150FF" w:rsidP="001150FF">
      <w:pPr>
        <w:pStyle w:val="a3"/>
        <w:ind w:firstLine="709"/>
        <w:jc w:val="both"/>
        <w:rPr>
          <w:szCs w:val="28"/>
        </w:rPr>
      </w:pPr>
      <w:r w:rsidRPr="00A42D88">
        <w:rPr>
          <w:szCs w:val="28"/>
        </w:rPr>
        <w:t xml:space="preserve">Прогноз поступлений </w:t>
      </w:r>
      <w:r>
        <w:rPr>
          <w:szCs w:val="28"/>
        </w:rPr>
        <w:t xml:space="preserve">осуществляется исходя из договоров аренды земельных участков, сроков заключения договоров, арендной платы по договорам, задолженности по договорам, сложившейся на начало очередного финансового года, индекса потребительских цен. Прогнозные расчеты основываются на эффективном использовании земли с учетом вовлечения в арендные отношения всех потенциальных плательщиков. </w:t>
      </w:r>
    </w:p>
    <w:p w:rsidR="001150FF" w:rsidRDefault="001150FF" w:rsidP="001150FF">
      <w:pPr>
        <w:pStyle w:val="25"/>
        <w:shd w:val="clear" w:color="auto" w:fill="auto"/>
        <w:spacing w:after="0" w:line="313" w:lineRule="exact"/>
        <w:ind w:right="20" w:firstLine="709"/>
        <w:jc w:val="both"/>
        <w:rPr>
          <w:sz w:val="28"/>
          <w:szCs w:val="28"/>
        </w:rPr>
      </w:pPr>
      <w:r>
        <w:rPr>
          <w:sz w:val="28"/>
          <w:szCs w:val="28"/>
        </w:rPr>
        <w:t xml:space="preserve">4.  Доходы, имеющие несистемный, нерегулярный характер поступлений, относящихся к </w:t>
      </w:r>
      <w:proofErr w:type="gramStart"/>
      <w:r>
        <w:rPr>
          <w:sz w:val="28"/>
          <w:szCs w:val="28"/>
        </w:rPr>
        <w:t>непрогнозируемым</w:t>
      </w:r>
      <w:proofErr w:type="gramEnd"/>
      <w:r>
        <w:rPr>
          <w:sz w:val="28"/>
          <w:szCs w:val="28"/>
        </w:rPr>
        <w:t>:</w:t>
      </w:r>
    </w:p>
    <w:p w:rsidR="001150FF" w:rsidRDefault="001150FF" w:rsidP="001150FF">
      <w:pPr>
        <w:pStyle w:val="25"/>
        <w:spacing w:after="0" w:line="313" w:lineRule="exact"/>
        <w:ind w:right="20" w:firstLine="709"/>
        <w:jc w:val="both"/>
        <w:rPr>
          <w:sz w:val="28"/>
          <w:szCs w:val="28"/>
        </w:rPr>
      </w:pPr>
      <w:r w:rsidRPr="007809EF">
        <w:rPr>
          <w:sz w:val="28"/>
          <w:szCs w:val="28"/>
        </w:rPr>
        <w:t>951</w:t>
      </w:r>
      <w:r>
        <w:rPr>
          <w:sz w:val="28"/>
          <w:szCs w:val="28"/>
        </w:rPr>
        <w:t xml:space="preserve"> </w:t>
      </w:r>
      <w:r w:rsidRPr="007809EF">
        <w:rPr>
          <w:sz w:val="28"/>
          <w:szCs w:val="28"/>
        </w:rPr>
        <w:t>1 11 01050 10 0000 120</w:t>
      </w:r>
      <w:r>
        <w:rPr>
          <w:sz w:val="28"/>
          <w:szCs w:val="28"/>
        </w:rPr>
        <w:t xml:space="preserve"> «</w:t>
      </w:r>
      <w:r w:rsidRPr="007809EF">
        <w:rPr>
          <w:sz w:val="28"/>
          <w:szCs w:val="2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сельским поселениям</w:t>
      </w:r>
      <w:r>
        <w:rPr>
          <w:sz w:val="28"/>
          <w:szCs w:val="28"/>
        </w:rPr>
        <w:t>»;</w:t>
      </w:r>
    </w:p>
    <w:p w:rsidR="001150FF" w:rsidRPr="007809EF" w:rsidRDefault="001150FF" w:rsidP="001150FF">
      <w:pPr>
        <w:pStyle w:val="25"/>
        <w:spacing w:after="0" w:line="313" w:lineRule="exact"/>
        <w:ind w:right="20" w:firstLine="709"/>
        <w:jc w:val="both"/>
        <w:rPr>
          <w:sz w:val="28"/>
          <w:szCs w:val="28"/>
        </w:rPr>
      </w:pPr>
      <w:r w:rsidRPr="007809EF">
        <w:rPr>
          <w:sz w:val="28"/>
          <w:szCs w:val="28"/>
        </w:rPr>
        <w:t>951</w:t>
      </w:r>
      <w:r>
        <w:rPr>
          <w:sz w:val="28"/>
          <w:szCs w:val="28"/>
        </w:rPr>
        <w:t xml:space="preserve"> </w:t>
      </w:r>
      <w:r w:rsidRPr="007809EF">
        <w:rPr>
          <w:sz w:val="28"/>
          <w:szCs w:val="28"/>
        </w:rPr>
        <w:t>1 11 02033 10 0000 120</w:t>
      </w:r>
      <w:r w:rsidRPr="007809EF">
        <w:rPr>
          <w:sz w:val="28"/>
          <w:szCs w:val="28"/>
        </w:rPr>
        <w:tab/>
      </w:r>
      <w:r>
        <w:rPr>
          <w:sz w:val="28"/>
          <w:szCs w:val="28"/>
        </w:rPr>
        <w:t xml:space="preserve"> «</w:t>
      </w:r>
      <w:r w:rsidRPr="007809EF">
        <w:rPr>
          <w:sz w:val="28"/>
          <w:szCs w:val="28"/>
        </w:rPr>
        <w:t>Доходы от размещения временно свободных средств бюджетов сельских поселений</w:t>
      </w:r>
      <w:r>
        <w:rPr>
          <w:sz w:val="28"/>
          <w:szCs w:val="28"/>
        </w:rPr>
        <w:t>»;</w:t>
      </w:r>
    </w:p>
    <w:p w:rsidR="001150FF" w:rsidRPr="007809EF" w:rsidRDefault="001150FF" w:rsidP="001150FF">
      <w:pPr>
        <w:pStyle w:val="25"/>
        <w:spacing w:after="0" w:line="313" w:lineRule="exact"/>
        <w:ind w:right="20" w:firstLine="709"/>
        <w:jc w:val="both"/>
        <w:rPr>
          <w:sz w:val="28"/>
          <w:szCs w:val="28"/>
        </w:rPr>
      </w:pPr>
      <w:r>
        <w:rPr>
          <w:sz w:val="28"/>
          <w:szCs w:val="28"/>
        </w:rPr>
        <w:t xml:space="preserve">951 </w:t>
      </w:r>
      <w:r w:rsidRPr="007809EF">
        <w:rPr>
          <w:sz w:val="28"/>
          <w:szCs w:val="28"/>
        </w:rPr>
        <w:t>1 11 02085 10 0000 120</w:t>
      </w:r>
      <w:r w:rsidRPr="007809EF">
        <w:rPr>
          <w:sz w:val="28"/>
          <w:szCs w:val="28"/>
        </w:rPr>
        <w:tab/>
      </w:r>
      <w:r>
        <w:rPr>
          <w:sz w:val="28"/>
          <w:szCs w:val="28"/>
        </w:rPr>
        <w:t>«</w:t>
      </w:r>
      <w:r w:rsidRPr="007809EF">
        <w:rPr>
          <w:sz w:val="28"/>
          <w:szCs w:val="28"/>
        </w:rPr>
        <w:t>Доходы от размещения сумм, аккумулируемых в ходе проведения аукционов по продаже акций, находящихся в собственности сельских поселений</w:t>
      </w:r>
      <w:r>
        <w:rPr>
          <w:sz w:val="28"/>
          <w:szCs w:val="28"/>
        </w:rPr>
        <w:t>»;</w:t>
      </w:r>
    </w:p>
    <w:p w:rsidR="001150FF" w:rsidRDefault="001150FF" w:rsidP="001150FF">
      <w:pPr>
        <w:pStyle w:val="25"/>
        <w:spacing w:after="0" w:line="313" w:lineRule="exact"/>
        <w:ind w:right="20" w:firstLine="709"/>
        <w:jc w:val="both"/>
        <w:rPr>
          <w:sz w:val="28"/>
          <w:szCs w:val="28"/>
        </w:rPr>
      </w:pPr>
      <w:r w:rsidRPr="007809EF">
        <w:rPr>
          <w:sz w:val="28"/>
          <w:szCs w:val="28"/>
        </w:rPr>
        <w:t>951</w:t>
      </w:r>
      <w:r>
        <w:rPr>
          <w:sz w:val="28"/>
          <w:szCs w:val="28"/>
        </w:rPr>
        <w:t xml:space="preserve"> </w:t>
      </w:r>
      <w:r w:rsidRPr="007809EF">
        <w:rPr>
          <w:sz w:val="28"/>
          <w:szCs w:val="28"/>
        </w:rPr>
        <w:t>1 11 05035 10 0000 120</w:t>
      </w:r>
      <w:r w:rsidRPr="007809EF">
        <w:rPr>
          <w:sz w:val="28"/>
          <w:szCs w:val="28"/>
        </w:rPr>
        <w:tab/>
      </w:r>
      <w:r>
        <w:rPr>
          <w:sz w:val="28"/>
          <w:szCs w:val="28"/>
        </w:rPr>
        <w:t>«</w:t>
      </w:r>
      <w:r w:rsidRPr="007809EF">
        <w:rPr>
          <w:sz w:val="28"/>
          <w:szCs w:val="2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r>
        <w:rPr>
          <w:sz w:val="28"/>
          <w:szCs w:val="28"/>
        </w:rPr>
        <w:t>»;</w:t>
      </w:r>
    </w:p>
    <w:p w:rsidR="001150FF" w:rsidRPr="007809EF" w:rsidRDefault="001150FF" w:rsidP="001150FF">
      <w:pPr>
        <w:pStyle w:val="25"/>
        <w:spacing w:after="0" w:line="313" w:lineRule="exact"/>
        <w:ind w:right="20" w:firstLine="709"/>
        <w:jc w:val="both"/>
        <w:rPr>
          <w:sz w:val="28"/>
          <w:szCs w:val="28"/>
        </w:rPr>
      </w:pPr>
      <w:r w:rsidRPr="007809EF">
        <w:rPr>
          <w:sz w:val="28"/>
          <w:szCs w:val="28"/>
        </w:rPr>
        <w:t>951</w:t>
      </w:r>
      <w:r>
        <w:rPr>
          <w:sz w:val="28"/>
          <w:szCs w:val="28"/>
        </w:rPr>
        <w:t xml:space="preserve"> </w:t>
      </w:r>
      <w:r w:rsidRPr="007809EF">
        <w:rPr>
          <w:sz w:val="28"/>
          <w:szCs w:val="28"/>
        </w:rPr>
        <w:t>1 11 05075 10 0000 120</w:t>
      </w:r>
      <w:r w:rsidRPr="007809EF">
        <w:rPr>
          <w:sz w:val="28"/>
          <w:szCs w:val="28"/>
        </w:rPr>
        <w:tab/>
      </w:r>
      <w:r>
        <w:rPr>
          <w:sz w:val="28"/>
          <w:szCs w:val="28"/>
        </w:rPr>
        <w:t>«</w:t>
      </w:r>
      <w:r w:rsidRPr="007809EF">
        <w:rPr>
          <w:sz w:val="28"/>
          <w:szCs w:val="28"/>
        </w:rPr>
        <w:t>Доходы от сдачи в аренду имущества, составляющего казну сельских поселений (за исключением земельных участков)</w:t>
      </w:r>
      <w:r>
        <w:rPr>
          <w:sz w:val="28"/>
          <w:szCs w:val="28"/>
        </w:rPr>
        <w:t>»;</w:t>
      </w:r>
    </w:p>
    <w:p w:rsidR="001150FF" w:rsidRDefault="001150FF" w:rsidP="001150FF">
      <w:pPr>
        <w:pStyle w:val="25"/>
        <w:spacing w:after="0" w:line="313" w:lineRule="exact"/>
        <w:ind w:right="20" w:firstLine="709"/>
        <w:jc w:val="both"/>
        <w:rPr>
          <w:sz w:val="28"/>
          <w:szCs w:val="28"/>
        </w:rPr>
      </w:pPr>
      <w:r w:rsidRPr="007809EF">
        <w:rPr>
          <w:sz w:val="28"/>
          <w:szCs w:val="28"/>
        </w:rPr>
        <w:t>951</w:t>
      </w:r>
      <w:r>
        <w:rPr>
          <w:sz w:val="28"/>
          <w:szCs w:val="28"/>
        </w:rPr>
        <w:t xml:space="preserve"> </w:t>
      </w:r>
      <w:r w:rsidRPr="007809EF">
        <w:rPr>
          <w:sz w:val="28"/>
          <w:szCs w:val="28"/>
        </w:rPr>
        <w:t>1 11 07015 10 0000 120</w:t>
      </w:r>
      <w:r>
        <w:rPr>
          <w:sz w:val="28"/>
          <w:szCs w:val="28"/>
        </w:rPr>
        <w:t xml:space="preserve"> «</w:t>
      </w:r>
      <w:r w:rsidRPr="007809EF">
        <w:rPr>
          <w:sz w:val="28"/>
          <w:szCs w:val="28"/>
        </w:rPr>
        <w:tab/>
        <w:t>Доходы от перечисления части прибыли, остающейся после уплаты  налогов и иных обязательных платежей муниципальных унитарных предприятий, созданных сельскими поселениями</w:t>
      </w:r>
      <w:r>
        <w:rPr>
          <w:sz w:val="28"/>
          <w:szCs w:val="28"/>
        </w:rPr>
        <w:t>»;</w:t>
      </w:r>
    </w:p>
    <w:p w:rsidR="001150FF" w:rsidRPr="007809EF" w:rsidRDefault="001150FF" w:rsidP="001150FF">
      <w:pPr>
        <w:pStyle w:val="25"/>
        <w:spacing w:after="0" w:line="313" w:lineRule="exact"/>
        <w:ind w:right="20" w:firstLine="709"/>
        <w:jc w:val="both"/>
        <w:rPr>
          <w:sz w:val="28"/>
          <w:szCs w:val="28"/>
        </w:rPr>
      </w:pPr>
      <w:r w:rsidRPr="007809EF">
        <w:rPr>
          <w:sz w:val="28"/>
          <w:szCs w:val="28"/>
        </w:rPr>
        <w:t>951</w:t>
      </w:r>
      <w:r>
        <w:rPr>
          <w:sz w:val="28"/>
          <w:szCs w:val="28"/>
        </w:rPr>
        <w:t xml:space="preserve"> </w:t>
      </w:r>
      <w:r w:rsidRPr="007809EF">
        <w:rPr>
          <w:sz w:val="28"/>
          <w:szCs w:val="28"/>
        </w:rPr>
        <w:t>1 11 08050 10 0000 120</w:t>
      </w:r>
      <w:r>
        <w:rPr>
          <w:sz w:val="28"/>
          <w:szCs w:val="28"/>
        </w:rPr>
        <w:t xml:space="preserve"> «</w:t>
      </w:r>
      <w:r w:rsidRPr="007809EF">
        <w:rPr>
          <w:sz w:val="28"/>
          <w:szCs w:val="28"/>
        </w:rPr>
        <w:tab/>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r>
        <w:rPr>
          <w:sz w:val="28"/>
          <w:szCs w:val="28"/>
        </w:rPr>
        <w:t>»;</w:t>
      </w:r>
    </w:p>
    <w:p w:rsidR="001150FF" w:rsidRDefault="001150FF" w:rsidP="001150FF">
      <w:pPr>
        <w:pStyle w:val="25"/>
        <w:spacing w:after="0" w:line="313" w:lineRule="exact"/>
        <w:ind w:right="20" w:firstLine="709"/>
        <w:jc w:val="both"/>
        <w:rPr>
          <w:sz w:val="28"/>
          <w:szCs w:val="28"/>
        </w:rPr>
      </w:pPr>
      <w:r w:rsidRPr="007809EF">
        <w:rPr>
          <w:sz w:val="28"/>
          <w:szCs w:val="28"/>
        </w:rPr>
        <w:t>951</w:t>
      </w:r>
      <w:r>
        <w:rPr>
          <w:sz w:val="28"/>
          <w:szCs w:val="28"/>
        </w:rPr>
        <w:t xml:space="preserve"> </w:t>
      </w:r>
      <w:r w:rsidRPr="007809EF">
        <w:rPr>
          <w:sz w:val="28"/>
          <w:szCs w:val="28"/>
        </w:rPr>
        <w:t>1 11 09025 10 0000 120</w:t>
      </w:r>
      <w:r>
        <w:rPr>
          <w:sz w:val="28"/>
          <w:szCs w:val="28"/>
        </w:rPr>
        <w:t xml:space="preserve"> «</w:t>
      </w:r>
      <w:r w:rsidRPr="007809EF">
        <w:rPr>
          <w:sz w:val="28"/>
          <w:szCs w:val="28"/>
        </w:rPr>
        <w:tab/>
        <w:t>Доходы от распоряжения правами на результаты научно-технической деятельности, находящимися в собственности сельских поселений</w:t>
      </w:r>
      <w:r>
        <w:rPr>
          <w:sz w:val="28"/>
          <w:szCs w:val="28"/>
        </w:rPr>
        <w:t>»;</w:t>
      </w:r>
    </w:p>
    <w:p w:rsidR="001150FF" w:rsidRPr="007809EF" w:rsidRDefault="001150FF" w:rsidP="001150FF">
      <w:pPr>
        <w:pStyle w:val="25"/>
        <w:spacing w:after="0" w:line="313" w:lineRule="exact"/>
        <w:ind w:right="20" w:firstLine="709"/>
        <w:jc w:val="both"/>
        <w:rPr>
          <w:sz w:val="28"/>
          <w:szCs w:val="28"/>
        </w:rPr>
      </w:pPr>
      <w:r w:rsidRPr="007809EF">
        <w:rPr>
          <w:sz w:val="28"/>
          <w:szCs w:val="28"/>
        </w:rPr>
        <w:t>951 111 09035 10 0000 120</w:t>
      </w:r>
      <w:r>
        <w:rPr>
          <w:sz w:val="28"/>
          <w:szCs w:val="28"/>
        </w:rPr>
        <w:t xml:space="preserve"> «</w:t>
      </w:r>
      <w:r w:rsidRPr="007809EF">
        <w:rPr>
          <w:sz w:val="28"/>
          <w:szCs w:val="28"/>
        </w:rPr>
        <w:t xml:space="preserve">Доходы от эксплуатации и использования </w:t>
      </w:r>
      <w:proofErr w:type="gramStart"/>
      <w:r w:rsidRPr="007809EF">
        <w:rPr>
          <w:sz w:val="28"/>
          <w:szCs w:val="28"/>
        </w:rPr>
        <w:t>имущества</w:t>
      </w:r>
      <w:proofErr w:type="gramEnd"/>
      <w:r w:rsidRPr="007809EF">
        <w:rPr>
          <w:sz w:val="28"/>
          <w:szCs w:val="28"/>
        </w:rPr>
        <w:t xml:space="preserve"> автомобильных дорог, находящихся в собственности сельских поселений</w:t>
      </w:r>
      <w:r>
        <w:rPr>
          <w:sz w:val="28"/>
          <w:szCs w:val="28"/>
        </w:rPr>
        <w:t>»;</w:t>
      </w:r>
    </w:p>
    <w:p w:rsidR="001150FF" w:rsidRPr="007809EF" w:rsidRDefault="001150FF" w:rsidP="001150FF">
      <w:pPr>
        <w:pStyle w:val="25"/>
        <w:spacing w:after="0" w:line="313" w:lineRule="exact"/>
        <w:ind w:right="20" w:firstLine="709"/>
        <w:jc w:val="both"/>
        <w:rPr>
          <w:sz w:val="28"/>
          <w:szCs w:val="28"/>
        </w:rPr>
      </w:pPr>
      <w:r>
        <w:rPr>
          <w:sz w:val="28"/>
          <w:szCs w:val="28"/>
        </w:rPr>
        <w:t xml:space="preserve">951 </w:t>
      </w:r>
      <w:r w:rsidRPr="007809EF">
        <w:rPr>
          <w:sz w:val="28"/>
          <w:szCs w:val="28"/>
        </w:rPr>
        <w:t>1 11 09045 10 0000 120</w:t>
      </w:r>
      <w:r w:rsidRPr="007809EF">
        <w:rPr>
          <w:sz w:val="28"/>
          <w:szCs w:val="28"/>
        </w:rPr>
        <w:tab/>
      </w:r>
      <w:r>
        <w:rPr>
          <w:sz w:val="28"/>
          <w:szCs w:val="28"/>
        </w:rPr>
        <w:t>«</w:t>
      </w:r>
      <w:r w:rsidRPr="007809EF">
        <w:rPr>
          <w:sz w:val="28"/>
          <w:szCs w:val="28"/>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Pr>
          <w:sz w:val="28"/>
          <w:szCs w:val="28"/>
        </w:rPr>
        <w:t>»;</w:t>
      </w:r>
    </w:p>
    <w:p w:rsidR="001150FF" w:rsidRPr="007809EF" w:rsidRDefault="001150FF" w:rsidP="001150FF">
      <w:pPr>
        <w:pStyle w:val="25"/>
        <w:spacing w:after="0" w:line="313" w:lineRule="exact"/>
        <w:ind w:right="20" w:firstLine="709"/>
        <w:jc w:val="both"/>
        <w:rPr>
          <w:sz w:val="28"/>
          <w:szCs w:val="28"/>
        </w:rPr>
      </w:pPr>
      <w:r w:rsidRPr="007809EF">
        <w:rPr>
          <w:sz w:val="28"/>
          <w:szCs w:val="28"/>
        </w:rPr>
        <w:t>951</w:t>
      </w:r>
      <w:r>
        <w:rPr>
          <w:sz w:val="28"/>
          <w:szCs w:val="28"/>
        </w:rPr>
        <w:t xml:space="preserve"> </w:t>
      </w:r>
      <w:r w:rsidRPr="007809EF">
        <w:rPr>
          <w:sz w:val="28"/>
          <w:szCs w:val="28"/>
        </w:rPr>
        <w:t>1 13 01995 10 0000 130</w:t>
      </w:r>
      <w:r>
        <w:rPr>
          <w:sz w:val="28"/>
          <w:szCs w:val="28"/>
        </w:rPr>
        <w:t xml:space="preserve"> «</w:t>
      </w:r>
      <w:r w:rsidRPr="007809EF">
        <w:rPr>
          <w:sz w:val="28"/>
          <w:szCs w:val="28"/>
        </w:rPr>
        <w:tab/>
        <w:t xml:space="preserve">Прочие доходы от оказания платных услуг </w:t>
      </w:r>
      <w:r w:rsidRPr="007809EF">
        <w:rPr>
          <w:sz w:val="28"/>
          <w:szCs w:val="28"/>
        </w:rPr>
        <w:lastRenderedPageBreak/>
        <w:t>(работ) получателями средств бюджетов сельских поселений</w:t>
      </w:r>
      <w:r>
        <w:rPr>
          <w:sz w:val="28"/>
          <w:szCs w:val="28"/>
        </w:rPr>
        <w:t>»;</w:t>
      </w:r>
    </w:p>
    <w:p w:rsidR="001150FF" w:rsidRPr="007809EF" w:rsidRDefault="001150FF" w:rsidP="001150FF">
      <w:pPr>
        <w:pStyle w:val="25"/>
        <w:spacing w:after="0" w:line="313" w:lineRule="exact"/>
        <w:ind w:right="20" w:firstLine="709"/>
        <w:jc w:val="both"/>
        <w:rPr>
          <w:sz w:val="28"/>
          <w:szCs w:val="28"/>
        </w:rPr>
      </w:pPr>
      <w:r w:rsidRPr="007809EF">
        <w:rPr>
          <w:sz w:val="28"/>
          <w:szCs w:val="28"/>
        </w:rPr>
        <w:t>951</w:t>
      </w:r>
      <w:r>
        <w:rPr>
          <w:sz w:val="28"/>
          <w:szCs w:val="28"/>
        </w:rPr>
        <w:t xml:space="preserve"> </w:t>
      </w:r>
      <w:r w:rsidRPr="007809EF">
        <w:rPr>
          <w:sz w:val="28"/>
          <w:szCs w:val="28"/>
        </w:rPr>
        <w:t>1 13 02995 10 0000 130</w:t>
      </w:r>
      <w:r w:rsidRPr="007809EF">
        <w:rPr>
          <w:sz w:val="28"/>
          <w:szCs w:val="28"/>
        </w:rPr>
        <w:tab/>
      </w:r>
      <w:r>
        <w:rPr>
          <w:sz w:val="28"/>
          <w:szCs w:val="28"/>
        </w:rPr>
        <w:t>«</w:t>
      </w:r>
      <w:r w:rsidRPr="007809EF">
        <w:rPr>
          <w:sz w:val="28"/>
          <w:szCs w:val="28"/>
        </w:rPr>
        <w:t>Прочие доходы от компенсации затрат  бюджетов сельских поселений</w:t>
      </w:r>
      <w:r>
        <w:rPr>
          <w:sz w:val="28"/>
          <w:szCs w:val="28"/>
        </w:rPr>
        <w:t>»;</w:t>
      </w:r>
    </w:p>
    <w:p w:rsidR="001150FF" w:rsidRPr="007809EF" w:rsidRDefault="001150FF" w:rsidP="001150FF">
      <w:pPr>
        <w:pStyle w:val="25"/>
        <w:spacing w:after="0" w:line="313" w:lineRule="exact"/>
        <w:ind w:right="20" w:firstLine="709"/>
        <w:jc w:val="both"/>
        <w:rPr>
          <w:sz w:val="28"/>
          <w:szCs w:val="28"/>
        </w:rPr>
      </w:pPr>
      <w:r w:rsidRPr="007809EF">
        <w:rPr>
          <w:sz w:val="28"/>
          <w:szCs w:val="28"/>
        </w:rPr>
        <w:t>951</w:t>
      </w:r>
      <w:r>
        <w:rPr>
          <w:sz w:val="28"/>
          <w:szCs w:val="28"/>
        </w:rPr>
        <w:t xml:space="preserve"> </w:t>
      </w:r>
      <w:r w:rsidRPr="007809EF">
        <w:rPr>
          <w:sz w:val="28"/>
          <w:szCs w:val="28"/>
        </w:rPr>
        <w:t>1 14 01050 10 0000 410</w:t>
      </w:r>
      <w:r w:rsidRPr="007809EF">
        <w:rPr>
          <w:sz w:val="28"/>
          <w:szCs w:val="28"/>
        </w:rPr>
        <w:tab/>
      </w:r>
      <w:r>
        <w:rPr>
          <w:sz w:val="28"/>
          <w:szCs w:val="28"/>
        </w:rPr>
        <w:t>«</w:t>
      </w:r>
      <w:r w:rsidRPr="007809EF">
        <w:rPr>
          <w:sz w:val="28"/>
          <w:szCs w:val="28"/>
        </w:rPr>
        <w:t>Доходы от продажи квартир, находящихся в с</w:t>
      </w:r>
      <w:r>
        <w:rPr>
          <w:sz w:val="28"/>
          <w:szCs w:val="28"/>
        </w:rPr>
        <w:t>обственности сельских поселений»;</w:t>
      </w:r>
    </w:p>
    <w:p w:rsidR="001150FF" w:rsidRPr="007809EF" w:rsidRDefault="001150FF" w:rsidP="001150FF">
      <w:pPr>
        <w:pStyle w:val="25"/>
        <w:spacing w:after="0" w:line="313" w:lineRule="exact"/>
        <w:ind w:right="20" w:firstLine="709"/>
        <w:jc w:val="both"/>
        <w:rPr>
          <w:sz w:val="28"/>
          <w:szCs w:val="28"/>
        </w:rPr>
      </w:pPr>
      <w:r w:rsidRPr="007809EF">
        <w:rPr>
          <w:sz w:val="28"/>
          <w:szCs w:val="28"/>
        </w:rPr>
        <w:t>951</w:t>
      </w:r>
      <w:r>
        <w:rPr>
          <w:sz w:val="28"/>
          <w:szCs w:val="28"/>
        </w:rPr>
        <w:t xml:space="preserve"> </w:t>
      </w:r>
      <w:r w:rsidRPr="007809EF">
        <w:rPr>
          <w:sz w:val="28"/>
          <w:szCs w:val="28"/>
        </w:rPr>
        <w:t>1 14 02052 10 0000 410</w:t>
      </w:r>
      <w:r w:rsidRPr="007809EF">
        <w:rPr>
          <w:sz w:val="28"/>
          <w:szCs w:val="28"/>
        </w:rPr>
        <w:tab/>
      </w:r>
      <w:r>
        <w:rPr>
          <w:sz w:val="28"/>
          <w:szCs w:val="28"/>
        </w:rPr>
        <w:t>«</w:t>
      </w:r>
      <w:r w:rsidRPr="007809EF">
        <w:rPr>
          <w:sz w:val="28"/>
          <w:szCs w:val="28"/>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r>
        <w:rPr>
          <w:sz w:val="28"/>
          <w:szCs w:val="28"/>
        </w:rPr>
        <w:t>»;</w:t>
      </w:r>
    </w:p>
    <w:p w:rsidR="001150FF" w:rsidRDefault="001150FF" w:rsidP="001150FF">
      <w:pPr>
        <w:pStyle w:val="25"/>
        <w:spacing w:after="0" w:line="313" w:lineRule="exact"/>
        <w:ind w:right="20" w:firstLine="709"/>
        <w:jc w:val="both"/>
        <w:rPr>
          <w:sz w:val="28"/>
          <w:szCs w:val="28"/>
        </w:rPr>
      </w:pPr>
      <w:r w:rsidRPr="007809EF">
        <w:rPr>
          <w:sz w:val="28"/>
          <w:szCs w:val="28"/>
        </w:rPr>
        <w:t>951</w:t>
      </w:r>
      <w:r>
        <w:rPr>
          <w:sz w:val="28"/>
          <w:szCs w:val="28"/>
        </w:rPr>
        <w:t xml:space="preserve"> </w:t>
      </w:r>
      <w:r w:rsidRPr="007809EF">
        <w:rPr>
          <w:sz w:val="28"/>
          <w:szCs w:val="28"/>
        </w:rPr>
        <w:t>1 14 02052 10 0000 440</w:t>
      </w:r>
      <w:r>
        <w:rPr>
          <w:sz w:val="28"/>
          <w:szCs w:val="28"/>
        </w:rPr>
        <w:t xml:space="preserve"> «</w:t>
      </w:r>
      <w:r w:rsidRPr="007809EF">
        <w:rPr>
          <w:sz w:val="28"/>
          <w:szCs w:val="28"/>
        </w:rPr>
        <w:tab/>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r>
        <w:rPr>
          <w:sz w:val="28"/>
          <w:szCs w:val="28"/>
        </w:rPr>
        <w:t>»;</w:t>
      </w:r>
    </w:p>
    <w:p w:rsidR="001150FF" w:rsidRPr="007809EF" w:rsidRDefault="001150FF" w:rsidP="001150FF">
      <w:pPr>
        <w:pStyle w:val="25"/>
        <w:spacing w:after="0" w:line="313" w:lineRule="exact"/>
        <w:ind w:right="20" w:firstLine="709"/>
        <w:jc w:val="both"/>
        <w:rPr>
          <w:sz w:val="28"/>
          <w:szCs w:val="28"/>
        </w:rPr>
      </w:pPr>
      <w:r w:rsidRPr="007809EF">
        <w:rPr>
          <w:sz w:val="28"/>
          <w:szCs w:val="28"/>
        </w:rPr>
        <w:t>951</w:t>
      </w:r>
      <w:r>
        <w:rPr>
          <w:sz w:val="28"/>
          <w:szCs w:val="28"/>
        </w:rPr>
        <w:t xml:space="preserve"> </w:t>
      </w:r>
      <w:r w:rsidRPr="007809EF">
        <w:rPr>
          <w:sz w:val="28"/>
          <w:szCs w:val="28"/>
        </w:rPr>
        <w:t>1 14 02053 10 0000 410</w:t>
      </w:r>
      <w:r>
        <w:rPr>
          <w:sz w:val="28"/>
          <w:szCs w:val="28"/>
        </w:rPr>
        <w:t xml:space="preserve"> «</w:t>
      </w:r>
      <w:r w:rsidRPr="007809EF">
        <w:rPr>
          <w:sz w:val="28"/>
          <w:szCs w:val="28"/>
        </w:rPr>
        <w:tab/>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r>
        <w:rPr>
          <w:sz w:val="28"/>
          <w:szCs w:val="28"/>
        </w:rPr>
        <w:t>»;</w:t>
      </w:r>
    </w:p>
    <w:p w:rsidR="001150FF" w:rsidRPr="007809EF" w:rsidRDefault="001150FF" w:rsidP="001150FF">
      <w:pPr>
        <w:pStyle w:val="25"/>
        <w:spacing w:after="0" w:line="313" w:lineRule="exact"/>
        <w:ind w:right="20" w:firstLine="709"/>
        <w:jc w:val="both"/>
        <w:rPr>
          <w:sz w:val="28"/>
          <w:szCs w:val="28"/>
        </w:rPr>
      </w:pPr>
      <w:r w:rsidRPr="007809EF">
        <w:rPr>
          <w:sz w:val="28"/>
          <w:szCs w:val="28"/>
        </w:rPr>
        <w:t>951</w:t>
      </w:r>
      <w:r>
        <w:rPr>
          <w:sz w:val="28"/>
          <w:szCs w:val="28"/>
        </w:rPr>
        <w:t xml:space="preserve"> </w:t>
      </w:r>
      <w:r w:rsidRPr="007809EF">
        <w:rPr>
          <w:sz w:val="28"/>
          <w:szCs w:val="28"/>
        </w:rPr>
        <w:t>1 14 02053 10 0000 440</w:t>
      </w:r>
      <w:r>
        <w:rPr>
          <w:sz w:val="28"/>
          <w:szCs w:val="28"/>
        </w:rPr>
        <w:t xml:space="preserve"> «</w:t>
      </w:r>
      <w:r w:rsidRPr="007809EF">
        <w:rPr>
          <w:sz w:val="28"/>
          <w:szCs w:val="28"/>
        </w:rPr>
        <w:tab/>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r>
        <w:rPr>
          <w:sz w:val="28"/>
          <w:szCs w:val="28"/>
        </w:rPr>
        <w:t>»;</w:t>
      </w:r>
    </w:p>
    <w:p w:rsidR="001150FF" w:rsidRPr="007809EF" w:rsidRDefault="001150FF" w:rsidP="001150FF">
      <w:pPr>
        <w:pStyle w:val="25"/>
        <w:spacing w:after="0" w:line="313" w:lineRule="exact"/>
        <w:ind w:right="20" w:firstLine="709"/>
        <w:jc w:val="both"/>
        <w:rPr>
          <w:sz w:val="28"/>
          <w:szCs w:val="28"/>
        </w:rPr>
      </w:pPr>
      <w:r w:rsidRPr="007809EF">
        <w:rPr>
          <w:sz w:val="28"/>
          <w:szCs w:val="28"/>
        </w:rPr>
        <w:t>951</w:t>
      </w:r>
      <w:r>
        <w:rPr>
          <w:sz w:val="28"/>
          <w:szCs w:val="28"/>
        </w:rPr>
        <w:t xml:space="preserve"> </w:t>
      </w:r>
      <w:r w:rsidRPr="007809EF">
        <w:rPr>
          <w:sz w:val="28"/>
          <w:szCs w:val="28"/>
        </w:rPr>
        <w:t>1 14 03050 10 0000 410</w:t>
      </w:r>
      <w:r>
        <w:rPr>
          <w:sz w:val="28"/>
          <w:szCs w:val="28"/>
        </w:rPr>
        <w:t xml:space="preserve"> «</w:t>
      </w:r>
      <w:r w:rsidRPr="007809EF">
        <w:rPr>
          <w:sz w:val="28"/>
          <w:szCs w:val="28"/>
        </w:rPr>
        <w:tab/>
        <w:t xml:space="preserve">Средства от распоряжения и реализации </w:t>
      </w:r>
      <w:r>
        <w:rPr>
          <w:sz w:val="28"/>
          <w:szCs w:val="28"/>
        </w:rPr>
        <w:t>выморочного</w:t>
      </w:r>
      <w:r w:rsidRPr="007809EF">
        <w:rPr>
          <w:sz w:val="28"/>
          <w:szCs w:val="28"/>
        </w:rPr>
        <w:t xml:space="preserve"> имущества, обращенного в </w:t>
      </w:r>
      <w:r>
        <w:rPr>
          <w:sz w:val="28"/>
          <w:szCs w:val="28"/>
        </w:rPr>
        <w:t>собственность</w:t>
      </w:r>
      <w:r w:rsidRPr="007809EF">
        <w:rPr>
          <w:sz w:val="28"/>
          <w:szCs w:val="28"/>
        </w:rPr>
        <w:t xml:space="preserve"> сельских поселений (в части реализации основных средств по указанному имуществу)</w:t>
      </w:r>
      <w:r>
        <w:rPr>
          <w:sz w:val="28"/>
          <w:szCs w:val="28"/>
        </w:rPr>
        <w:t>»;</w:t>
      </w:r>
    </w:p>
    <w:p w:rsidR="001150FF" w:rsidRPr="007809EF" w:rsidRDefault="001150FF" w:rsidP="001150FF">
      <w:pPr>
        <w:pStyle w:val="25"/>
        <w:spacing w:after="0" w:line="313" w:lineRule="exact"/>
        <w:ind w:right="20" w:firstLine="709"/>
        <w:jc w:val="both"/>
        <w:rPr>
          <w:sz w:val="28"/>
          <w:szCs w:val="28"/>
        </w:rPr>
      </w:pPr>
      <w:r>
        <w:rPr>
          <w:sz w:val="28"/>
          <w:szCs w:val="28"/>
        </w:rPr>
        <w:t xml:space="preserve">951 </w:t>
      </w:r>
      <w:r w:rsidRPr="007809EF">
        <w:rPr>
          <w:sz w:val="28"/>
          <w:szCs w:val="28"/>
        </w:rPr>
        <w:t>1 14 03050 10 0000 440</w:t>
      </w:r>
      <w:r w:rsidRPr="007809EF">
        <w:rPr>
          <w:sz w:val="28"/>
          <w:szCs w:val="28"/>
        </w:rPr>
        <w:tab/>
      </w:r>
      <w:r>
        <w:rPr>
          <w:sz w:val="28"/>
          <w:szCs w:val="28"/>
        </w:rPr>
        <w:t>«</w:t>
      </w:r>
      <w:r w:rsidRPr="007809EF">
        <w:rPr>
          <w:sz w:val="28"/>
          <w:szCs w:val="28"/>
        </w:rPr>
        <w:t xml:space="preserve">Средства от распоряжения и реализации </w:t>
      </w:r>
      <w:r>
        <w:rPr>
          <w:sz w:val="28"/>
          <w:szCs w:val="28"/>
        </w:rPr>
        <w:t>выморочного</w:t>
      </w:r>
      <w:r w:rsidRPr="007809EF">
        <w:rPr>
          <w:sz w:val="28"/>
          <w:szCs w:val="28"/>
        </w:rPr>
        <w:t xml:space="preserve"> имущества, обращенного в </w:t>
      </w:r>
      <w:r>
        <w:rPr>
          <w:sz w:val="28"/>
          <w:szCs w:val="28"/>
        </w:rPr>
        <w:t>собственность</w:t>
      </w:r>
      <w:r w:rsidRPr="007809EF">
        <w:rPr>
          <w:sz w:val="28"/>
          <w:szCs w:val="28"/>
        </w:rPr>
        <w:t xml:space="preserve"> сельских поселений (в части реализации материальных запасов по указанному имуществу)</w:t>
      </w:r>
      <w:r>
        <w:rPr>
          <w:sz w:val="28"/>
          <w:szCs w:val="28"/>
        </w:rPr>
        <w:t>»;</w:t>
      </w:r>
    </w:p>
    <w:p w:rsidR="001150FF" w:rsidRPr="007809EF" w:rsidRDefault="001150FF" w:rsidP="001150FF">
      <w:pPr>
        <w:pStyle w:val="25"/>
        <w:spacing w:after="0" w:line="313" w:lineRule="exact"/>
        <w:ind w:right="20" w:firstLine="709"/>
        <w:jc w:val="both"/>
        <w:rPr>
          <w:sz w:val="28"/>
          <w:szCs w:val="28"/>
        </w:rPr>
      </w:pPr>
      <w:r>
        <w:rPr>
          <w:sz w:val="28"/>
          <w:szCs w:val="28"/>
        </w:rPr>
        <w:t xml:space="preserve">951 </w:t>
      </w:r>
      <w:r w:rsidRPr="007809EF">
        <w:rPr>
          <w:sz w:val="28"/>
          <w:szCs w:val="28"/>
        </w:rPr>
        <w:t>1 14 04050 10 0000 420</w:t>
      </w:r>
      <w:r w:rsidRPr="007809EF">
        <w:rPr>
          <w:sz w:val="28"/>
          <w:szCs w:val="28"/>
        </w:rPr>
        <w:tab/>
      </w:r>
      <w:r>
        <w:rPr>
          <w:sz w:val="28"/>
          <w:szCs w:val="28"/>
        </w:rPr>
        <w:t>«</w:t>
      </w:r>
      <w:r w:rsidRPr="007809EF">
        <w:rPr>
          <w:sz w:val="28"/>
          <w:szCs w:val="28"/>
        </w:rPr>
        <w:t>Доходы от продажи нематериальных активов, находящихся в собственности сельских поселений</w:t>
      </w:r>
      <w:r>
        <w:rPr>
          <w:sz w:val="28"/>
          <w:szCs w:val="28"/>
        </w:rPr>
        <w:t>»;</w:t>
      </w:r>
    </w:p>
    <w:p w:rsidR="001150FF" w:rsidRPr="007809EF" w:rsidRDefault="001150FF" w:rsidP="001150FF">
      <w:pPr>
        <w:pStyle w:val="25"/>
        <w:spacing w:after="0" w:line="313" w:lineRule="exact"/>
        <w:ind w:right="20" w:firstLine="709"/>
        <w:jc w:val="both"/>
        <w:rPr>
          <w:sz w:val="28"/>
          <w:szCs w:val="28"/>
        </w:rPr>
      </w:pPr>
      <w:r w:rsidRPr="007809EF">
        <w:rPr>
          <w:sz w:val="28"/>
          <w:szCs w:val="28"/>
        </w:rPr>
        <w:t>951</w:t>
      </w:r>
      <w:r>
        <w:rPr>
          <w:sz w:val="28"/>
          <w:szCs w:val="28"/>
        </w:rPr>
        <w:t xml:space="preserve"> </w:t>
      </w:r>
      <w:r w:rsidRPr="007809EF">
        <w:rPr>
          <w:sz w:val="28"/>
          <w:szCs w:val="28"/>
        </w:rPr>
        <w:t>1 14 06025 10 0000 430</w:t>
      </w:r>
      <w:r w:rsidRPr="007809EF">
        <w:rPr>
          <w:sz w:val="28"/>
          <w:szCs w:val="28"/>
        </w:rPr>
        <w:tab/>
      </w:r>
      <w:r>
        <w:rPr>
          <w:sz w:val="28"/>
          <w:szCs w:val="28"/>
        </w:rPr>
        <w:t>«</w:t>
      </w:r>
      <w:r w:rsidRPr="007809EF">
        <w:rPr>
          <w:sz w:val="28"/>
          <w:szCs w:val="28"/>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r>
        <w:rPr>
          <w:sz w:val="28"/>
          <w:szCs w:val="28"/>
        </w:rPr>
        <w:t>»;</w:t>
      </w:r>
    </w:p>
    <w:p w:rsidR="001150FF" w:rsidRPr="007809EF" w:rsidRDefault="001150FF" w:rsidP="001150FF">
      <w:pPr>
        <w:pStyle w:val="25"/>
        <w:spacing w:after="0" w:line="313" w:lineRule="exact"/>
        <w:ind w:right="20" w:firstLine="709"/>
        <w:jc w:val="both"/>
        <w:rPr>
          <w:sz w:val="28"/>
          <w:szCs w:val="28"/>
        </w:rPr>
      </w:pPr>
      <w:r>
        <w:rPr>
          <w:sz w:val="28"/>
          <w:szCs w:val="28"/>
        </w:rPr>
        <w:t xml:space="preserve">951 </w:t>
      </w:r>
      <w:r w:rsidRPr="007809EF">
        <w:rPr>
          <w:sz w:val="28"/>
          <w:szCs w:val="28"/>
        </w:rPr>
        <w:t>1 15 02050 10 0000 140</w:t>
      </w:r>
      <w:r w:rsidRPr="007809EF">
        <w:rPr>
          <w:sz w:val="28"/>
          <w:szCs w:val="28"/>
        </w:rPr>
        <w:tab/>
      </w:r>
      <w:r>
        <w:rPr>
          <w:sz w:val="28"/>
          <w:szCs w:val="28"/>
        </w:rPr>
        <w:t>«</w:t>
      </w:r>
      <w:r w:rsidRPr="007809EF">
        <w:rPr>
          <w:sz w:val="28"/>
          <w:szCs w:val="28"/>
        </w:rPr>
        <w:t xml:space="preserve">Платежи, взимаемые органами местного самоуправления (организациями) сельских поселений за </w:t>
      </w:r>
      <w:r>
        <w:rPr>
          <w:sz w:val="28"/>
          <w:szCs w:val="28"/>
        </w:rPr>
        <w:t>выполнение определенных функций»;</w:t>
      </w:r>
    </w:p>
    <w:p w:rsidR="001150FF" w:rsidRPr="00485B2A" w:rsidRDefault="001150FF" w:rsidP="001150FF">
      <w:pPr>
        <w:pStyle w:val="25"/>
        <w:spacing w:after="0" w:line="313" w:lineRule="exact"/>
        <w:ind w:right="20" w:firstLine="709"/>
        <w:jc w:val="both"/>
        <w:rPr>
          <w:sz w:val="28"/>
          <w:szCs w:val="28"/>
        </w:rPr>
      </w:pPr>
      <w:r w:rsidRPr="00485B2A">
        <w:rPr>
          <w:sz w:val="28"/>
          <w:szCs w:val="28"/>
        </w:rPr>
        <w:t xml:space="preserve">951 1 16 01154 01 0000 140 «Административные штрафы, установленные </w:t>
      </w:r>
      <w:hyperlink r:id="rId9" w:anchor="/document/99/901807667/XA00S5U2PP/" w:history="1">
        <w:r w:rsidRPr="00485B2A">
          <w:rPr>
            <w:rStyle w:val="af1"/>
            <w:color w:val="auto"/>
            <w:sz w:val="28"/>
            <w:szCs w:val="28"/>
            <w:u w:val="none"/>
          </w:rPr>
          <w:t>главой 15 Кодекса Российской Федерации об административных правонарушениях</w:t>
        </w:r>
      </w:hyperlink>
      <w:r w:rsidRPr="00485B2A">
        <w:rPr>
          <w:sz w:val="28"/>
          <w:szCs w:val="28"/>
        </w:rPr>
        <w:t xml:space="preserve">,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10" w:anchor="/document/99/901714433/XA00ME82NU/" w:history="1">
        <w:r w:rsidRPr="00485B2A">
          <w:rPr>
            <w:rStyle w:val="af1"/>
            <w:color w:val="auto"/>
            <w:sz w:val="28"/>
            <w:szCs w:val="28"/>
            <w:u w:val="none"/>
          </w:rPr>
          <w:t>пункте 6 статьи 46 Бюджетного кодекса Российской Федерации</w:t>
        </w:r>
      </w:hyperlink>
      <w:r w:rsidRPr="00485B2A">
        <w:rPr>
          <w:sz w:val="28"/>
          <w:szCs w:val="28"/>
        </w:rPr>
        <w:t>), выявленные должностными лицами органов муниципального контроля»;</w:t>
      </w:r>
    </w:p>
    <w:p w:rsidR="001150FF" w:rsidRDefault="001150FF" w:rsidP="001150FF">
      <w:pPr>
        <w:pStyle w:val="25"/>
        <w:spacing w:after="0" w:line="313" w:lineRule="exact"/>
        <w:ind w:right="20" w:firstLine="709"/>
        <w:jc w:val="both"/>
        <w:rPr>
          <w:sz w:val="28"/>
          <w:szCs w:val="28"/>
        </w:rPr>
      </w:pPr>
      <w:r>
        <w:rPr>
          <w:sz w:val="28"/>
          <w:szCs w:val="28"/>
        </w:rPr>
        <w:t>951 1 16 07090 10 0000 140 «</w:t>
      </w:r>
      <w:r w:rsidRPr="00820838">
        <w:rPr>
          <w:sz w:val="28"/>
          <w:szCs w:val="28"/>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w:t>
      </w:r>
      <w:r w:rsidRPr="00820838">
        <w:rPr>
          <w:sz w:val="28"/>
          <w:szCs w:val="28"/>
        </w:rPr>
        <w:lastRenderedPageBreak/>
        <w:t>(муниципальным казенным учреждением) сельского поселения</w:t>
      </w:r>
      <w:r>
        <w:rPr>
          <w:sz w:val="28"/>
          <w:szCs w:val="28"/>
        </w:rPr>
        <w:t>»;</w:t>
      </w:r>
    </w:p>
    <w:p w:rsidR="001150FF" w:rsidRDefault="001150FF" w:rsidP="001150FF">
      <w:pPr>
        <w:pStyle w:val="25"/>
        <w:spacing w:after="0" w:line="313" w:lineRule="exact"/>
        <w:ind w:right="20" w:firstLine="709"/>
        <w:jc w:val="both"/>
        <w:rPr>
          <w:sz w:val="28"/>
          <w:szCs w:val="28"/>
        </w:rPr>
      </w:pPr>
      <w:r>
        <w:rPr>
          <w:sz w:val="28"/>
          <w:szCs w:val="28"/>
        </w:rPr>
        <w:t>951 1 16 10031 10 0000 140 «</w:t>
      </w:r>
      <w:r w:rsidRPr="00820838">
        <w:rPr>
          <w:sz w:val="28"/>
          <w:szCs w:val="28"/>
        </w:rPr>
        <w:t>Возмещение ущерба при возникновении страховых случаев, когда выгодоприобретателями выступают получатели средств бюджета сельского поселения</w:t>
      </w:r>
      <w:r>
        <w:rPr>
          <w:sz w:val="28"/>
          <w:szCs w:val="28"/>
        </w:rPr>
        <w:t>»;</w:t>
      </w:r>
    </w:p>
    <w:p w:rsidR="001150FF" w:rsidRDefault="001150FF" w:rsidP="001150FF">
      <w:pPr>
        <w:pStyle w:val="25"/>
        <w:spacing w:after="0" w:line="313" w:lineRule="exact"/>
        <w:ind w:right="20" w:firstLine="709"/>
        <w:jc w:val="both"/>
        <w:rPr>
          <w:sz w:val="28"/>
          <w:szCs w:val="28"/>
        </w:rPr>
      </w:pPr>
      <w:r>
        <w:rPr>
          <w:sz w:val="28"/>
          <w:szCs w:val="28"/>
        </w:rPr>
        <w:t>951 1 16 10032 10 0000 140 «</w:t>
      </w:r>
      <w:r w:rsidRPr="00820838">
        <w:rPr>
          <w:sz w:val="28"/>
          <w:szCs w:val="28"/>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r>
        <w:rPr>
          <w:sz w:val="28"/>
          <w:szCs w:val="28"/>
        </w:rPr>
        <w:t>»;</w:t>
      </w:r>
    </w:p>
    <w:p w:rsidR="001150FF" w:rsidRPr="00204CDF" w:rsidRDefault="001150FF" w:rsidP="001150FF">
      <w:pPr>
        <w:pStyle w:val="25"/>
        <w:spacing w:after="0" w:line="313" w:lineRule="exact"/>
        <w:ind w:right="20" w:firstLine="709"/>
        <w:jc w:val="both"/>
        <w:rPr>
          <w:sz w:val="28"/>
          <w:szCs w:val="28"/>
        </w:rPr>
      </w:pPr>
      <w:proofErr w:type="gramStart"/>
      <w:r>
        <w:rPr>
          <w:sz w:val="28"/>
          <w:szCs w:val="28"/>
        </w:rPr>
        <w:t xml:space="preserve">951 1 16 10123 01 0101 140 </w:t>
      </w:r>
      <w:r w:rsidRPr="00D83B9F">
        <w:rPr>
          <w:sz w:val="28"/>
          <w:szCs w:val="28"/>
        </w:rPr>
        <w:t>«</w:t>
      </w:r>
      <w:r w:rsidRPr="00D83B9F">
        <w:t xml:space="preserve"> </w:t>
      </w:r>
      <w:r w:rsidRPr="00932F47">
        <w:rPr>
          <w:sz w:val="28"/>
          <w:szCs w:val="2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сельских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w:t>
      </w:r>
      <w:proofErr w:type="gramEnd"/>
      <w:r w:rsidRPr="00932F47">
        <w:rPr>
          <w:sz w:val="28"/>
          <w:szCs w:val="28"/>
        </w:rPr>
        <w:t xml:space="preserve"> о раздельном учете задолженности)</w:t>
      </w:r>
      <w:r>
        <w:rPr>
          <w:sz w:val="28"/>
          <w:szCs w:val="28"/>
        </w:rPr>
        <w:t>»;</w:t>
      </w:r>
    </w:p>
    <w:p w:rsidR="001150FF" w:rsidRPr="007809EF" w:rsidRDefault="001150FF" w:rsidP="001150FF">
      <w:pPr>
        <w:pStyle w:val="25"/>
        <w:spacing w:after="0" w:line="313" w:lineRule="exact"/>
        <w:ind w:right="20" w:firstLine="709"/>
        <w:jc w:val="both"/>
        <w:rPr>
          <w:sz w:val="28"/>
          <w:szCs w:val="28"/>
        </w:rPr>
      </w:pPr>
      <w:r w:rsidRPr="007809EF">
        <w:rPr>
          <w:sz w:val="28"/>
          <w:szCs w:val="28"/>
        </w:rPr>
        <w:t>951</w:t>
      </w:r>
      <w:r>
        <w:rPr>
          <w:sz w:val="28"/>
          <w:szCs w:val="28"/>
        </w:rPr>
        <w:t xml:space="preserve"> </w:t>
      </w:r>
      <w:r w:rsidRPr="007809EF">
        <w:rPr>
          <w:sz w:val="28"/>
          <w:szCs w:val="28"/>
        </w:rPr>
        <w:t>1 17 01050 10 0000 180</w:t>
      </w:r>
      <w:r>
        <w:rPr>
          <w:sz w:val="28"/>
          <w:szCs w:val="28"/>
        </w:rPr>
        <w:t xml:space="preserve"> «</w:t>
      </w:r>
      <w:r w:rsidRPr="007809EF">
        <w:rPr>
          <w:sz w:val="28"/>
          <w:szCs w:val="28"/>
        </w:rPr>
        <w:tab/>
        <w:t>Невыясненные поступления, зачисляем</w:t>
      </w:r>
      <w:r>
        <w:rPr>
          <w:sz w:val="28"/>
          <w:szCs w:val="28"/>
        </w:rPr>
        <w:t>ые в бюджеты сельских поселений»;</w:t>
      </w:r>
    </w:p>
    <w:p w:rsidR="001150FF" w:rsidRPr="007809EF" w:rsidRDefault="001150FF" w:rsidP="001150FF">
      <w:pPr>
        <w:pStyle w:val="25"/>
        <w:spacing w:after="0" w:line="313" w:lineRule="exact"/>
        <w:ind w:right="20" w:firstLine="709"/>
        <w:jc w:val="both"/>
        <w:rPr>
          <w:sz w:val="28"/>
          <w:szCs w:val="28"/>
        </w:rPr>
      </w:pPr>
      <w:r>
        <w:rPr>
          <w:sz w:val="28"/>
          <w:szCs w:val="28"/>
        </w:rPr>
        <w:t xml:space="preserve">951 </w:t>
      </w:r>
      <w:r w:rsidRPr="007809EF">
        <w:rPr>
          <w:sz w:val="28"/>
          <w:szCs w:val="28"/>
        </w:rPr>
        <w:t>1 17 02020 10 0000 180</w:t>
      </w:r>
      <w:r w:rsidRPr="007809EF">
        <w:rPr>
          <w:sz w:val="28"/>
          <w:szCs w:val="28"/>
        </w:rPr>
        <w:tab/>
      </w:r>
      <w:r>
        <w:rPr>
          <w:sz w:val="28"/>
          <w:szCs w:val="28"/>
        </w:rPr>
        <w:t>«</w:t>
      </w:r>
      <w:r w:rsidRPr="007809EF">
        <w:rPr>
          <w:sz w:val="28"/>
          <w:szCs w:val="28"/>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r>
        <w:rPr>
          <w:sz w:val="28"/>
          <w:szCs w:val="28"/>
        </w:rPr>
        <w:t>»;</w:t>
      </w:r>
    </w:p>
    <w:p w:rsidR="001150FF" w:rsidRDefault="001150FF" w:rsidP="001150FF">
      <w:pPr>
        <w:pStyle w:val="25"/>
        <w:spacing w:after="0" w:line="313" w:lineRule="exact"/>
        <w:ind w:right="20" w:firstLine="709"/>
        <w:jc w:val="both"/>
        <w:rPr>
          <w:sz w:val="28"/>
          <w:szCs w:val="28"/>
        </w:rPr>
      </w:pPr>
      <w:r w:rsidRPr="007809EF">
        <w:rPr>
          <w:sz w:val="28"/>
          <w:szCs w:val="28"/>
        </w:rPr>
        <w:t>951</w:t>
      </w:r>
      <w:r>
        <w:rPr>
          <w:sz w:val="28"/>
          <w:szCs w:val="28"/>
        </w:rPr>
        <w:t xml:space="preserve"> </w:t>
      </w:r>
      <w:r w:rsidRPr="007809EF">
        <w:rPr>
          <w:sz w:val="28"/>
          <w:szCs w:val="28"/>
        </w:rPr>
        <w:t>1 17 05050 10 0000 180</w:t>
      </w:r>
      <w:r w:rsidRPr="007809EF">
        <w:rPr>
          <w:sz w:val="28"/>
          <w:szCs w:val="28"/>
        </w:rPr>
        <w:tab/>
      </w:r>
      <w:r>
        <w:rPr>
          <w:sz w:val="28"/>
          <w:szCs w:val="28"/>
        </w:rPr>
        <w:t>«</w:t>
      </w:r>
      <w:r w:rsidRPr="007809EF">
        <w:rPr>
          <w:sz w:val="28"/>
          <w:szCs w:val="28"/>
        </w:rPr>
        <w:t>Прочие неналоговые доходы бюджетов сельских поселений</w:t>
      </w:r>
      <w:r>
        <w:rPr>
          <w:sz w:val="28"/>
          <w:szCs w:val="28"/>
        </w:rPr>
        <w:t>»;</w:t>
      </w:r>
    </w:p>
    <w:p w:rsidR="001150FF" w:rsidRDefault="001150FF" w:rsidP="001150FF">
      <w:pPr>
        <w:pStyle w:val="25"/>
        <w:spacing w:after="0" w:line="313" w:lineRule="exact"/>
        <w:ind w:right="20" w:firstLine="709"/>
        <w:jc w:val="both"/>
        <w:rPr>
          <w:color w:val="000000"/>
          <w:sz w:val="28"/>
          <w:szCs w:val="28"/>
        </w:rPr>
      </w:pPr>
      <w:r w:rsidRPr="00D35526">
        <w:rPr>
          <w:sz w:val="28"/>
          <w:szCs w:val="28"/>
        </w:rPr>
        <w:t xml:space="preserve">951 </w:t>
      </w:r>
      <w:r w:rsidRPr="00D35526">
        <w:rPr>
          <w:color w:val="000000"/>
          <w:sz w:val="28"/>
          <w:szCs w:val="28"/>
        </w:rPr>
        <w:t>1 17 15030 10 0001 150  «Инициативные платежи, зачисляемые в бюджеты сельских поселений»;</w:t>
      </w:r>
    </w:p>
    <w:p w:rsidR="001150FF" w:rsidRPr="007809EF" w:rsidRDefault="001150FF" w:rsidP="001150FF">
      <w:pPr>
        <w:pStyle w:val="25"/>
        <w:spacing w:after="0" w:line="313" w:lineRule="exact"/>
        <w:ind w:right="20" w:firstLine="709"/>
        <w:jc w:val="both"/>
        <w:rPr>
          <w:sz w:val="28"/>
          <w:szCs w:val="28"/>
        </w:rPr>
      </w:pPr>
      <w:bookmarkStart w:id="0" w:name="_GoBack"/>
      <w:bookmarkEnd w:id="0"/>
      <w:r w:rsidRPr="007809EF">
        <w:rPr>
          <w:sz w:val="28"/>
          <w:szCs w:val="28"/>
        </w:rPr>
        <w:t>951</w:t>
      </w:r>
      <w:r>
        <w:rPr>
          <w:sz w:val="28"/>
          <w:szCs w:val="28"/>
        </w:rPr>
        <w:t xml:space="preserve"> </w:t>
      </w:r>
      <w:r w:rsidRPr="007809EF">
        <w:rPr>
          <w:sz w:val="28"/>
          <w:szCs w:val="28"/>
        </w:rPr>
        <w:t>2 02 15001 10 0000 150</w:t>
      </w:r>
      <w:r w:rsidRPr="007809EF">
        <w:rPr>
          <w:sz w:val="28"/>
          <w:szCs w:val="28"/>
        </w:rPr>
        <w:tab/>
      </w:r>
      <w:r>
        <w:rPr>
          <w:sz w:val="28"/>
          <w:szCs w:val="28"/>
        </w:rPr>
        <w:t>«</w:t>
      </w:r>
      <w:r w:rsidRPr="007809EF">
        <w:rPr>
          <w:sz w:val="28"/>
          <w:szCs w:val="28"/>
        </w:rPr>
        <w:t>Дотации бюджетам сельских поселений на выравнивание бюджетной обеспеченности</w:t>
      </w:r>
      <w:r>
        <w:rPr>
          <w:sz w:val="28"/>
          <w:szCs w:val="28"/>
        </w:rPr>
        <w:t xml:space="preserve"> из бюджета субъекта Российской Федерации»»;</w:t>
      </w:r>
    </w:p>
    <w:p w:rsidR="001150FF" w:rsidRDefault="001150FF" w:rsidP="001150FF">
      <w:pPr>
        <w:pStyle w:val="25"/>
        <w:spacing w:after="0" w:line="313" w:lineRule="exact"/>
        <w:ind w:right="20" w:firstLine="709"/>
        <w:jc w:val="both"/>
        <w:rPr>
          <w:sz w:val="28"/>
          <w:szCs w:val="28"/>
        </w:rPr>
      </w:pPr>
      <w:r w:rsidRPr="007809EF">
        <w:rPr>
          <w:sz w:val="28"/>
          <w:szCs w:val="28"/>
        </w:rPr>
        <w:t>951</w:t>
      </w:r>
      <w:r>
        <w:rPr>
          <w:sz w:val="28"/>
          <w:szCs w:val="28"/>
        </w:rPr>
        <w:t xml:space="preserve"> </w:t>
      </w:r>
      <w:r w:rsidRPr="007809EF">
        <w:rPr>
          <w:sz w:val="28"/>
          <w:szCs w:val="28"/>
        </w:rPr>
        <w:t>2 02 15002 10 0000 150</w:t>
      </w:r>
      <w:r w:rsidRPr="007809EF">
        <w:rPr>
          <w:sz w:val="28"/>
          <w:szCs w:val="28"/>
        </w:rPr>
        <w:tab/>
      </w:r>
      <w:r>
        <w:rPr>
          <w:sz w:val="28"/>
          <w:szCs w:val="28"/>
        </w:rPr>
        <w:t>«</w:t>
      </w:r>
      <w:r w:rsidRPr="007809EF">
        <w:rPr>
          <w:sz w:val="28"/>
          <w:szCs w:val="28"/>
        </w:rPr>
        <w:t>Дотации бюджетам сельских поселений на поддержку мер по обеспечению сбалансированности бюджетов</w:t>
      </w:r>
      <w:r>
        <w:rPr>
          <w:sz w:val="28"/>
          <w:szCs w:val="28"/>
        </w:rPr>
        <w:t>»;</w:t>
      </w:r>
    </w:p>
    <w:p w:rsidR="001150FF" w:rsidRPr="00204CDF" w:rsidRDefault="001150FF" w:rsidP="001150FF">
      <w:pPr>
        <w:pStyle w:val="25"/>
        <w:spacing w:after="0" w:line="313" w:lineRule="exact"/>
        <w:ind w:right="20" w:firstLine="709"/>
        <w:jc w:val="both"/>
        <w:rPr>
          <w:sz w:val="28"/>
          <w:szCs w:val="28"/>
        </w:rPr>
      </w:pPr>
      <w:r w:rsidRPr="007809EF">
        <w:rPr>
          <w:sz w:val="28"/>
          <w:szCs w:val="28"/>
        </w:rPr>
        <w:t>951</w:t>
      </w:r>
      <w:r>
        <w:rPr>
          <w:sz w:val="28"/>
          <w:szCs w:val="28"/>
        </w:rPr>
        <w:t xml:space="preserve"> </w:t>
      </w:r>
      <w:r w:rsidRPr="007809EF">
        <w:rPr>
          <w:sz w:val="28"/>
          <w:szCs w:val="28"/>
        </w:rPr>
        <w:t>2 02 1</w:t>
      </w:r>
      <w:r>
        <w:rPr>
          <w:sz w:val="28"/>
          <w:szCs w:val="28"/>
        </w:rPr>
        <w:t>6</w:t>
      </w:r>
      <w:r w:rsidRPr="007809EF">
        <w:rPr>
          <w:sz w:val="28"/>
          <w:szCs w:val="28"/>
        </w:rPr>
        <w:t>00</w:t>
      </w:r>
      <w:r>
        <w:rPr>
          <w:sz w:val="28"/>
          <w:szCs w:val="28"/>
        </w:rPr>
        <w:t>1</w:t>
      </w:r>
      <w:r w:rsidRPr="007809EF">
        <w:rPr>
          <w:sz w:val="28"/>
          <w:szCs w:val="28"/>
        </w:rPr>
        <w:t xml:space="preserve"> 10 0000 150</w:t>
      </w:r>
      <w:r>
        <w:rPr>
          <w:sz w:val="28"/>
          <w:szCs w:val="28"/>
        </w:rPr>
        <w:t xml:space="preserve"> </w:t>
      </w:r>
      <w:r>
        <w:rPr>
          <w:color w:val="000000"/>
          <w:sz w:val="28"/>
          <w:szCs w:val="28"/>
        </w:rPr>
        <w:t>«</w:t>
      </w:r>
      <w:r w:rsidRPr="0094041C">
        <w:rPr>
          <w:color w:val="000000"/>
          <w:sz w:val="28"/>
          <w:szCs w:val="28"/>
        </w:rPr>
        <w:t>Дотации бюджетам сельских поселений на выравнивание бюджетной обеспеченности</w:t>
      </w:r>
      <w:r>
        <w:rPr>
          <w:color w:val="000000"/>
          <w:sz w:val="28"/>
          <w:szCs w:val="28"/>
        </w:rPr>
        <w:t xml:space="preserve"> из бюджетов муниципальных районов»;</w:t>
      </w:r>
    </w:p>
    <w:p w:rsidR="001150FF" w:rsidRPr="007809EF" w:rsidRDefault="001150FF" w:rsidP="001150FF">
      <w:pPr>
        <w:pStyle w:val="25"/>
        <w:spacing w:after="0" w:line="313" w:lineRule="exact"/>
        <w:ind w:right="20" w:firstLine="709"/>
        <w:jc w:val="both"/>
        <w:rPr>
          <w:sz w:val="28"/>
          <w:szCs w:val="28"/>
        </w:rPr>
      </w:pPr>
      <w:r>
        <w:rPr>
          <w:sz w:val="28"/>
          <w:szCs w:val="28"/>
        </w:rPr>
        <w:t xml:space="preserve">951 </w:t>
      </w:r>
      <w:r w:rsidRPr="007809EF">
        <w:rPr>
          <w:sz w:val="28"/>
          <w:szCs w:val="28"/>
        </w:rPr>
        <w:t>2 02 19999 10 0000 150</w:t>
      </w:r>
      <w:r w:rsidRPr="007809EF">
        <w:rPr>
          <w:sz w:val="28"/>
          <w:szCs w:val="28"/>
        </w:rPr>
        <w:tab/>
      </w:r>
      <w:r>
        <w:rPr>
          <w:sz w:val="28"/>
          <w:szCs w:val="28"/>
        </w:rPr>
        <w:t>«</w:t>
      </w:r>
      <w:r w:rsidRPr="007809EF">
        <w:rPr>
          <w:sz w:val="28"/>
          <w:szCs w:val="28"/>
        </w:rPr>
        <w:t>Прочие дотации бюджетам сельских поселений</w:t>
      </w:r>
      <w:r>
        <w:rPr>
          <w:sz w:val="28"/>
          <w:szCs w:val="28"/>
        </w:rPr>
        <w:t>»;</w:t>
      </w:r>
    </w:p>
    <w:p w:rsidR="001150FF" w:rsidRPr="007809EF" w:rsidRDefault="001150FF" w:rsidP="001150FF">
      <w:pPr>
        <w:pStyle w:val="25"/>
        <w:spacing w:after="0" w:line="313" w:lineRule="exact"/>
        <w:ind w:right="20" w:firstLine="709"/>
        <w:jc w:val="both"/>
        <w:rPr>
          <w:sz w:val="28"/>
          <w:szCs w:val="28"/>
        </w:rPr>
      </w:pPr>
      <w:r w:rsidRPr="007809EF">
        <w:rPr>
          <w:sz w:val="28"/>
          <w:szCs w:val="28"/>
        </w:rPr>
        <w:t>951</w:t>
      </w:r>
      <w:r>
        <w:rPr>
          <w:sz w:val="28"/>
          <w:szCs w:val="28"/>
        </w:rPr>
        <w:t xml:space="preserve"> </w:t>
      </w:r>
      <w:r w:rsidRPr="007809EF">
        <w:rPr>
          <w:sz w:val="28"/>
          <w:szCs w:val="28"/>
        </w:rPr>
        <w:t>2 02 20041 10 0000 150</w:t>
      </w:r>
      <w:r w:rsidRPr="007809EF">
        <w:rPr>
          <w:sz w:val="28"/>
          <w:szCs w:val="28"/>
        </w:rPr>
        <w:tab/>
      </w:r>
      <w:r>
        <w:rPr>
          <w:sz w:val="28"/>
          <w:szCs w:val="28"/>
        </w:rPr>
        <w:t>«</w:t>
      </w:r>
      <w:r w:rsidRPr="007809EF">
        <w:rPr>
          <w:sz w:val="28"/>
          <w:szCs w:val="28"/>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r>
        <w:rPr>
          <w:sz w:val="28"/>
          <w:szCs w:val="28"/>
        </w:rPr>
        <w:t>»;</w:t>
      </w:r>
    </w:p>
    <w:p w:rsidR="001150FF" w:rsidRPr="007809EF" w:rsidRDefault="001150FF" w:rsidP="001150FF">
      <w:pPr>
        <w:pStyle w:val="25"/>
        <w:spacing w:after="0" w:line="313" w:lineRule="exact"/>
        <w:ind w:right="20" w:firstLine="709"/>
        <w:jc w:val="both"/>
        <w:rPr>
          <w:sz w:val="28"/>
          <w:szCs w:val="28"/>
        </w:rPr>
      </w:pPr>
      <w:r>
        <w:rPr>
          <w:sz w:val="28"/>
          <w:szCs w:val="28"/>
        </w:rPr>
        <w:t xml:space="preserve">951 </w:t>
      </w:r>
      <w:r w:rsidRPr="007809EF">
        <w:rPr>
          <w:sz w:val="28"/>
          <w:szCs w:val="28"/>
        </w:rPr>
        <w:t>2 02 29999 10 0000 150</w:t>
      </w:r>
      <w:r w:rsidRPr="007809EF">
        <w:rPr>
          <w:sz w:val="28"/>
          <w:szCs w:val="28"/>
        </w:rPr>
        <w:tab/>
      </w:r>
      <w:r>
        <w:rPr>
          <w:sz w:val="28"/>
          <w:szCs w:val="28"/>
        </w:rPr>
        <w:t>«</w:t>
      </w:r>
      <w:r w:rsidRPr="007809EF">
        <w:rPr>
          <w:sz w:val="28"/>
          <w:szCs w:val="28"/>
        </w:rPr>
        <w:t>Прочие субсидии бюджетам сельских поселений</w:t>
      </w:r>
      <w:r>
        <w:rPr>
          <w:sz w:val="28"/>
          <w:szCs w:val="28"/>
        </w:rPr>
        <w:t>»;</w:t>
      </w:r>
    </w:p>
    <w:p w:rsidR="001150FF" w:rsidRPr="007809EF" w:rsidRDefault="001150FF" w:rsidP="001150FF">
      <w:pPr>
        <w:pStyle w:val="25"/>
        <w:spacing w:after="0" w:line="313" w:lineRule="exact"/>
        <w:ind w:right="20" w:firstLine="709"/>
        <w:jc w:val="both"/>
        <w:rPr>
          <w:sz w:val="28"/>
          <w:szCs w:val="28"/>
        </w:rPr>
      </w:pPr>
      <w:r>
        <w:rPr>
          <w:sz w:val="28"/>
          <w:szCs w:val="28"/>
        </w:rPr>
        <w:t xml:space="preserve">951 </w:t>
      </w:r>
      <w:r w:rsidRPr="007809EF">
        <w:rPr>
          <w:sz w:val="28"/>
          <w:szCs w:val="28"/>
        </w:rPr>
        <w:t>2 02 30024 10 0000 150</w:t>
      </w:r>
      <w:r w:rsidRPr="007809EF">
        <w:rPr>
          <w:sz w:val="28"/>
          <w:szCs w:val="28"/>
        </w:rPr>
        <w:tab/>
      </w:r>
      <w:r>
        <w:rPr>
          <w:sz w:val="28"/>
          <w:szCs w:val="28"/>
        </w:rPr>
        <w:t>«</w:t>
      </w:r>
      <w:r w:rsidRPr="007809EF">
        <w:rPr>
          <w:sz w:val="28"/>
          <w:szCs w:val="28"/>
        </w:rPr>
        <w:t>Субвенции бюджетам сельских  поселений на выполнение передаваемых полномочий субъектов Российской Федерации</w:t>
      </w:r>
      <w:r>
        <w:rPr>
          <w:sz w:val="28"/>
          <w:szCs w:val="28"/>
        </w:rPr>
        <w:t>»;</w:t>
      </w:r>
    </w:p>
    <w:p w:rsidR="001150FF" w:rsidRPr="007809EF" w:rsidRDefault="001150FF" w:rsidP="001150FF">
      <w:pPr>
        <w:pStyle w:val="25"/>
        <w:spacing w:after="0" w:line="313" w:lineRule="exact"/>
        <w:ind w:right="20" w:firstLine="709"/>
        <w:jc w:val="both"/>
        <w:rPr>
          <w:sz w:val="28"/>
          <w:szCs w:val="28"/>
        </w:rPr>
      </w:pPr>
      <w:r w:rsidRPr="007809EF">
        <w:rPr>
          <w:sz w:val="28"/>
          <w:szCs w:val="28"/>
        </w:rPr>
        <w:t>951</w:t>
      </w:r>
      <w:r>
        <w:rPr>
          <w:sz w:val="28"/>
          <w:szCs w:val="28"/>
        </w:rPr>
        <w:t xml:space="preserve"> </w:t>
      </w:r>
      <w:r w:rsidRPr="007809EF">
        <w:rPr>
          <w:sz w:val="28"/>
          <w:szCs w:val="28"/>
        </w:rPr>
        <w:t>2 02 35118 10 0000 150</w:t>
      </w:r>
      <w:r w:rsidRPr="007809EF">
        <w:rPr>
          <w:sz w:val="28"/>
          <w:szCs w:val="28"/>
        </w:rPr>
        <w:tab/>
      </w:r>
      <w:r>
        <w:rPr>
          <w:sz w:val="28"/>
          <w:szCs w:val="28"/>
        </w:rPr>
        <w:t>«</w:t>
      </w:r>
      <w:r w:rsidRPr="007809EF">
        <w:rPr>
          <w:sz w:val="28"/>
          <w:szCs w:val="28"/>
        </w:rPr>
        <w:t>Субвенции бюджетам сельских поселений на осуществление первичного воинского учета на территориях, где отсутствуют военные комиссариаты</w:t>
      </w:r>
      <w:r>
        <w:rPr>
          <w:sz w:val="28"/>
          <w:szCs w:val="28"/>
        </w:rPr>
        <w:t>»;</w:t>
      </w:r>
    </w:p>
    <w:p w:rsidR="001150FF" w:rsidRPr="007809EF" w:rsidRDefault="001150FF" w:rsidP="001150FF">
      <w:pPr>
        <w:pStyle w:val="25"/>
        <w:spacing w:after="0" w:line="313" w:lineRule="exact"/>
        <w:ind w:right="20" w:firstLine="709"/>
        <w:jc w:val="both"/>
        <w:rPr>
          <w:sz w:val="28"/>
          <w:szCs w:val="28"/>
        </w:rPr>
      </w:pPr>
      <w:r w:rsidRPr="007809EF">
        <w:rPr>
          <w:sz w:val="28"/>
          <w:szCs w:val="28"/>
        </w:rPr>
        <w:t>951</w:t>
      </w:r>
      <w:r>
        <w:rPr>
          <w:sz w:val="28"/>
          <w:szCs w:val="28"/>
        </w:rPr>
        <w:t xml:space="preserve"> </w:t>
      </w:r>
      <w:r w:rsidRPr="007809EF">
        <w:rPr>
          <w:sz w:val="28"/>
          <w:szCs w:val="28"/>
        </w:rPr>
        <w:t>2 02 39999 10 0000 150</w:t>
      </w:r>
      <w:r w:rsidRPr="007809EF">
        <w:rPr>
          <w:sz w:val="28"/>
          <w:szCs w:val="28"/>
        </w:rPr>
        <w:tab/>
      </w:r>
      <w:r>
        <w:rPr>
          <w:sz w:val="28"/>
          <w:szCs w:val="28"/>
        </w:rPr>
        <w:t>«</w:t>
      </w:r>
      <w:r w:rsidRPr="007809EF">
        <w:rPr>
          <w:sz w:val="28"/>
          <w:szCs w:val="28"/>
        </w:rPr>
        <w:t xml:space="preserve">Прочие субвенции бюджетам сельских </w:t>
      </w:r>
      <w:r w:rsidRPr="007809EF">
        <w:rPr>
          <w:sz w:val="28"/>
          <w:szCs w:val="28"/>
        </w:rPr>
        <w:lastRenderedPageBreak/>
        <w:t>поселений</w:t>
      </w:r>
      <w:r>
        <w:rPr>
          <w:sz w:val="28"/>
          <w:szCs w:val="28"/>
        </w:rPr>
        <w:t>»;</w:t>
      </w:r>
    </w:p>
    <w:p w:rsidR="001150FF" w:rsidRPr="007809EF" w:rsidRDefault="001150FF" w:rsidP="001150FF">
      <w:pPr>
        <w:pStyle w:val="25"/>
        <w:spacing w:after="0" w:line="313" w:lineRule="exact"/>
        <w:ind w:right="20" w:firstLine="709"/>
        <w:jc w:val="both"/>
        <w:rPr>
          <w:sz w:val="28"/>
          <w:szCs w:val="28"/>
        </w:rPr>
      </w:pPr>
      <w:r w:rsidRPr="007809EF">
        <w:rPr>
          <w:sz w:val="28"/>
          <w:szCs w:val="28"/>
        </w:rPr>
        <w:t>951</w:t>
      </w:r>
      <w:r>
        <w:rPr>
          <w:sz w:val="28"/>
          <w:szCs w:val="28"/>
        </w:rPr>
        <w:t xml:space="preserve"> </w:t>
      </w:r>
      <w:r w:rsidRPr="007809EF">
        <w:rPr>
          <w:sz w:val="28"/>
          <w:szCs w:val="28"/>
        </w:rPr>
        <w:t>2 02 40014 10 0000 150</w:t>
      </w:r>
      <w:r w:rsidRPr="007809EF">
        <w:rPr>
          <w:sz w:val="28"/>
          <w:szCs w:val="28"/>
        </w:rPr>
        <w:tab/>
      </w:r>
      <w:r>
        <w:rPr>
          <w:sz w:val="28"/>
          <w:szCs w:val="28"/>
        </w:rPr>
        <w:t>«</w:t>
      </w:r>
      <w:r w:rsidRPr="007809EF">
        <w:rPr>
          <w:sz w:val="28"/>
          <w:szCs w:val="2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r>
        <w:rPr>
          <w:sz w:val="28"/>
          <w:szCs w:val="28"/>
        </w:rPr>
        <w:t>»;</w:t>
      </w:r>
    </w:p>
    <w:p w:rsidR="001150FF" w:rsidRPr="007809EF" w:rsidRDefault="001150FF" w:rsidP="001150FF">
      <w:pPr>
        <w:pStyle w:val="25"/>
        <w:spacing w:after="0" w:line="313" w:lineRule="exact"/>
        <w:ind w:right="20" w:firstLine="709"/>
        <w:jc w:val="both"/>
        <w:rPr>
          <w:sz w:val="28"/>
          <w:szCs w:val="28"/>
        </w:rPr>
      </w:pPr>
      <w:r w:rsidRPr="007809EF">
        <w:rPr>
          <w:sz w:val="28"/>
          <w:szCs w:val="28"/>
        </w:rPr>
        <w:t>951</w:t>
      </w:r>
      <w:r>
        <w:rPr>
          <w:sz w:val="28"/>
          <w:szCs w:val="28"/>
        </w:rPr>
        <w:t xml:space="preserve"> </w:t>
      </w:r>
      <w:r w:rsidRPr="007809EF">
        <w:rPr>
          <w:sz w:val="28"/>
          <w:szCs w:val="28"/>
        </w:rPr>
        <w:t>2 02 45160 10 0000 150</w:t>
      </w:r>
      <w:r w:rsidRPr="007809EF">
        <w:rPr>
          <w:sz w:val="28"/>
          <w:szCs w:val="28"/>
        </w:rPr>
        <w:tab/>
      </w:r>
      <w:r>
        <w:rPr>
          <w:sz w:val="28"/>
          <w:szCs w:val="28"/>
        </w:rPr>
        <w:t>«</w:t>
      </w:r>
      <w:r w:rsidRPr="007809EF">
        <w:rPr>
          <w:sz w:val="28"/>
          <w:szCs w:val="28"/>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r>
        <w:rPr>
          <w:sz w:val="28"/>
          <w:szCs w:val="28"/>
        </w:rPr>
        <w:t>»;</w:t>
      </w:r>
    </w:p>
    <w:p w:rsidR="001150FF" w:rsidRPr="007809EF" w:rsidRDefault="001150FF" w:rsidP="001150FF">
      <w:pPr>
        <w:pStyle w:val="25"/>
        <w:spacing w:after="0" w:line="313" w:lineRule="exact"/>
        <w:ind w:right="20" w:firstLine="709"/>
        <w:jc w:val="both"/>
        <w:rPr>
          <w:sz w:val="28"/>
          <w:szCs w:val="28"/>
        </w:rPr>
      </w:pPr>
      <w:r w:rsidRPr="007809EF">
        <w:rPr>
          <w:sz w:val="28"/>
          <w:szCs w:val="28"/>
        </w:rPr>
        <w:t>951</w:t>
      </w:r>
      <w:r>
        <w:rPr>
          <w:sz w:val="28"/>
          <w:szCs w:val="28"/>
        </w:rPr>
        <w:t xml:space="preserve"> </w:t>
      </w:r>
      <w:r w:rsidRPr="007809EF">
        <w:rPr>
          <w:sz w:val="28"/>
          <w:szCs w:val="28"/>
        </w:rPr>
        <w:t>2 02 49999 10 0000 150</w:t>
      </w:r>
      <w:r w:rsidRPr="007809EF">
        <w:rPr>
          <w:sz w:val="28"/>
          <w:szCs w:val="28"/>
        </w:rPr>
        <w:tab/>
      </w:r>
      <w:r>
        <w:rPr>
          <w:sz w:val="28"/>
          <w:szCs w:val="28"/>
        </w:rPr>
        <w:t>«</w:t>
      </w:r>
      <w:r w:rsidRPr="007809EF">
        <w:rPr>
          <w:sz w:val="28"/>
          <w:szCs w:val="28"/>
        </w:rPr>
        <w:t>Прочие межбюджетные трансферты, передаваемые бюджетам сельских поселений</w:t>
      </w:r>
      <w:r>
        <w:rPr>
          <w:sz w:val="28"/>
          <w:szCs w:val="28"/>
        </w:rPr>
        <w:t>»;</w:t>
      </w:r>
    </w:p>
    <w:p w:rsidR="001150FF" w:rsidRPr="007809EF" w:rsidRDefault="001150FF" w:rsidP="001150FF">
      <w:pPr>
        <w:pStyle w:val="25"/>
        <w:spacing w:after="0" w:line="313" w:lineRule="exact"/>
        <w:ind w:right="20" w:firstLine="709"/>
        <w:jc w:val="both"/>
        <w:rPr>
          <w:sz w:val="28"/>
          <w:szCs w:val="28"/>
        </w:rPr>
      </w:pPr>
      <w:r>
        <w:rPr>
          <w:sz w:val="28"/>
          <w:szCs w:val="28"/>
        </w:rPr>
        <w:t xml:space="preserve">951 </w:t>
      </w:r>
      <w:r w:rsidRPr="007809EF">
        <w:rPr>
          <w:sz w:val="28"/>
          <w:szCs w:val="28"/>
        </w:rPr>
        <w:t>2 02 90024 10 0000 150</w:t>
      </w:r>
      <w:r w:rsidRPr="007809EF">
        <w:rPr>
          <w:sz w:val="28"/>
          <w:szCs w:val="28"/>
        </w:rPr>
        <w:tab/>
      </w:r>
      <w:r>
        <w:rPr>
          <w:sz w:val="28"/>
          <w:szCs w:val="28"/>
        </w:rPr>
        <w:t>«</w:t>
      </w:r>
      <w:r w:rsidRPr="007809EF">
        <w:rPr>
          <w:sz w:val="28"/>
          <w:szCs w:val="28"/>
        </w:rPr>
        <w:t>Прочие безвозмездные поступления в бюджеты сельских поселений от бюджетов субъектов Российской Федерации</w:t>
      </w:r>
      <w:r>
        <w:rPr>
          <w:sz w:val="28"/>
          <w:szCs w:val="28"/>
        </w:rPr>
        <w:t>»;</w:t>
      </w:r>
    </w:p>
    <w:p w:rsidR="001150FF" w:rsidRDefault="001150FF" w:rsidP="001150FF">
      <w:pPr>
        <w:pStyle w:val="25"/>
        <w:spacing w:after="0" w:line="313" w:lineRule="exact"/>
        <w:ind w:right="20" w:firstLine="709"/>
        <w:jc w:val="both"/>
        <w:rPr>
          <w:sz w:val="28"/>
          <w:szCs w:val="28"/>
        </w:rPr>
      </w:pPr>
      <w:r>
        <w:rPr>
          <w:sz w:val="28"/>
          <w:szCs w:val="28"/>
        </w:rPr>
        <w:t xml:space="preserve">951 </w:t>
      </w:r>
      <w:r w:rsidRPr="007809EF">
        <w:rPr>
          <w:sz w:val="28"/>
          <w:szCs w:val="28"/>
        </w:rPr>
        <w:t>2 02 90054 10 0000 150</w:t>
      </w:r>
      <w:r w:rsidRPr="007809EF">
        <w:rPr>
          <w:sz w:val="28"/>
          <w:szCs w:val="28"/>
        </w:rPr>
        <w:tab/>
      </w:r>
      <w:r>
        <w:rPr>
          <w:sz w:val="28"/>
          <w:szCs w:val="28"/>
        </w:rPr>
        <w:t>«</w:t>
      </w:r>
      <w:r w:rsidRPr="007809EF">
        <w:rPr>
          <w:sz w:val="28"/>
          <w:szCs w:val="28"/>
        </w:rPr>
        <w:t>Прочие безвозмездные поступления в бюджеты сельских поселений от бюджетов муниципальных районов</w:t>
      </w:r>
      <w:r>
        <w:rPr>
          <w:sz w:val="28"/>
          <w:szCs w:val="28"/>
        </w:rPr>
        <w:t>»;</w:t>
      </w:r>
    </w:p>
    <w:p w:rsidR="001150FF" w:rsidRDefault="001150FF" w:rsidP="001150FF">
      <w:pPr>
        <w:pStyle w:val="25"/>
        <w:spacing w:after="0" w:line="313" w:lineRule="exact"/>
        <w:ind w:right="20" w:firstLine="709"/>
        <w:jc w:val="both"/>
        <w:rPr>
          <w:snapToGrid w:val="0"/>
          <w:color w:val="000000"/>
          <w:sz w:val="28"/>
          <w:szCs w:val="28"/>
        </w:rPr>
      </w:pPr>
      <w:r>
        <w:rPr>
          <w:sz w:val="28"/>
          <w:szCs w:val="28"/>
        </w:rPr>
        <w:t>951 2 07 05010 10 0000 150 «</w:t>
      </w:r>
      <w:r w:rsidRPr="003D4464">
        <w:rPr>
          <w:snapToGrid w:val="0"/>
          <w:color w:val="000000"/>
          <w:sz w:val="28"/>
          <w:szCs w:val="28"/>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r>
        <w:rPr>
          <w:snapToGrid w:val="0"/>
          <w:color w:val="000000"/>
          <w:sz w:val="28"/>
          <w:szCs w:val="28"/>
        </w:rPr>
        <w:t>»;</w:t>
      </w:r>
    </w:p>
    <w:p w:rsidR="001150FF" w:rsidRPr="007809EF" w:rsidRDefault="001150FF" w:rsidP="001150FF">
      <w:pPr>
        <w:pStyle w:val="25"/>
        <w:spacing w:after="0" w:line="313" w:lineRule="exact"/>
        <w:ind w:right="20" w:firstLine="709"/>
        <w:jc w:val="both"/>
        <w:rPr>
          <w:sz w:val="28"/>
          <w:szCs w:val="28"/>
        </w:rPr>
      </w:pPr>
      <w:r>
        <w:rPr>
          <w:snapToGrid w:val="0"/>
          <w:color w:val="000000"/>
          <w:sz w:val="28"/>
          <w:szCs w:val="28"/>
        </w:rPr>
        <w:t>951 2 07 05020 10 0000 150 «</w:t>
      </w:r>
      <w:r w:rsidRPr="003D4464">
        <w:rPr>
          <w:snapToGrid w:val="0"/>
          <w:color w:val="000000"/>
          <w:sz w:val="28"/>
          <w:szCs w:val="28"/>
        </w:rPr>
        <w:t>Поступления от денежных пожертвований, предоставляемых физическими лицами получателям средств бюджетов сельских поселений</w:t>
      </w:r>
      <w:r>
        <w:rPr>
          <w:snapToGrid w:val="0"/>
          <w:color w:val="000000"/>
          <w:sz w:val="28"/>
          <w:szCs w:val="28"/>
        </w:rPr>
        <w:t>»;</w:t>
      </w:r>
    </w:p>
    <w:p w:rsidR="001150FF" w:rsidRPr="007809EF" w:rsidRDefault="001150FF" w:rsidP="001150FF">
      <w:pPr>
        <w:pStyle w:val="25"/>
        <w:spacing w:after="0" w:line="313" w:lineRule="exact"/>
        <w:ind w:right="20" w:firstLine="709"/>
        <w:jc w:val="both"/>
        <w:rPr>
          <w:sz w:val="28"/>
          <w:szCs w:val="28"/>
        </w:rPr>
      </w:pPr>
      <w:r>
        <w:rPr>
          <w:sz w:val="28"/>
          <w:szCs w:val="28"/>
        </w:rPr>
        <w:t xml:space="preserve">951 </w:t>
      </w:r>
      <w:r w:rsidRPr="007809EF">
        <w:rPr>
          <w:sz w:val="28"/>
          <w:szCs w:val="28"/>
        </w:rPr>
        <w:t>2 07 05030 10 0000 150</w:t>
      </w:r>
      <w:r w:rsidRPr="007809EF">
        <w:rPr>
          <w:sz w:val="28"/>
          <w:szCs w:val="28"/>
        </w:rPr>
        <w:tab/>
      </w:r>
      <w:r>
        <w:rPr>
          <w:sz w:val="28"/>
          <w:szCs w:val="28"/>
        </w:rPr>
        <w:t>«</w:t>
      </w:r>
      <w:r w:rsidRPr="007809EF">
        <w:rPr>
          <w:sz w:val="28"/>
          <w:szCs w:val="28"/>
        </w:rPr>
        <w:t>Прочие безвозмездные поступления в бюджеты сельских поселений</w:t>
      </w:r>
      <w:r>
        <w:rPr>
          <w:sz w:val="28"/>
          <w:szCs w:val="28"/>
        </w:rPr>
        <w:t>»;</w:t>
      </w:r>
    </w:p>
    <w:p w:rsidR="001150FF" w:rsidRPr="007809EF" w:rsidRDefault="001150FF" w:rsidP="001150FF">
      <w:pPr>
        <w:pStyle w:val="25"/>
        <w:spacing w:after="0" w:line="313" w:lineRule="exact"/>
        <w:ind w:right="20" w:firstLine="709"/>
        <w:jc w:val="both"/>
        <w:rPr>
          <w:sz w:val="28"/>
          <w:szCs w:val="28"/>
        </w:rPr>
      </w:pPr>
      <w:r>
        <w:rPr>
          <w:sz w:val="28"/>
          <w:szCs w:val="28"/>
        </w:rPr>
        <w:t xml:space="preserve">951 </w:t>
      </w:r>
      <w:r w:rsidRPr="007809EF">
        <w:rPr>
          <w:sz w:val="28"/>
          <w:szCs w:val="28"/>
        </w:rPr>
        <w:t>2 08 05000 10 0000 150</w:t>
      </w:r>
      <w:r w:rsidRPr="007809EF">
        <w:rPr>
          <w:sz w:val="28"/>
          <w:szCs w:val="28"/>
        </w:rPr>
        <w:tab/>
      </w:r>
      <w:r>
        <w:rPr>
          <w:sz w:val="28"/>
          <w:szCs w:val="28"/>
        </w:rPr>
        <w:t>«</w:t>
      </w:r>
      <w:r w:rsidRPr="007809EF">
        <w:rPr>
          <w:sz w:val="28"/>
          <w:szCs w:val="28"/>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r>
        <w:rPr>
          <w:sz w:val="28"/>
          <w:szCs w:val="28"/>
        </w:rPr>
        <w:t>»;</w:t>
      </w:r>
    </w:p>
    <w:p w:rsidR="001150FF" w:rsidRPr="007809EF" w:rsidRDefault="001150FF" w:rsidP="001150FF">
      <w:pPr>
        <w:pStyle w:val="25"/>
        <w:spacing w:after="0" w:line="313" w:lineRule="exact"/>
        <w:ind w:right="20" w:firstLine="709"/>
        <w:jc w:val="both"/>
        <w:rPr>
          <w:sz w:val="28"/>
          <w:szCs w:val="28"/>
        </w:rPr>
      </w:pPr>
      <w:r w:rsidRPr="009D2C56">
        <w:rPr>
          <w:sz w:val="28"/>
          <w:szCs w:val="28"/>
        </w:rPr>
        <w:t>951 2 18 05010 10 0000 150</w:t>
      </w:r>
      <w:r w:rsidRPr="007809EF">
        <w:rPr>
          <w:sz w:val="28"/>
          <w:szCs w:val="28"/>
        </w:rPr>
        <w:tab/>
      </w:r>
      <w:r>
        <w:rPr>
          <w:sz w:val="28"/>
          <w:szCs w:val="28"/>
        </w:rPr>
        <w:t>«</w:t>
      </w:r>
      <w:r w:rsidRPr="007809EF">
        <w:rPr>
          <w:sz w:val="28"/>
          <w:szCs w:val="28"/>
        </w:rPr>
        <w:t>Доходы бюджетов сельских поселений от возврата бюджетными учреждениями остатков субсидий прошлых лет</w:t>
      </w:r>
      <w:r>
        <w:rPr>
          <w:sz w:val="28"/>
          <w:szCs w:val="28"/>
        </w:rPr>
        <w:t>»;</w:t>
      </w:r>
    </w:p>
    <w:p w:rsidR="001150FF" w:rsidRPr="007809EF" w:rsidRDefault="001150FF" w:rsidP="001150FF">
      <w:pPr>
        <w:pStyle w:val="25"/>
        <w:spacing w:after="0" w:line="313" w:lineRule="exact"/>
        <w:ind w:right="20" w:firstLine="709"/>
        <w:jc w:val="both"/>
        <w:rPr>
          <w:sz w:val="28"/>
          <w:szCs w:val="28"/>
        </w:rPr>
      </w:pPr>
      <w:r>
        <w:rPr>
          <w:sz w:val="28"/>
          <w:szCs w:val="28"/>
        </w:rPr>
        <w:t xml:space="preserve">951 </w:t>
      </w:r>
      <w:r w:rsidRPr="007809EF">
        <w:rPr>
          <w:sz w:val="28"/>
          <w:szCs w:val="28"/>
        </w:rPr>
        <w:t>2 18 05020 10 0000 150</w:t>
      </w:r>
      <w:r w:rsidRPr="007809EF">
        <w:rPr>
          <w:sz w:val="28"/>
          <w:szCs w:val="28"/>
        </w:rPr>
        <w:tab/>
      </w:r>
      <w:r>
        <w:rPr>
          <w:sz w:val="28"/>
          <w:szCs w:val="28"/>
        </w:rPr>
        <w:t>«</w:t>
      </w:r>
      <w:r w:rsidRPr="007809EF">
        <w:rPr>
          <w:sz w:val="28"/>
          <w:szCs w:val="28"/>
        </w:rPr>
        <w:t>Доходы бюджетов сельских поселений от возврата автономными учреждениями остатков субсидий прошлых лет</w:t>
      </w:r>
      <w:r>
        <w:rPr>
          <w:sz w:val="28"/>
          <w:szCs w:val="28"/>
        </w:rPr>
        <w:t>»;</w:t>
      </w:r>
    </w:p>
    <w:p w:rsidR="001150FF" w:rsidRPr="007809EF" w:rsidRDefault="001150FF" w:rsidP="001150FF">
      <w:pPr>
        <w:pStyle w:val="25"/>
        <w:spacing w:after="0" w:line="313" w:lineRule="exact"/>
        <w:ind w:right="20" w:firstLine="709"/>
        <w:jc w:val="both"/>
        <w:rPr>
          <w:sz w:val="28"/>
          <w:szCs w:val="28"/>
        </w:rPr>
      </w:pPr>
      <w:r>
        <w:rPr>
          <w:sz w:val="28"/>
          <w:szCs w:val="28"/>
        </w:rPr>
        <w:t xml:space="preserve">951 </w:t>
      </w:r>
      <w:r w:rsidRPr="007809EF">
        <w:rPr>
          <w:sz w:val="28"/>
          <w:szCs w:val="28"/>
        </w:rPr>
        <w:t>2 18 05030 10 0000 150</w:t>
      </w:r>
      <w:r w:rsidRPr="007809EF">
        <w:rPr>
          <w:sz w:val="28"/>
          <w:szCs w:val="28"/>
        </w:rPr>
        <w:tab/>
      </w:r>
      <w:r>
        <w:rPr>
          <w:sz w:val="28"/>
          <w:szCs w:val="28"/>
        </w:rPr>
        <w:t>«</w:t>
      </w:r>
      <w:r w:rsidRPr="007809EF">
        <w:rPr>
          <w:sz w:val="28"/>
          <w:szCs w:val="28"/>
        </w:rPr>
        <w:t>Доходы бюджетов сельских поселений от возврата иными организациями остатков субсидий прошлых лет</w:t>
      </w:r>
      <w:r>
        <w:rPr>
          <w:sz w:val="28"/>
          <w:szCs w:val="28"/>
        </w:rPr>
        <w:t>»;</w:t>
      </w:r>
    </w:p>
    <w:p w:rsidR="001150FF" w:rsidRPr="007809EF" w:rsidRDefault="001150FF" w:rsidP="001150FF">
      <w:pPr>
        <w:pStyle w:val="25"/>
        <w:spacing w:after="0" w:line="313" w:lineRule="exact"/>
        <w:ind w:right="20" w:firstLine="709"/>
        <w:jc w:val="both"/>
        <w:rPr>
          <w:sz w:val="28"/>
          <w:szCs w:val="28"/>
        </w:rPr>
      </w:pPr>
      <w:r>
        <w:rPr>
          <w:sz w:val="28"/>
          <w:szCs w:val="28"/>
        </w:rPr>
        <w:t xml:space="preserve">951 </w:t>
      </w:r>
      <w:r w:rsidRPr="007809EF">
        <w:rPr>
          <w:sz w:val="28"/>
          <w:szCs w:val="28"/>
        </w:rPr>
        <w:t>2 18 60010 10 0000 150</w:t>
      </w:r>
      <w:r w:rsidRPr="007809EF">
        <w:rPr>
          <w:sz w:val="28"/>
          <w:szCs w:val="28"/>
        </w:rPr>
        <w:tab/>
      </w:r>
      <w:r>
        <w:rPr>
          <w:sz w:val="28"/>
          <w:szCs w:val="28"/>
        </w:rPr>
        <w:t>«</w:t>
      </w:r>
      <w:r w:rsidRPr="007809EF">
        <w:rPr>
          <w:sz w:val="28"/>
          <w:szCs w:val="28"/>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r>
        <w:rPr>
          <w:sz w:val="28"/>
          <w:szCs w:val="28"/>
        </w:rPr>
        <w:t>»;</w:t>
      </w:r>
    </w:p>
    <w:p w:rsidR="001150FF" w:rsidRPr="007809EF" w:rsidRDefault="001150FF" w:rsidP="001150FF">
      <w:pPr>
        <w:pStyle w:val="25"/>
        <w:spacing w:after="0" w:line="313" w:lineRule="exact"/>
        <w:ind w:right="20" w:firstLine="709"/>
        <w:jc w:val="both"/>
        <w:rPr>
          <w:sz w:val="28"/>
          <w:szCs w:val="28"/>
        </w:rPr>
      </w:pPr>
      <w:r>
        <w:rPr>
          <w:sz w:val="28"/>
          <w:szCs w:val="28"/>
        </w:rPr>
        <w:t xml:space="preserve">951 </w:t>
      </w:r>
      <w:r w:rsidRPr="007809EF">
        <w:rPr>
          <w:sz w:val="28"/>
          <w:szCs w:val="28"/>
        </w:rPr>
        <w:t>2 18 60020 10 0000 150</w:t>
      </w:r>
      <w:r w:rsidRPr="007809EF">
        <w:rPr>
          <w:sz w:val="28"/>
          <w:szCs w:val="28"/>
        </w:rPr>
        <w:tab/>
      </w:r>
      <w:r>
        <w:rPr>
          <w:sz w:val="28"/>
          <w:szCs w:val="28"/>
        </w:rPr>
        <w:t>«</w:t>
      </w:r>
      <w:r w:rsidRPr="007809EF">
        <w:rPr>
          <w:sz w:val="28"/>
          <w:szCs w:val="28"/>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r>
        <w:rPr>
          <w:sz w:val="28"/>
          <w:szCs w:val="28"/>
        </w:rPr>
        <w:t>»;</w:t>
      </w:r>
    </w:p>
    <w:p w:rsidR="001150FF" w:rsidRDefault="001150FF" w:rsidP="001150FF">
      <w:pPr>
        <w:pStyle w:val="25"/>
        <w:shd w:val="clear" w:color="auto" w:fill="auto"/>
        <w:spacing w:after="0" w:line="313" w:lineRule="exact"/>
        <w:ind w:right="20" w:firstLine="709"/>
        <w:jc w:val="both"/>
        <w:rPr>
          <w:sz w:val="28"/>
          <w:szCs w:val="28"/>
        </w:rPr>
      </w:pPr>
      <w:r>
        <w:rPr>
          <w:sz w:val="28"/>
          <w:szCs w:val="28"/>
        </w:rPr>
        <w:t xml:space="preserve">951 </w:t>
      </w:r>
      <w:r w:rsidRPr="007809EF">
        <w:rPr>
          <w:sz w:val="28"/>
          <w:szCs w:val="28"/>
        </w:rPr>
        <w:t>2 19 60010 10 0000 150</w:t>
      </w:r>
      <w:r w:rsidRPr="007809EF">
        <w:rPr>
          <w:sz w:val="28"/>
          <w:szCs w:val="28"/>
        </w:rPr>
        <w:tab/>
      </w:r>
      <w:r>
        <w:rPr>
          <w:sz w:val="28"/>
          <w:szCs w:val="28"/>
        </w:rPr>
        <w:t>«</w:t>
      </w:r>
      <w:r w:rsidRPr="007809EF">
        <w:rPr>
          <w:sz w:val="28"/>
          <w:szCs w:val="28"/>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r>
        <w:rPr>
          <w:sz w:val="28"/>
          <w:szCs w:val="28"/>
        </w:rPr>
        <w:t>».</w:t>
      </w:r>
    </w:p>
    <w:p w:rsidR="001150FF" w:rsidRPr="001150FF" w:rsidRDefault="001150FF" w:rsidP="001150FF">
      <w:pPr>
        <w:ind w:left="720"/>
        <w:rPr>
          <w:sz w:val="28"/>
          <w:szCs w:val="28"/>
        </w:rPr>
      </w:pPr>
    </w:p>
    <w:p w:rsidR="001150FF" w:rsidRPr="00A42D88" w:rsidRDefault="001150FF" w:rsidP="001150FF">
      <w:pPr>
        <w:ind w:left="720"/>
      </w:pPr>
    </w:p>
    <w:p w:rsidR="00AD73BC" w:rsidRPr="00AD73BC" w:rsidRDefault="00AD73BC" w:rsidP="001150FF">
      <w:pPr>
        <w:pStyle w:val="25"/>
        <w:shd w:val="clear" w:color="auto" w:fill="auto"/>
        <w:spacing w:after="0" w:line="313" w:lineRule="exact"/>
        <w:ind w:left="20" w:right="20" w:firstLine="689"/>
        <w:jc w:val="both"/>
      </w:pPr>
    </w:p>
    <w:sectPr w:rsidR="00AD73BC" w:rsidRPr="00AD73BC" w:rsidSect="007E1D35">
      <w:footerReference w:type="even" r:id="rId11"/>
      <w:footerReference w:type="default" r:id="rId12"/>
      <w:pgSz w:w="11906" w:h="16838" w:code="9"/>
      <w:pgMar w:top="851" w:right="851" w:bottom="851"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BD8" w:rsidRDefault="00645BD8">
      <w:r>
        <w:separator/>
      </w:r>
    </w:p>
  </w:endnote>
  <w:endnote w:type="continuationSeparator" w:id="0">
    <w:p w:rsidR="00645BD8" w:rsidRDefault="00645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09E" w:rsidRDefault="00FD275A" w:rsidP="00D00358">
    <w:pPr>
      <w:pStyle w:val="a6"/>
      <w:framePr w:wrap="around" w:vAnchor="text" w:hAnchor="margin" w:xAlign="right" w:y="1"/>
      <w:rPr>
        <w:rStyle w:val="a9"/>
      </w:rPr>
    </w:pPr>
    <w:r>
      <w:rPr>
        <w:rStyle w:val="a9"/>
      </w:rPr>
      <w:fldChar w:fldCharType="begin"/>
    </w:r>
    <w:r w:rsidR="0056709E">
      <w:rPr>
        <w:rStyle w:val="a9"/>
      </w:rPr>
      <w:instrText xml:space="preserve">PAGE  </w:instrText>
    </w:r>
    <w:r>
      <w:rPr>
        <w:rStyle w:val="a9"/>
      </w:rPr>
      <w:fldChar w:fldCharType="end"/>
    </w:r>
  </w:p>
  <w:p w:rsidR="0056709E" w:rsidRDefault="0056709E">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09E" w:rsidRDefault="00FD275A" w:rsidP="00D00358">
    <w:pPr>
      <w:pStyle w:val="a6"/>
      <w:framePr w:wrap="around" w:vAnchor="text" w:hAnchor="margin" w:xAlign="right" w:y="1"/>
      <w:rPr>
        <w:rStyle w:val="a9"/>
      </w:rPr>
    </w:pPr>
    <w:r>
      <w:rPr>
        <w:rStyle w:val="a9"/>
      </w:rPr>
      <w:fldChar w:fldCharType="begin"/>
    </w:r>
    <w:r w:rsidR="0056709E">
      <w:rPr>
        <w:rStyle w:val="a9"/>
      </w:rPr>
      <w:instrText xml:space="preserve">PAGE  </w:instrText>
    </w:r>
    <w:r>
      <w:rPr>
        <w:rStyle w:val="a9"/>
      </w:rPr>
      <w:fldChar w:fldCharType="separate"/>
    </w:r>
    <w:r w:rsidR="00485B2A">
      <w:rPr>
        <w:rStyle w:val="a9"/>
        <w:noProof/>
      </w:rPr>
      <w:t>6</w:t>
    </w:r>
    <w:r>
      <w:rPr>
        <w:rStyle w:val="a9"/>
      </w:rPr>
      <w:fldChar w:fldCharType="end"/>
    </w:r>
  </w:p>
  <w:p w:rsidR="0056709E" w:rsidRPr="0041316B" w:rsidRDefault="0056709E" w:rsidP="005C1C5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BD8" w:rsidRDefault="00645BD8">
      <w:r>
        <w:separator/>
      </w:r>
    </w:p>
  </w:footnote>
  <w:footnote w:type="continuationSeparator" w:id="0">
    <w:p w:rsidR="00645BD8" w:rsidRDefault="00645B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nsid w:val="45EE74AE"/>
    <w:multiLevelType w:val="hybridMultilevel"/>
    <w:tmpl w:val="281AB0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4A306B14"/>
    <w:multiLevelType w:val="multilevel"/>
    <w:tmpl w:val="7A1E50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618"/>
    <w:rsid w:val="0000311D"/>
    <w:rsid w:val="0000742A"/>
    <w:rsid w:val="000075F7"/>
    <w:rsid w:val="000100A0"/>
    <w:rsid w:val="00014A76"/>
    <w:rsid w:val="0001582C"/>
    <w:rsid w:val="00025599"/>
    <w:rsid w:val="00050C68"/>
    <w:rsid w:val="0005372C"/>
    <w:rsid w:val="00054D8B"/>
    <w:rsid w:val="000559D5"/>
    <w:rsid w:val="00060D39"/>
    <w:rsid w:val="00060F3C"/>
    <w:rsid w:val="000618DC"/>
    <w:rsid w:val="000628BA"/>
    <w:rsid w:val="00067F7D"/>
    <w:rsid w:val="00070009"/>
    <w:rsid w:val="0007009F"/>
    <w:rsid w:val="000716DF"/>
    <w:rsid w:val="00076565"/>
    <w:rsid w:val="000808D6"/>
    <w:rsid w:val="000958C6"/>
    <w:rsid w:val="00095C67"/>
    <w:rsid w:val="000978C1"/>
    <w:rsid w:val="000A5A16"/>
    <w:rsid w:val="000A726F"/>
    <w:rsid w:val="000B4002"/>
    <w:rsid w:val="000B66C7"/>
    <w:rsid w:val="000C4230"/>
    <w:rsid w:val="000C430D"/>
    <w:rsid w:val="000F2B40"/>
    <w:rsid w:val="000F5B6A"/>
    <w:rsid w:val="000F5B6E"/>
    <w:rsid w:val="000F6371"/>
    <w:rsid w:val="0010115A"/>
    <w:rsid w:val="00103940"/>
    <w:rsid w:val="00104562"/>
    <w:rsid w:val="00104E0D"/>
    <w:rsid w:val="00104F01"/>
    <w:rsid w:val="0010504A"/>
    <w:rsid w:val="00110C2D"/>
    <w:rsid w:val="00112EF7"/>
    <w:rsid w:val="001148D5"/>
    <w:rsid w:val="00114D89"/>
    <w:rsid w:val="001150FF"/>
    <w:rsid w:val="00116BFA"/>
    <w:rsid w:val="00125DE3"/>
    <w:rsid w:val="001367AE"/>
    <w:rsid w:val="00152B7B"/>
    <w:rsid w:val="00153B21"/>
    <w:rsid w:val="00156393"/>
    <w:rsid w:val="00167C9E"/>
    <w:rsid w:val="001741DA"/>
    <w:rsid w:val="00181666"/>
    <w:rsid w:val="00181D5C"/>
    <w:rsid w:val="00182F2D"/>
    <w:rsid w:val="00183137"/>
    <w:rsid w:val="001A4FB4"/>
    <w:rsid w:val="001A6772"/>
    <w:rsid w:val="001B1B6B"/>
    <w:rsid w:val="001B2D1C"/>
    <w:rsid w:val="001C1D98"/>
    <w:rsid w:val="001D2690"/>
    <w:rsid w:val="001D3B19"/>
    <w:rsid w:val="001F2C0E"/>
    <w:rsid w:val="001F4BE3"/>
    <w:rsid w:val="001F5298"/>
    <w:rsid w:val="001F6D02"/>
    <w:rsid w:val="00201027"/>
    <w:rsid w:val="002116D7"/>
    <w:rsid w:val="0021698A"/>
    <w:rsid w:val="002209E5"/>
    <w:rsid w:val="00227BE1"/>
    <w:rsid w:val="00232329"/>
    <w:rsid w:val="0024317A"/>
    <w:rsid w:val="00247D64"/>
    <w:rsid w:val="002504E8"/>
    <w:rsid w:val="00253FF1"/>
    <w:rsid w:val="00254382"/>
    <w:rsid w:val="00254AAA"/>
    <w:rsid w:val="00256769"/>
    <w:rsid w:val="0026599D"/>
    <w:rsid w:val="0027031E"/>
    <w:rsid w:val="002722DD"/>
    <w:rsid w:val="00276F35"/>
    <w:rsid w:val="00283191"/>
    <w:rsid w:val="00283DD7"/>
    <w:rsid w:val="00284AC0"/>
    <w:rsid w:val="00285229"/>
    <w:rsid w:val="0028703B"/>
    <w:rsid w:val="00287BAA"/>
    <w:rsid w:val="00290878"/>
    <w:rsid w:val="00291698"/>
    <w:rsid w:val="0029314B"/>
    <w:rsid w:val="0029633E"/>
    <w:rsid w:val="002A2062"/>
    <w:rsid w:val="002A31A1"/>
    <w:rsid w:val="002A5C9C"/>
    <w:rsid w:val="002A6391"/>
    <w:rsid w:val="002B1437"/>
    <w:rsid w:val="002B1F56"/>
    <w:rsid w:val="002B4A76"/>
    <w:rsid w:val="002B6527"/>
    <w:rsid w:val="002C135C"/>
    <w:rsid w:val="002C5E60"/>
    <w:rsid w:val="002E2344"/>
    <w:rsid w:val="002E5637"/>
    <w:rsid w:val="002E65D5"/>
    <w:rsid w:val="002F23BE"/>
    <w:rsid w:val="002F63E3"/>
    <w:rsid w:val="002F74D7"/>
    <w:rsid w:val="0030124B"/>
    <w:rsid w:val="00313CD4"/>
    <w:rsid w:val="00313D3A"/>
    <w:rsid w:val="00313EF0"/>
    <w:rsid w:val="003211BA"/>
    <w:rsid w:val="00324091"/>
    <w:rsid w:val="003327BA"/>
    <w:rsid w:val="00341FC1"/>
    <w:rsid w:val="00352858"/>
    <w:rsid w:val="0035461E"/>
    <w:rsid w:val="00360128"/>
    <w:rsid w:val="003634D2"/>
    <w:rsid w:val="0037040B"/>
    <w:rsid w:val="00370CDA"/>
    <w:rsid w:val="00375054"/>
    <w:rsid w:val="00375356"/>
    <w:rsid w:val="003804C2"/>
    <w:rsid w:val="00385E06"/>
    <w:rsid w:val="00386D56"/>
    <w:rsid w:val="003921D8"/>
    <w:rsid w:val="003A09D4"/>
    <w:rsid w:val="003A3597"/>
    <w:rsid w:val="003B13DB"/>
    <w:rsid w:val="003B2193"/>
    <w:rsid w:val="003B38B5"/>
    <w:rsid w:val="003B638E"/>
    <w:rsid w:val="003C5270"/>
    <w:rsid w:val="003C632D"/>
    <w:rsid w:val="003C66CC"/>
    <w:rsid w:val="003D0D08"/>
    <w:rsid w:val="003D44A2"/>
    <w:rsid w:val="003E086D"/>
    <w:rsid w:val="003E3434"/>
    <w:rsid w:val="003F52A7"/>
    <w:rsid w:val="003F5997"/>
    <w:rsid w:val="004008B8"/>
    <w:rsid w:val="0040662E"/>
    <w:rsid w:val="00407B04"/>
    <w:rsid w:val="00407B71"/>
    <w:rsid w:val="00422BBB"/>
    <w:rsid w:val="00424113"/>
    <w:rsid w:val="00425061"/>
    <w:rsid w:val="004263BE"/>
    <w:rsid w:val="00430886"/>
    <w:rsid w:val="00433551"/>
    <w:rsid w:val="00433CD9"/>
    <w:rsid w:val="004354E7"/>
    <w:rsid w:val="0043686A"/>
    <w:rsid w:val="00441069"/>
    <w:rsid w:val="00444636"/>
    <w:rsid w:val="004469B7"/>
    <w:rsid w:val="004472E8"/>
    <w:rsid w:val="004523A8"/>
    <w:rsid w:val="004533FE"/>
    <w:rsid w:val="00453869"/>
    <w:rsid w:val="0046567E"/>
    <w:rsid w:val="004711EC"/>
    <w:rsid w:val="004804CE"/>
    <w:rsid w:val="00480BC7"/>
    <w:rsid w:val="004858F6"/>
    <w:rsid w:val="00485B2A"/>
    <w:rsid w:val="004871AA"/>
    <w:rsid w:val="00487804"/>
    <w:rsid w:val="00497111"/>
    <w:rsid w:val="004A5ED0"/>
    <w:rsid w:val="004B6A5C"/>
    <w:rsid w:val="004C28F5"/>
    <w:rsid w:val="004D2ACD"/>
    <w:rsid w:val="004D3442"/>
    <w:rsid w:val="004D7498"/>
    <w:rsid w:val="004E3E57"/>
    <w:rsid w:val="004E78FD"/>
    <w:rsid w:val="004F00B5"/>
    <w:rsid w:val="004F0528"/>
    <w:rsid w:val="004F7011"/>
    <w:rsid w:val="005111A6"/>
    <w:rsid w:val="00515D9C"/>
    <w:rsid w:val="0052141D"/>
    <w:rsid w:val="00521FBE"/>
    <w:rsid w:val="00531FBD"/>
    <w:rsid w:val="0053366A"/>
    <w:rsid w:val="00543F28"/>
    <w:rsid w:val="00552C0C"/>
    <w:rsid w:val="00552DFF"/>
    <w:rsid w:val="00555433"/>
    <w:rsid w:val="00566C29"/>
    <w:rsid w:val="0056709E"/>
    <w:rsid w:val="00576C17"/>
    <w:rsid w:val="005839FD"/>
    <w:rsid w:val="00587BF6"/>
    <w:rsid w:val="00597E9C"/>
    <w:rsid w:val="005B0E4F"/>
    <w:rsid w:val="005B2A5E"/>
    <w:rsid w:val="005B3E8E"/>
    <w:rsid w:val="005B4CE3"/>
    <w:rsid w:val="005C1C5B"/>
    <w:rsid w:val="005C5A19"/>
    <w:rsid w:val="005C5FF3"/>
    <w:rsid w:val="005D51B1"/>
    <w:rsid w:val="005F0267"/>
    <w:rsid w:val="00604CC2"/>
    <w:rsid w:val="006059C8"/>
    <w:rsid w:val="00611679"/>
    <w:rsid w:val="00613D7D"/>
    <w:rsid w:val="00614DFF"/>
    <w:rsid w:val="00617822"/>
    <w:rsid w:val="006235D5"/>
    <w:rsid w:val="00633FBD"/>
    <w:rsid w:val="00645BD8"/>
    <w:rsid w:val="00646A5F"/>
    <w:rsid w:val="00653C8D"/>
    <w:rsid w:val="006564DB"/>
    <w:rsid w:val="00657416"/>
    <w:rsid w:val="00657DE5"/>
    <w:rsid w:val="00660EE3"/>
    <w:rsid w:val="00676B57"/>
    <w:rsid w:val="00694BBF"/>
    <w:rsid w:val="006A53F6"/>
    <w:rsid w:val="006B2155"/>
    <w:rsid w:val="006B3F37"/>
    <w:rsid w:val="006B5DFC"/>
    <w:rsid w:val="006D66AE"/>
    <w:rsid w:val="006D7007"/>
    <w:rsid w:val="006E4933"/>
    <w:rsid w:val="006F583C"/>
    <w:rsid w:val="006F58C4"/>
    <w:rsid w:val="006F6C07"/>
    <w:rsid w:val="0070300F"/>
    <w:rsid w:val="007120F8"/>
    <w:rsid w:val="0071693A"/>
    <w:rsid w:val="007219F0"/>
    <w:rsid w:val="00734BD9"/>
    <w:rsid w:val="00742FE9"/>
    <w:rsid w:val="00746FB8"/>
    <w:rsid w:val="00753E8A"/>
    <w:rsid w:val="00763BF1"/>
    <w:rsid w:val="007641A8"/>
    <w:rsid w:val="007730B1"/>
    <w:rsid w:val="00774FC8"/>
    <w:rsid w:val="0077581D"/>
    <w:rsid w:val="00776CA8"/>
    <w:rsid w:val="00782222"/>
    <w:rsid w:val="00785750"/>
    <w:rsid w:val="007936ED"/>
    <w:rsid w:val="007A28CA"/>
    <w:rsid w:val="007B6388"/>
    <w:rsid w:val="007B6AFE"/>
    <w:rsid w:val="007C0A5F"/>
    <w:rsid w:val="007C16F0"/>
    <w:rsid w:val="007C1F36"/>
    <w:rsid w:val="007C6815"/>
    <w:rsid w:val="007D384A"/>
    <w:rsid w:val="007D44A7"/>
    <w:rsid w:val="007D749D"/>
    <w:rsid w:val="007E1D35"/>
    <w:rsid w:val="007E1D3B"/>
    <w:rsid w:val="007F61FB"/>
    <w:rsid w:val="007F6A44"/>
    <w:rsid w:val="007F7631"/>
    <w:rsid w:val="00803F3C"/>
    <w:rsid w:val="00804CFE"/>
    <w:rsid w:val="00804E52"/>
    <w:rsid w:val="00811C94"/>
    <w:rsid w:val="00811CF1"/>
    <w:rsid w:val="00813DB7"/>
    <w:rsid w:val="00822357"/>
    <w:rsid w:val="0082596C"/>
    <w:rsid w:val="00827766"/>
    <w:rsid w:val="008319F4"/>
    <w:rsid w:val="00841B9D"/>
    <w:rsid w:val="008426BA"/>
    <w:rsid w:val="008438D7"/>
    <w:rsid w:val="008523B4"/>
    <w:rsid w:val="00854CAB"/>
    <w:rsid w:val="00860E5A"/>
    <w:rsid w:val="00867AB6"/>
    <w:rsid w:val="00876933"/>
    <w:rsid w:val="0087784B"/>
    <w:rsid w:val="00884D82"/>
    <w:rsid w:val="00892D54"/>
    <w:rsid w:val="0089676E"/>
    <w:rsid w:val="008A26EE"/>
    <w:rsid w:val="008A5C3F"/>
    <w:rsid w:val="008A5E3D"/>
    <w:rsid w:val="008A7D44"/>
    <w:rsid w:val="008B590E"/>
    <w:rsid w:val="008B6AD3"/>
    <w:rsid w:val="008C0472"/>
    <w:rsid w:val="008C150C"/>
    <w:rsid w:val="008C23A5"/>
    <w:rsid w:val="008C5E11"/>
    <w:rsid w:val="008D1E74"/>
    <w:rsid w:val="008D78D4"/>
    <w:rsid w:val="008E36D5"/>
    <w:rsid w:val="008E3EBB"/>
    <w:rsid w:val="008E49C1"/>
    <w:rsid w:val="009036F3"/>
    <w:rsid w:val="009069C0"/>
    <w:rsid w:val="009070D0"/>
    <w:rsid w:val="00910044"/>
    <w:rsid w:val="009122B1"/>
    <w:rsid w:val="00913129"/>
    <w:rsid w:val="009157FA"/>
    <w:rsid w:val="009167BF"/>
    <w:rsid w:val="00917C70"/>
    <w:rsid w:val="0092002A"/>
    <w:rsid w:val="00922009"/>
    <w:rsid w:val="009228DF"/>
    <w:rsid w:val="00924E84"/>
    <w:rsid w:val="00936840"/>
    <w:rsid w:val="009377C8"/>
    <w:rsid w:val="00944BCE"/>
    <w:rsid w:val="009460EB"/>
    <w:rsid w:val="00947FCC"/>
    <w:rsid w:val="0097236D"/>
    <w:rsid w:val="009732A3"/>
    <w:rsid w:val="00985A10"/>
    <w:rsid w:val="00987ABD"/>
    <w:rsid w:val="00990A99"/>
    <w:rsid w:val="00992F84"/>
    <w:rsid w:val="00993BD3"/>
    <w:rsid w:val="00994C73"/>
    <w:rsid w:val="00994DEF"/>
    <w:rsid w:val="00995DCE"/>
    <w:rsid w:val="009A31E2"/>
    <w:rsid w:val="009B17AD"/>
    <w:rsid w:val="009B20C8"/>
    <w:rsid w:val="009C340B"/>
    <w:rsid w:val="009D7C8D"/>
    <w:rsid w:val="009E27E9"/>
    <w:rsid w:val="009E3B55"/>
    <w:rsid w:val="009E7486"/>
    <w:rsid w:val="009F3055"/>
    <w:rsid w:val="009F3437"/>
    <w:rsid w:val="00A036B4"/>
    <w:rsid w:val="00A061D7"/>
    <w:rsid w:val="00A062FA"/>
    <w:rsid w:val="00A07C88"/>
    <w:rsid w:val="00A11689"/>
    <w:rsid w:val="00A13428"/>
    <w:rsid w:val="00A13A23"/>
    <w:rsid w:val="00A13CB4"/>
    <w:rsid w:val="00A22B1F"/>
    <w:rsid w:val="00A30E81"/>
    <w:rsid w:val="00A34269"/>
    <w:rsid w:val="00A34804"/>
    <w:rsid w:val="00A363E8"/>
    <w:rsid w:val="00A4218C"/>
    <w:rsid w:val="00A42686"/>
    <w:rsid w:val="00A469C6"/>
    <w:rsid w:val="00A53643"/>
    <w:rsid w:val="00A53CFE"/>
    <w:rsid w:val="00A574FC"/>
    <w:rsid w:val="00A61E10"/>
    <w:rsid w:val="00A67B50"/>
    <w:rsid w:val="00A75D2B"/>
    <w:rsid w:val="00A8180A"/>
    <w:rsid w:val="00A818A7"/>
    <w:rsid w:val="00A81C9A"/>
    <w:rsid w:val="00A8469E"/>
    <w:rsid w:val="00A90904"/>
    <w:rsid w:val="00A941CF"/>
    <w:rsid w:val="00AA26CA"/>
    <w:rsid w:val="00AA4484"/>
    <w:rsid w:val="00AB467B"/>
    <w:rsid w:val="00AB4C02"/>
    <w:rsid w:val="00AC2E2B"/>
    <w:rsid w:val="00AC6424"/>
    <w:rsid w:val="00AD0094"/>
    <w:rsid w:val="00AD2BD9"/>
    <w:rsid w:val="00AD73BC"/>
    <w:rsid w:val="00AE18A9"/>
    <w:rsid w:val="00AE2601"/>
    <w:rsid w:val="00AF2EE5"/>
    <w:rsid w:val="00AF3A4F"/>
    <w:rsid w:val="00B039AA"/>
    <w:rsid w:val="00B03D5E"/>
    <w:rsid w:val="00B15ED2"/>
    <w:rsid w:val="00B22F6A"/>
    <w:rsid w:val="00B26BDD"/>
    <w:rsid w:val="00B31114"/>
    <w:rsid w:val="00B33A98"/>
    <w:rsid w:val="00B33B2B"/>
    <w:rsid w:val="00B3534D"/>
    <w:rsid w:val="00B35935"/>
    <w:rsid w:val="00B37E63"/>
    <w:rsid w:val="00B444A2"/>
    <w:rsid w:val="00B62CFB"/>
    <w:rsid w:val="00B62F26"/>
    <w:rsid w:val="00B6351B"/>
    <w:rsid w:val="00B659FE"/>
    <w:rsid w:val="00B71064"/>
    <w:rsid w:val="00B72D61"/>
    <w:rsid w:val="00B76F01"/>
    <w:rsid w:val="00B80063"/>
    <w:rsid w:val="00B8231A"/>
    <w:rsid w:val="00BB35CB"/>
    <w:rsid w:val="00BB4610"/>
    <w:rsid w:val="00BB55C0"/>
    <w:rsid w:val="00BC0920"/>
    <w:rsid w:val="00BC0E63"/>
    <w:rsid w:val="00BC6EE1"/>
    <w:rsid w:val="00BE00E6"/>
    <w:rsid w:val="00BE2936"/>
    <w:rsid w:val="00BE2DDD"/>
    <w:rsid w:val="00BF0BDE"/>
    <w:rsid w:val="00BF17AB"/>
    <w:rsid w:val="00BF19B4"/>
    <w:rsid w:val="00BF39F0"/>
    <w:rsid w:val="00C03C79"/>
    <w:rsid w:val="00C079F0"/>
    <w:rsid w:val="00C11FDF"/>
    <w:rsid w:val="00C14417"/>
    <w:rsid w:val="00C31256"/>
    <w:rsid w:val="00C33618"/>
    <w:rsid w:val="00C43F3C"/>
    <w:rsid w:val="00C572C4"/>
    <w:rsid w:val="00C731BB"/>
    <w:rsid w:val="00C865F8"/>
    <w:rsid w:val="00C9185D"/>
    <w:rsid w:val="00C958D8"/>
    <w:rsid w:val="00CA151C"/>
    <w:rsid w:val="00CA2F31"/>
    <w:rsid w:val="00CA717A"/>
    <w:rsid w:val="00CB189A"/>
    <w:rsid w:val="00CB1900"/>
    <w:rsid w:val="00CB40F3"/>
    <w:rsid w:val="00CB43C1"/>
    <w:rsid w:val="00CB73F1"/>
    <w:rsid w:val="00CC1FCD"/>
    <w:rsid w:val="00CC5855"/>
    <w:rsid w:val="00CC5CA6"/>
    <w:rsid w:val="00CD077D"/>
    <w:rsid w:val="00CD0C5D"/>
    <w:rsid w:val="00CD1007"/>
    <w:rsid w:val="00CD2844"/>
    <w:rsid w:val="00CE5183"/>
    <w:rsid w:val="00CE6F94"/>
    <w:rsid w:val="00CF0B43"/>
    <w:rsid w:val="00D00358"/>
    <w:rsid w:val="00D01503"/>
    <w:rsid w:val="00D0712C"/>
    <w:rsid w:val="00D1362E"/>
    <w:rsid w:val="00D13E83"/>
    <w:rsid w:val="00D15027"/>
    <w:rsid w:val="00D17B53"/>
    <w:rsid w:val="00D26E10"/>
    <w:rsid w:val="00D3025D"/>
    <w:rsid w:val="00D31D55"/>
    <w:rsid w:val="00D32E5A"/>
    <w:rsid w:val="00D35526"/>
    <w:rsid w:val="00D479DB"/>
    <w:rsid w:val="00D5184A"/>
    <w:rsid w:val="00D6488D"/>
    <w:rsid w:val="00D6640C"/>
    <w:rsid w:val="00D73323"/>
    <w:rsid w:val="00D86747"/>
    <w:rsid w:val="00D92B8D"/>
    <w:rsid w:val="00D97656"/>
    <w:rsid w:val="00DA42CD"/>
    <w:rsid w:val="00DA48FD"/>
    <w:rsid w:val="00DB2819"/>
    <w:rsid w:val="00DB4D6B"/>
    <w:rsid w:val="00DC0824"/>
    <w:rsid w:val="00DC2302"/>
    <w:rsid w:val="00DE50C1"/>
    <w:rsid w:val="00DE5943"/>
    <w:rsid w:val="00E00730"/>
    <w:rsid w:val="00E04378"/>
    <w:rsid w:val="00E0522E"/>
    <w:rsid w:val="00E074EF"/>
    <w:rsid w:val="00E1151E"/>
    <w:rsid w:val="00E138E0"/>
    <w:rsid w:val="00E251A0"/>
    <w:rsid w:val="00E3132E"/>
    <w:rsid w:val="00E35735"/>
    <w:rsid w:val="00E36958"/>
    <w:rsid w:val="00E36EA0"/>
    <w:rsid w:val="00E37421"/>
    <w:rsid w:val="00E40D6F"/>
    <w:rsid w:val="00E44828"/>
    <w:rsid w:val="00E54F53"/>
    <w:rsid w:val="00E56834"/>
    <w:rsid w:val="00E60EE2"/>
    <w:rsid w:val="00E61F30"/>
    <w:rsid w:val="00E6520D"/>
    <w:rsid w:val="00E657E1"/>
    <w:rsid w:val="00E67DF0"/>
    <w:rsid w:val="00E7024B"/>
    <w:rsid w:val="00E7274C"/>
    <w:rsid w:val="00E74E00"/>
    <w:rsid w:val="00E75C57"/>
    <w:rsid w:val="00E76A4E"/>
    <w:rsid w:val="00E801DF"/>
    <w:rsid w:val="00E81D57"/>
    <w:rsid w:val="00E86511"/>
    <w:rsid w:val="00E86A64"/>
    <w:rsid w:val="00E86F85"/>
    <w:rsid w:val="00E914C3"/>
    <w:rsid w:val="00E91DE9"/>
    <w:rsid w:val="00E925AA"/>
    <w:rsid w:val="00E9626F"/>
    <w:rsid w:val="00EA12DB"/>
    <w:rsid w:val="00EC309E"/>
    <w:rsid w:val="00EC40AD"/>
    <w:rsid w:val="00ED6D09"/>
    <w:rsid w:val="00ED72D3"/>
    <w:rsid w:val="00ED761A"/>
    <w:rsid w:val="00EE2901"/>
    <w:rsid w:val="00EE34B8"/>
    <w:rsid w:val="00EF29AB"/>
    <w:rsid w:val="00EF5272"/>
    <w:rsid w:val="00EF56AF"/>
    <w:rsid w:val="00F02C40"/>
    <w:rsid w:val="00F05C90"/>
    <w:rsid w:val="00F13085"/>
    <w:rsid w:val="00F23443"/>
    <w:rsid w:val="00F24917"/>
    <w:rsid w:val="00F30D40"/>
    <w:rsid w:val="00F31984"/>
    <w:rsid w:val="00F410DF"/>
    <w:rsid w:val="00F44BED"/>
    <w:rsid w:val="00F45FA1"/>
    <w:rsid w:val="00F64025"/>
    <w:rsid w:val="00F70554"/>
    <w:rsid w:val="00F73045"/>
    <w:rsid w:val="00F7771A"/>
    <w:rsid w:val="00F8225E"/>
    <w:rsid w:val="00F849A6"/>
    <w:rsid w:val="00F85071"/>
    <w:rsid w:val="00F86418"/>
    <w:rsid w:val="00F9297B"/>
    <w:rsid w:val="00FA6611"/>
    <w:rsid w:val="00FB1525"/>
    <w:rsid w:val="00FB32C6"/>
    <w:rsid w:val="00FB36F0"/>
    <w:rsid w:val="00FB789A"/>
    <w:rsid w:val="00FC0118"/>
    <w:rsid w:val="00FC6960"/>
    <w:rsid w:val="00FD0175"/>
    <w:rsid w:val="00FD275A"/>
    <w:rsid w:val="00FD350A"/>
    <w:rsid w:val="00FE040F"/>
    <w:rsid w:val="00FE60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uiPriority w:val="99"/>
    <w:qFormat/>
    <w:pPr>
      <w:keepNext/>
      <w:spacing w:line="220" w:lineRule="exact"/>
      <w:jc w:val="center"/>
      <w:outlineLvl w:val="0"/>
    </w:pPr>
    <w:rPr>
      <w:rFonts w:ascii="AG Souvenir" w:hAnsi="AG Souvenir"/>
      <w:b/>
      <w:spacing w:val="38"/>
      <w:sz w:val="28"/>
    </w:rPr>
  </w:style>
  <w:style w:type="paragraph" w:styleId="3">
    <w:name w:val="heading 3"/>
    <w:basedOn w:val="a"/>
    <w:next w:val="a"/>
    <w:link w:val="30"/>
    <w:semiHidden/>
    <w:unhideWhenUsed/>
    <w:qFormat/>
    <w:rsid w:val="003C66C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8"/>
    </w:rPr>
  </w:style>
  <w:style w:type="paragraph" w:styleId="a5">
    <w:name w:val="Body Text Indent"/>
    <w:basedOn w:val="a"/>
    <w:pPr>
      <w:ind w:firstLine="709"/>
      <w:jc w:val="both"/>
    </w:pPr>
    <w:rPr>
      <w:sz w:val="28"/>
    </w:rPr>
  </w:style>
  <w:style w:type="paragraph" w:customStyle="1" w:styleId="Postan">
    <w:name w:val="Postan"/>
    <w:basedOn w:val="a"/>
    <w:pPr>
      <w:jc w:val="center"/>
    </w:pPr>
    <w:rPr>
      <w:sz w:val="28"/>
    </w:rPr>
  </w:style>
  <w:style w:type="paragraph" w:styleId="a6">
    <w:name w:val="footer"/>
    <w:basedOn w:val="a"/>
    <w:link w:val="a7"/>
    <w:pPr>
      <w:tabs>
        <w:tab w:val="center" w:pos="4153"/>
        <w:tab w:val="right" w:pos="8306"/>
      </w:tabs>
    </w:pPr>
  </w:style>
  <w:style w:type="paragraph" w:styleId="a8">
    <w:name w:val="header"/>
    <w:basedOn w:val="a"/>
    <w:pPr>
      <w:tabs>
        <w:tab w:val="center" w:pos="4153"/>
        <w:tab w:val="right" w:pos="8306"/>
      </w:tabs>
    </w:pPr>
  </w:style>
  <w:style w:type="character" w:styleId="a9">
    <w:name w:val="page number"/>
    <w:basedOn w:val="a0"/>
  </w:style>
  <w:style w:type="paragraph" w:styleId="aa">
    <w:name w:val="Balloon Text"/>
    <w:basedOn w:val="a"/>
    <w:link w:val="ab"/>
    <w:rsid w:val="001B2D1C"/>
    <w:rPr>
      <w:rFonts w:ascii="Tahoma" w:hAnsi="Tahoma" w:cs="Tahoma"/>
      <w:sz w:val="16"/>
      <w:szCs w:val="16"/>
    </w:rPr>
  </w:style>
  <w:style w:type="character" w:customStyle="1" w:styleId="ab">
    <w:name w:val="Текст выноски Знак"/>
    <w:basedOn w:val="a0"/>
    <w:link w:val="aa"/>
    <w:rsid w:val="001B2D1C"/>
    <w:rPr>
      <w:rFonts w:ascii="Tahoma" w:hAnsi="Tahoma" w:cs="Tahoma"/>
      <w:sz w:val="16"/>
      <w:szCs w:val="16"/>
    </w:rPr>
  </w:style>
  <w:style w:type="character" w:customStyle="1" w:styleId="10">
    <w:name w:val="Заголовок 1 Знак"/>
    <w:basedOn w:val="a0"/>
    <w:link w:val="1"/>
    <w:uiPriority w:val="99"/>
    <w:rsid w:val="00C33618"/>
    <w:rPr>
      <w:rFonts w:ascii="AG Souvenir" w:hAnsi="AG Souvenir"/>
      <w:b/>
      <w:spacing w:val="38"/>
      <w:sz w:val="28"/>
    </w:rPr>
  </w:style>
  <w:style w:type="character" w:customStyle="1" w:styleId="a7">
    <w:name w:val="Нижний колонтитул Знак"/>
    <w:basedOn w:val="a0"/>
    <w:link w:val="a6"/>
    <w:uiPriority w:val="99"/>
    <w:rsid w:val="00C33618"/>
  </w:style>
  <w:style w:type="paragraph" w:customStyle="1" w:styleId="ConsPlusNormal">
    <w:name w:val="ConsPlusNormal"/>
    <w:link w:val="ConsPlusNormal0"/>
    <w:rsid w:val="00C33618"/>
    <w:pPr>
      <w:autoSpaceDE w:val="0"/>
      <w:autoSpaceDN w:val="0"/>
      <w:adjustRightInd w:val="0"/>
    </w:pPr>
    <w:rPr>
      <w:sz w:val="28"/>
      <w:szCs w:val="28"/>
    </w:rPr>
  </w:style>
  <w:style w:type="paragraph" w:styleId="2">
    <w:name w:val="Body Text 2"/>
    <w:basedOn w:val="a"/>
    <w:link w:val="20"/>
    <w:rsid w:val="00E0522E"/>
    <w:pPr>
      <w:spacing w:after="120" w:line="480" w:lineRule="auto"/>
    </w:pPr>
  </w:style>
  <w:style w:type="character" w:customStyle="1" w:styleId="20">
    <w:name w:val="Основной текст 2 Знак"/>
    <w:basedOn w:val="a0"/>
    <w:link w:val="2"/>
    <w:rsid w:val="00E0522E"/>
  </w:style>
  <w:style w:type="paragraph" w:customStyle="1" w:styleId="ac">
    <w:name w:val="Прижатый влево"/>
    <w:basedOn w:val="a"/>
    <w:next w:val="a"/>
    <w:rsid w:val="006B3F37"/>
    <w:pPr>
      <w:widowControl w:val="0"/>
      <w:autoSpaceDE w:val="0"/>
      <w:autoSpaceDN w:val="0"/>
      <w:adjustRightInd w:val="0"/>
    </w:pPr>
    <w:rPr>
      <w:rFonts w:ascii="Arial" w:hAnsi="Arial" w:cs="Arial"/>
    </w:rPr>
  </w:style>
  <w:style w:type="character" w:customStyle="1" w:styleId="30">
    <w:name w:val="Заголовок 3 Знак"/>
    <w:basedOn w:val="a0"/>
    <w:link w:val="3"/>
    <w:semiHidden/>
    <w:rsid w:val="003C66CC"/>
    <w:rPr>
      <w:rFonts w:asciiTheme="majorHAnsi" w:eastAsiaTheme="majorEastAsia" w:hAnsiTheme="majorHAnsi" w:cstheme="majorBidi"/>
      <w:b/>
      <w:bCs/>
      <w:color w:val="4F81BD" w:themeColor="accent1"/>
    </w:rPr>
  </w:style>
  <w:style w:type="character" w:styleId="ad">
    <w:name w:val="Strong"/>
    <w:basedOn w:val="a0"/>
    <w:qFormat/>
    <w:rsid w:val="001F5298"/>
    <w:rPr>
      <w:b/>
    </w:rPr>
  </w:style>
  <w:style w:type="paragraph" w:customStyle="1" w:styleId="21">
    <w:name w:val="Основной текст 21"/>
    <w:basedOn w:val="a"/>
    <w:rsid w:val="004A5ED0"/>
    <w:pPr>
      <w:overflowPunct w:val="0"/>
      <w:autoSpaceDE w:val="0"/>
      <w:autoSpaceDN w:val="0"/>
      <w:adjustRightInd w:val="0"/>
    </w:pPr>
    <w:rPr>
      <w:sz w:val="28"/>
    </w:rPr>
  </w:style>
  <w:style w:type="paragraph" w:customStyle="1" w:styleId="22">
    <w:name w:val="Основной текст 22"/>
    <w:basedOn w:val="a"/>
    <w:rsid w:val="00A42686"/>
    <w:pPr>
      <w:overflowPunct w:val="0"/>
      <w:autoSpaceDE w:val="0"/>
      <w:autoSpaceDN w:val="0"/>
      <w:adjustRightInd w:val="0"/>
    </w:pPr>
    <w:rPr>
      <w:sz w:val="28"/>
    </w:rPr>
  </w:style>
  <w:style w:type="paragraph" w:styleId="ae">
    <w:name w:val="Normal (Web)"/>
    <w:basedOn w:val="a"/>
    <w:uiPriority w:val="99"/>
    <w:unhideWhenUsed/>
    <w:rsid w:val="00841B9D"/>
    <w:pPr>
      <w:spacing w:before="100" w:beforeAutospacing="1" w:after="100" w:afterAutospacing="1"/>
    </w:pPr>
    <w:rPr>
      <w:sz w:val="24"/>
      <w:szCs w:val="24"/>
    </w:rPr>
  </w:style>
  <w:style w:type="paragraph" w:styleId="af">
    <w:name w:val="List Paragraph"/>
    <w:basedOn w:val="a"/>
    <w:uiPriority w:val="34"/>
    <w:qFormat/>
    <w:rsid w:val="00B3534D"/>
    <w:pPr>
      <w:ind w:left="720"/>
      <w:contextualSpacing/>
    </w:pPr>
  </w:style>
  <w:style w:type="character" w:customStyle="1" w:styleId="23">
    <w:name w:val="Заголовок №2_"/>
    <w:basedOn w:val="a0"/>
    <w:link w:val="210"/>
    <w:uiPriority w:val="99"/>
    <w:rsid w:val="00AB467B"/>
    <w:rPr>
      <w:rFonts w:ascii="Tahoma" w:hAnsi="Tahoma" w:cs="Tahoma"/>
      <w:b/>
      <w:bCs/>
      <w:sz w:val="27"/>
      <w:szCs w:val="27"/>
      <w:shd w:val="clear" w:color="auto" w:fill="FFFFFF"/>
    </w:rPr>
  </w:style>
  <w:style w:type="character" w:customStyle="1" w:styleId="24">
    <w:name w:val="Заголовок №2"/>
    <w:basedOn w:val="23"/>
    <w:uiPriority w:val="99"/>
    <w:rsid w:val="00AB467B"/>
    <w:rPr>
      <w:rFonts w:ascii="Tahoma" w:hAnsi="Tahoma" w:cs="Tahoma"/>
      <w:b/>
      <w:bCs/>
      <w:sz w:val="27"/>
      <w:szCs w:val="27"/>
      <w:shd w:val="clear" w:color="auto" w:fill="FFFFFF"/>
    </w:rPr>
  </w:style>
  <w:style w:type="character" w:customStyle="1" w:styleId="31">
    <w:name w:val="Основной текст (3)_"/>
    <w:basedOn w:val="a0"/>
    <w:link w:val="32"/>
    <w:uiPriority w:val="99"/>
    <w:rsid w:val="00AB467B"/>
    <w:rPr>
      <w:rFonts w:ascii="Tahoma" w:hAnsi="Tahoma" w:cs="Tahoma"/>
      <w:b/>
      <w:bCs/>
      <w:sz w:val="15"/>
      <w:szCs w:val="15"/>
      <w:shd w:val="clear" w:color="auto" w:fill="FFFFFF"/>
    </w:rPr>
  </w:style>
  <w:style w:type="paragraph" w:customStyle="1" w:styleId="210">
    <w:name w:val="Заголовок №21"/>
    <w:basedOn w:val="a"/>
    <w:link w:val="23"/>
    <w:uiPriority w:val="99"/>
    <w:rsid w:val="00AB467B"/>
    <w:pPr>
      <w:shd w:val="clear" w:color="auto" w:fill="FFFFFF"/>
      <w:spacing w:before="1020" w:after="60" w:line="240" w:lineRule="atLeast"/>
      <w:outlineLvl w:val="1"/>
    </w:pPr>
    <w:rPr>
      <w:rFonts w:ascii="Tahoma" w:hAnsi="Tahoma" w:cs="Tahoma"/>
      <w:b/>
      <w:bCs/>
      <w:sz w:val="27"/>
      <w:szCs w:val="27"/>
    </w:rPr>
  </w:style>
  <w:style w:type="paragraph" w:customStyle="1" w:styleId="32">
    <w:name w:val="Основной текст (3)"/>
    <w:basedOn w:val="a"/>
    <w:link w:val="31"/>
    <w:uiPriority w:val="99"/>
    <w:rsid w:val="00AB467B"/>
    <w:pPr>
      <w:shd w:val="clear" w:color="auto" w:fill="FFFFFF"/>
      <w:spacing w:before="60" w:line="240" w:lineRule="atLeast"/>
    </w:pPr>
    <w:rPr>
      <w:rFonts w:ascii="Tahoma" w:hAnsi="Tahoma" w:cs="Tahoma"/>
      <w:b/>
      <w:bCs/>
      <w:sz w:val="15"/>
      <w:szCs w:val="15"/>
    </w:rPr>
  </w:style>
  <w:style w:type="character" w:customStyle="1" w:styleId="ConsPlusNormal0">
    <w:name w:val="ConsPlusNormal Знак"/>
    <w:link w:val="ConsPlusNormal"/>
    <w:locked/>
    <w:rsid w:val="00E91DE9"/>
    <w:rPr>
      <w:sz w:val="28"/>
      <w:szCs w:val="28"/>
    </w:rPr>
  </w:style>
  <w:style w:type="paragraph" w:customStyle="1" w:styleId="ConsPlusTitle">
    <w:name w:val="ConsPlusTitle"/>
    <w:rsid w:val="00774FC8"/>
    <w:pPr>
      <w:widowControl w:val="0"/>
      <w:autoSpaceDE w:val="0"/>
      <w:autoSpaceDN w:val="0"/>
    </w:pPr>
    <w:rPr>
      <w:rFonts w:ascii="Calibri" w:hAnsi="Calibri" w:cs="Calibri"/>
      <w:b/>
      <w:sz w:val="22"/>
    </w:rPr>
  </w:style>
  <w:style w:type="paragraph" w:customStyle="1" w:styleId="ConsNonformat">
    <w:name w:val="ConsNonformat"/>
    <w:rsid w:val="00AD73BC"/>
    <w:pPr>
      <w:widowControl w:val="0"/>
      <w:autoSpaceDE w:val="0"/>
      <w:autoSpaceDN w:val="0"/>
      <w:adjustRightInd w:val="0"/>
      <w:ind w:right="19772"/>
    </w:pPr>
    <w:rPr>
      <w:rFonts w:ascii="Courier New" w:hAnsi="Courier New" w:cs="Courier New"/>
      <w:sz w:val="22"/>
      <w:szCs w:val="22"/>
    </w:rPr>
  </w:style>
  <w:style w:type="character" w:customStyle="1" w:styleId="af0">
    <w:name w:val="Основной текст_"/>
    <w:link w:val="25"/>
    <w:rsid w:val="00AD73BC"/>
    <w:rPr>
      <w:sz w:val="26"/>
      <w:szCs w:val="26"/>
      <w:shd w:val="clear" w:color="auto" w:fill="FFFFFF"/>
    </w:rPr>
  </w:style>
  <w:style w:type="paragraph" w:customStyle="1" w:styleId="25">
    <w:name w:val="Основной текст2"/>
    <w:basedOn w:val="a"/>
    <w:link w:val="af0"/>
    <w:rsid w:val="00AD73BC"/>
    <w:pPr>
      <w:widowControl w:val="0"/>
      <w:shd w:val="clear" w:color="auto" w:fill="FFFFFF"/>
      <w:spacing w:after="720" w:line="0" w:lineRule="atLeast"/>
      <w:jc w:val="right"/>
    </w:pPr>
    <w:rPr>
      <w:sz w:val="26"/>
      <w:szCs w:val="26"/>
    </w:rPr>
  </w:style>
  <w:style w:type="character" w:customStyle="1" w:styleId="a4">
    <w:name w:val="Основной текст Знак"/>
    <w:link w:val="a3"/>
    <w:rsid w:val="00AD73BC"/>
    <w:rPr>
      <w:sz w:val="28"/>
    </w:rPr>
  </w:style>
  <w:style w:type="character" w:customStyle="1" w:styleId="11">
    <w:name w:val="Основной текст Знак1"/>
    <w:basedOn w:val="a0"/>
    <w:uiPriority w:val="99"/>
    <w:rsid w:val="00AD73BC"/>
    <w:rPr>
      <w:rFonts w:ascii="Times New Roman" w:hAnsi="Times New Roman" w:cs="Times New Roman"/>
      <w:spacing w:val="-2"/>
      <w:sz w:val="26"/>
      <w:szCs w:val="26"/>
      <w:u w:val="none"/>
    </w:rPr>
  </w:style>
  <w:style w:type="character" w:styleId="af1">
    <w:name w:val="Hyperlink"/>
    <w:uiPriority w:val="99"/>
    <w:unhideWhenUsed/>
    <w:rsid w:val="00AD73B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uiPriority w:val="99"/>
    <w:qFormat/>
    <w:pPr>
      <w:keepNext/>
      <w:spacing w:line="220" w:lineRule="exact"/>
      <w:jc w:val="center"/>
      <w:outlineLvl w:val="0"/>
    </w:pPr>
    <w:rPr>
      <w:rFonts w:ascii="AG Souvenir" w:hAnsi="AG Souvenir"/>
      <w:b/>
      <w:spacing w:val="38"/>
      <w:sz w:val="28"/>
    </w:rPr>
  </w:style>
  <w:style w:type="paragraph" w:styleId="3">
    <w:name w:val="heading 3"/>
    <w:basedOn w:val="a"/>
    <w:next w:val="a"/>
    <w:link w:val="30"/>
    <w:semiHidden/>
    <w:unhideWhenUsed/>
    <w:qFormat/>
    <w:rsid w:val="003C66C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8"/>
    </w:rPr>
  </w:style>
  <w:style w:type="paragraph" w:styleId="a5">
    <w:name w:val="Body Text Indent"/>
    <w:basedOn w:val="a"/>
    <w:pPr>
      <w:ind w:firstLine="709"/>
      <w:jc w:val="both"/>
    </w:pPr>
    <w:rPr>
      <w:sz w:val="28"/>
    </w:rPr>
  </w:style>
  <w:style w:type="paragraph" w:customStyle="1" w:styleId="Postan">
    <w:name w:val="Postan"/>
    <w:basedOn w:val="a"/>
    <w:pPr>
      <w:jc w:val="center"/>
    </w:pPr>
    <w:rPr>
      <w:sz w:val="28"/>
    </w:rPr>
  </w:style>
  <w:style w:type="paragraph" w:styleId="a6">
    <w:name w:val="footer"/>
    <w:basedOn w:val="a"/>
    <w:link w:val="a7"/>
    <w:pPr>
      <w:tabs>
        <w:tab w:val="center" w:pos="4153"/>
        <w:tab w:val="right" w:pos="8306"/>
      </w:tabs>
    </w:pPr>
  </w:style>
  <w:style w:type="paragraph" w:styleId="a8">
    <w:name w:val="header"/>
    <w:basedOn w:val="a"/>
    <w:pPr>
      <w:tabs>
        <w:tab w:val="center" w:pos="4153"/>
        <w:tab w:val="right" w:pos="8306"/>
      </w:tabs>
    </w:pPr>
  </w:style>
  <w:style w:type="character" w:styleId="a9">
    <w:name w:val="page number"/>
    <w:basedOn w:val="a0"/>
  </w:style>
  <w:style w:type="paragraph" w:styleId="aa">
    <w:name w:val="Balloon Text"/>
    <w:basedOn w:val="a"/>
    <w:link w:val="ab"/>
    <w:rsid w:val="001B2D1C"/>
    <w:rPr>
      <w:rFonts w:ascii="Tahoma" w:hAnsi="Tahoma" w:cs="Tahoma"/>
      <w:sz w:val="16"/>
      <w:szCs w:val="16"/>
    </w:rPr>
  </w:style>
  <w:style w:type="character" w:customStyle="1" w:styleId="ab">
    <w:name w:val="Текст выноски Знак"/>
    <w:basedOn w:val="a0"/>
    <w:link w:val="aa"/>
    <w:rsid w:val="001B2D1C"/>
    <w:rPr>
      <w:rFonts w:ascii="Tahoma" w:hAnsi="Tahoma" w:cs="Tahoma"/>
      <w:sz w:val="16"/>
      <w:szCs w:val="16"/>
    </w:rPr>
  </w:style>
  <w:style w:type="character" w:customStyle="1" w:styleId="10">
    <w:name w:val="Заголовок 1 Знак"/>
    <w:basedOn w:val="a0"/>
    <w:link w:val="1"/>
    <w:uiPriority w:val="99"/>
    <w:rsid w:val="00C33618"/>
    <w:rPr>
      <w:rFonts w:ascii="AG Souvenir" w:hAnsi="AG Souvenir"/>
      <w:b/>
      <w:spacing w:val="38"/>
      <w:sz w:val="28"/>
    </w:rPr>
  </w:style>
  <w:style w:type="character" w:customStyle="1" w:styleId="a7">
    <w:name w:val="Нижний колонтитул Знак"/>
    <w:basedOn w:val="a0"/>
    <w:link w:val="a6"/>
    <w:uiPriority w:val="99"/>
    <w:rsid w:val="00C33618"/>
  </w:style>
  <w:style w:type="paragraph" w:customStyle="1" w:styleId="ConsPlusNormal">
    <w:name w:val="ConsPlusNormal"/>
    <w:link w:val="ConsPlusNormal0"/>
    <w:rsid w:val="00C33618"/>
    <w:pPr>
      <w:autoSpaceDE w:val="0"/>
      <w:autoSpaceDN w:val="0"/>
      <w:adjustRightInd w:val="0"/>
    </w:pPr>
    <w:rPr>
      <w:sz w:val="28"/>
      <w:szCs w:val="28"/>
    </w:rPr>
  </w:style>
  <w:style w:type="paragraph" w:styleId="2">
    <w:name w:val="Body Text 2"/>
    <w:basedOn w:val="a"/>
    <w:link w:val="20"/>
    <w:rsid w:val="00E0522E"/>
    <w:pPr>
      <w:spacing w:after="120" w:line="480" w:lineRule="auto"/>
    </w:pPr>
  </w:style>
  <w:style w:type="character" w:customStyle="1" w:styleId="20">
    <w:name w:val="Основной текст 2 Знак"/>
    <w:basedOn w:val="a0"/>
    <w:link w:val="2"/>
    <w:rsid w:val="00E0522E"/>
  </w:style>
  <w:style w:type="paragraph" w:customStyle="1" w:styleId="ac">
    <w:name w:val="Прижатый влево"/>
    <w:basedOn w:val="a"/>
    <w:next w:val="a"/>
    <w:rsid w:val="006B3F37"/>
    <w:pPr>
      <w:widowControl w:val="0"/>
      <w:autoSpaceDE w:val="0"/>
      <w:autoSpaceDN w:val="0"/>
      <w:adjustRightInd w:val="0"/>
    </w:pPr>
    <w:rPr>
      <w:rFonts w:ascii="Arial" w:hAnsi="Arial" w:cs="Arial"/>
    </w:rPr>
  </w:style>
  <w:style w:type="character" w:customStyle="1" w:styleId="30">
    <w:name w:val="Заголовок 3 Знак"/>
    <w:basedOn w:val="a0"/>
    <w:link w:val="3"/>
    <w:semiHidden/>
    <w:rsid w:val="003C66CC"/>
    <w:rPr>
      <w:rFonts w:asciiTheme="majorHAnsi" w:eastAsiaTheme="majorEastAsia" w:hAnsiTheme="majorHAnsi" w:cstheme="majorBidi"/>
      <w:b/>
      <w:bCs/>
      <w:color w:val="4F81BD" w:themeColor="accent1"/>
    </w:rPr>
  </w:style>
  <w:style w:type="character" w:styleId="ad">
    <w:name w:val="Strong"/>
    <w:basedOn w:val="a0"/>
    <w:qFormat/>
    <w:rsid w:val="001F5298"/>
    <w:rPr>
      <w:b/>
    </w:rPr>
  </w:style>
  <w:style w:type="paragraph" w:customStyle="1" w:styleId="21">
    <w:name w:val="Основной текст 21"/>
    <w:basedOn w:val="a"/>
    <w:rsid w:val="004A5ED0"/>
    <w:pPr>
      <w:overflowPunct w:val="0"/>
      <w:autoSpaceDE w:val="0"/>
      <w:autoSpaceDN w:val="0"/>
      <w:adjustRightInd w:val="0"/>
    </w:pPr>
    <w:rPr>
      <w:sz w:val="28"/>
    </w:rPr>
  </w:style>
  <w:style w:type="paragraph" w:customStyle="1" w:styleId="22">
    <w:name w:val="Основной текст 22"/>
    <w:basedOn w:val="a"/>
    <w:rsid w:val="00A42686"/>
    <w:pPr>
      <w:overflowPunct w:val="0"/>
      <w:autoSpaceDE w:val="0"/>
      <w:autoSpaceDN w:val="0"/>
      <w:adjustRightInd w:val="0"/>
    </w:pPr>
    <w:rPr>
      <w:sz w:val="28"/>
    </w:rPr>
  </w:style>
  <w:style w:type="paragraph" w:styleId="ae">
    <w:name w:val="Normal (Web)"/>
    <w:basedOn w:val="a"/>
    <w:uiPriority w:val="99"/>
    <w:unhideWhenUsed/>
    <w:rsid w:val="00841B9D"/>
    <w:pPr>
      <w:spacing w:before="100" w:beforeAutospacing="1" w:after="100" w:afterAutospacing="1"/>
    </w:pPr>
    <w:rPr>
      <w:sz w:val="24"/>
      <w:szCs w:val="24"/>
    </w:rPr>
  </w:style>
  <w:style w:type="paragraph" w:styleId="af">
    <w:name w:val="List Paragraph"/>
    <w:basedOn w:val="a"/>
    <w:uiPriority w:val="34"/>
    <w:qFormat/>
    <w:rsid w:val="00B3534D"/>
    <w:pPr>
      <w:ind w:left="720"/>
      <w:contextualSpacing/>
    </w:pPr>
  </w:style>
  <w:style w:type="character" w:customStyle="1" w:styleId="23">
    <w:name w:val="Заголовок №2_"/>
    <w:basedOn w:val="a0"/>
    <w:link w:val="210"/>
    <w:uiPriority w:val="99"/>
    <w:rsid w:val="00AB467B"/>
    <w:rPr>
      <w:rFonts w:ascii="Tahoma" w:hAnsi="Tahoma" w:cs="Tahoma"/>
      <w:b/>
      <w:bCs/>
      <w:sz w:val="27"/>
      <w:szCs w:val="27"/>
      <w:shd w:val="clear" w:color="auto" w:fill="FFFFFF"/>
    </w:rPr>
  </w:style>
  <w:style w:type="character" w:customStyle="1" w:styleId="24">
    <w:name w:val="Заголовок №2"/>
    <w:basedOn w:val="23"/>
    <w:uiPriority w:val="99"/>
    <w:rsid w:val="00AB467B"/>
    <w:rPr>
      <w:rFonts w:ascii="Tahoma" w:hAnsi="Tahoma" w:cs="Tahoma"/>
      <w:b/>
      <w:bCs/>
      <w:sz w:val="27"/>
      <w:szCs w:val="27"/>
      <w:shd w:val="clear" w:color="auto" w:fill="FFFFFF"/>
    </w:rPr>
  </w:style>
  <w:style w:type="character" w:customStyle="1" w:styleId="31">
    <w:name w:val="Основной текст (3)_"/>
    <w:basedOn w:val="a0"/>
    <w:link w:val="32"/>
    <w:uiPriority w:val="99"/>
    <w:rsid w:val="00AB467B"/>
    <w:rPr>
      <w:rFonts w:ascii="Tahoma" w:hAnsi="Tahoma" w:cs="Tahoma"/>
      <w:b/>
      <w:bCs/>
      <w:sz w:val="15"/>
      <w:szCs w:val="15"/>
      <w:shd w:val="clear" w:color="auto" w:fill="FFFFFF"/>
    </w:rPr>
  </w:style>
  <w:style w:type="paragraph" w:customStyle="1" w:styleId="210">
    <w:name w:val="Заголовок №21"/>
    <w:basedOn w:val="a"/>
    <w:link w:val="23"/>
    <w:uiPriority w:val="99"/>
    <w:rsid w:val="00AB467B"/>
    <w:pPr>
      <w:shd w:val="clear" w:color="auto" w:fill="FFFFFF"/>
      <w:spacing w:before="1020" w:after="60" w:line="240" w:lineRule="atLeast"/>
      <w:outlineLvl w:val="1"/>
    </w:pPr>
    <w:rPr>
      <w:rFonts w:ascii="Tahoma" w:hAnsi="Tahoma" w:cs="Tahoma"/>
      <w:b/>
      <w:bCs/>
      <w:sz w:val="27"/>
      <w:szCs w:val="27"/>
    </w:rPr>
  </w:style>
  <w:style w:type="paragraph" w:customStyle="1" w:styleId="32">
    <w:name w:val="Основной текст (3)"/>
    <w:basedOn w:val="a"/>
    <w:link w:val="31"/>
    <w:uiPriority w:val="99"/>
    <w:rsid w:val="00AB467B"/>
    <w:pPr>
      <w:shd w:val="clear" w:color="auto" w:fill="FFFFFF"/>
      <w:spacing w:before="60" w:line="240" w:lineRule="atLeast"/>
    </w:pPr>
    <w:rPr>
      <w:rFonts w:ascii="Tahoma" w:hAnsi="Tahoma" w:cs="Tahoma"/>
      <w:b/>
      <w:bCs/>
      <w:sz w:val="15"/>
      <w:szCs w:val="15"/>
    </w:rPr>
  </w:style>
  <w:style w:type="character" w:customStyle="1" w:styleId="ConsPlusNormal0">
    <w:name w:val="ConsPlusNormal Знак"/>
    <w:link w:val="ConsPlusNormal"/>
    <w:locked/>
    <w:rsid w:val="00E91DE9"/>
    <w:rPr>
      <w:sz w:val="28"/>
      <w:szCs w:val="28"/>
    </w:rPr>
  </w:style>
  <w:style w:type="paragraph" w:customStyle="1" w:styleId="ConsPlusTitle">
    <w:name w:val="ConsPlusTitle"/>
    <w:rsid w:val="00774FC8"/>
    <w:pPr>
      <w:widowControl w:val="0"/>
      <w:autoSpaceDE w:val="0"/>
      <w:autoSpaceDN w:val="0"/>
    </w:pPr>
    <w:rPr>
      <w:rFonts w:ascii="Calibri" w:hAnsi="Calibri" w:cs="Calibri"/>
      <w:b/>
      <w:sz w:val="22"/>
    </w:rPr>
  </w:style>
  <w:style w:type="paragraph" w:customStyle="1" w:styleId="ConsNonformat">
    <w:name w:val="ConsNonformat"/>
    <w:rsid w:val="00AD73BC"/>
    <w:pPr>
      <w:widowControl w:val="0"/>
      <w:autoSpaceDE w:val="0"/>
      <w:autoSpaceDN w:val="0"/>
      <w:adjustRightInd w:val="0"/>
      <w:ind w:right="19772"/>
    </w:pPr>
    <w:rPr>
      <w:rFonts w:ascii="Courier New" w:hAnsi="Courier New" w:cs="Courier New"/>
      <w:sz w:val="22"/>
      <w:szCs w:val="22"/>
    </w:rPr>
  </w:style>
  <w:style w:type="character" w:customStyle="1" w:styleId="af0">
    <w:name w:val="Основной текст_"/>
    <w:link w:val="25"/>
    <w:rsid w:val="00AD73BC"/>
    <w:rPr>
      <w:sz w:val="26"/>
      <w:szCs w:val="26"/>
      <w:shd w:val="clear" w:color="auto" w:fill="FFFFFF"/>
    </w:rPr>
  </w:style>
  <w:style w:type="paragraph" w:customStyle="1" w:styleId="25">
    <w:name w:val="Основной текст2"/>
    <w:basedOn w:val="a"/>
    <w:link w:val="af0"/>
    <w:rsid w:val="00AD73BC"/>
    <w:pPr>
      <w:widowControl w:val="0"/>
      <w:shd w:val="clear" w:color="auto" w:fill="FFFFFF"/>
      <w:spacing w:after="720" w:line="0" w:lineRule="atLeast"/>
      <w:jc w:val="right"/>
    </w:pPr>
    <w:rPr>
      <w:sz w:val="26"/>
      <w:szCs w:val="26"/>
    </w:rPr>
  </w:style>
  <w:style w:type="character" w:customStyle="1" w:styleId="a4">
    <w:name w:val="Основной текст Знак"/>
    <w:link w:val="a3"/>
    <w:rsid w:val="00AD73BC"/>
    <w:rPr>
      <w:sz w:val="28"/>
    </w:rPr>
  </w:style>
  <w:style w:type="character" w:customStyle="1" w:styleId="11">
    <w:name w:val="Основной текст Знак1"/>
    <w:basedOn w:val="a0"/>
    <w:uiPriority w:val="99"/>
    <w:rsid w:val="00AD73BC"/>
    <w:rPr>
      <w:rFonts w:ascii="Times New Roman" w:hAnsi="Times New Roman" w:cs="Times New Roman"/>
      <w:spacing w:val="-2"/>
      <w:sz w:val="26"/>
      <w:szCs w:val="26"/>
      <w:u w:val="none"/>
    </w:rPr>
  </w:style>
  <w:style w:type="character" w:styleId="af1">
    <w:name w:val="Hyperlink"/>
    <w:uiPriority w:val="99"/>
    <w:unhideWhenUsed/>
    <w:rsid w:val="00AD73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gosfinansy.ru/" TargetMode="External"/><Relationship Id="rId4" Type="http://schemas.microsoft.com/office/2007/relationships/stylesWithEffects" Target="stylesWithEffects.xml"/><Relationship Id="rId9" Type="http://schemas.openxmlformats.org/officeDocument/2006/relationships/hyperlink" Target="https://www.gosfinansy.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02E63A-00FA-4B04-802A-15EA93DB2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2339</Words>
  <Characters>13335</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15643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cp:lastPrinted>2020-12-29T12:56:00Z</cp:lastPrinted>
  <dcterms:created xsi:type="dcterms:W3CDTF">2020-12-29T11:48:00Z</dcterms:created>
  <dcterms:modified xsi:type="dcterms:W3CDTF">2020-12-29T12:56:00Z</dcterms:modified>
</cp:coreProperties>
</file>