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6C" w:rsidRPr="00EF6A6C" w:rsidRDefault="00EF6A6C" w:rsidP="00EF6A6C">
      <w:pPr>
        <w:pStyle w:val="21"/>
        <w:jc w:val="right"/>
        <w:rPr>
          <w:b/>
          <w:szCs w:val="28"/>
        </w:rPr>
      </w:pPr>
      <w:r w:rsidRPr="00EF6A6C">
        <w:rPr>
          <w:b/>
          <w:szCs w:val="28"/>
        </w:rPr>
        <w:t>ПРОЕКТ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C62BF4" w:rsidRDefault="00C62BF4" w:rsidP="00C62BF4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C62BF4" w:rsidRDefault="00825FE1" w:rsidP="00C62BF4">
      <w:pPr>
        <w:pStyle w:val="21"/>
        <w:jc w:val="center"/>
        <w:rPr>
          <w:szCs w:val="28"/>
        </w:rPr>
      </w:pPr>
      <w:r>
        <w:rPr>
          <w:szCs w:val="28"/>
        </w:rPr>
        <w:t>«</w:t>
      </w:r>
      <w:r w:rsidR="00951E7A">
        <w:rPr>
          <w:szCs w:val="28"/>
        </w:rPr>
        <w:t>ТРЕНЕВСКОЕ</w:t>
      </w:r>
      <w:r w:rsidR="00C62BF4">
        <w:rPr>
          <w:szCs w:val="28"/>
        </w:rPr>
        <w:t xml:space="preserve"> СЕЛЬСКОЕ ПОСЕЛЕНИЕ»</w:t>
      </w:r>
    </w:p>
    <w:p w:rsidR="00C62BF4" w:rsidRPr="00C62BF4" w:rsidRDefault="00C62BF4" w:rsidP="00C62BF4">
      <w:pPr>
        <w:pStyle w:val="3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C62BF4">
        <w:rPr>
          <w:rFonts w:ascii="Times New Roman" w:hAnsi="Times New Roman" w:cs="Times New Roman"/>
          <w:color w:val="auto"/>
          <w:sz w:val="36"/>
          <w:szCs w:val="36"/>
        </w:rPr>
        <w:t>АДМИНИСТРАЦИЯ</w:t>
      </w:r>
    </w:p>
    <w:p w:rsidR="00C62BF4" w:rsidRDefault="00951E7A" w:rsidP="00C62B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="00C62BF4">
        <w:rPr>
          <w:b/>
          <w:sz w:val="36"/>
          <w:szCs w:val="36"/>
        </w:rPr>
        <w:t xml:space="preserve"> СЕЛЬСКОГО ПОСЕЛЕНИЯ</w:t>
      </w: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</w:p>
    <w:p w:rsidR="00C62BF4" w:rsidRDefault="00C62BF4" w:rsidP="00C62BF4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C62BF4" w:rsidRDefault="00C62BF4" w:rsidP="00C62BF4">
      <w:pPr>
        <w:jc w:val="center"/>
        <w:rPr>
          <w:b/>
          <w:spacing w:val="38"/>
          <w:sz w:val="36"/>
          <w:szCs w:val="36"/>
        </w:rPr>
      </w:pPr>
    </w:p>
    <w:p w:rsidR="00C62BF4" w:rsidRDefault="00EF393D" w:rsidP="00C62B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6C">
        <w:rPr>
          <w:sz w:val="28"/>
          <w:szCs w:val="28"/>
        </w:rPr>
        <w:t xml:space="preserve">_____________ </w:t>
      </w:r>
      <w:proofErr w:type="gramStart"/>
      <w:r w:rsidR="00EF6A6C">
        <w:rPr>
          <w:sz w:val="28"/>
          <w:szCs w:val="28"/>
        </w:rPr>
        <w:t>г</w:t>
      </w:r>
      <w:proofErr w:type="gramEnd"/>
      <w:r w:rsidR="00EF6A6C">
        <w:rPr>
          <w:sz w:val="28"/>
          <w:szCs w:val="28"/>
        </w:rPr>
        <w:t>.</w:t>
      </w:r>
      <w:r w:rsidR="00825F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F6A6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EF6A6C">
        <w:rPr>
          <w:sz w:val="28"/>
          <w:szCs w:val="28"/>
        </w:rPr>
        <w:t xml:space="preserve">____                                    </w:t>
      </w:r>
      <w:r w:rsidR="00951E7A">
        <w:rPr>
          <w:sz w:val="28"/>
          <w:szCs w:val="28"/>
        </w:rPr>
        <w:t>п</w:t>
      </w:r>
      <w:r w:rsidR="00825FE1">
        <w:rPr>
          <w:sz w:val="28"/>
          <w:szCs w:val="28"/>
        </w:rPr>
        <w:t xml:space="preserve">. </w:t>
      </w:r>
      <w:r w:rsidR="00951E7A">
        <w:rPr>
          <w:sz w:val="28"/>
          <w:szCs w:val="28"/>
        </w:rPr>
        <w:t>Долотинка</w:t>
      </w:r>
    </w:p>
    <w:p w:rsidR="000522E8" w:rsidRDefault="000522E8" w:rsidP="000522E8">
      <w:pPr>
        <w:shd w:val="clear" w:color="auto" w:fill="FFFFFF"/>
        <w:jc w:val="center"/>
        <w:rPr>
          <w:sz w:val="28"/>
          <w:szCs w:val="28"/>
        </w:rPr>
      </w:pPr>
    </w:p>
    <w:p w:rsidR="00EF6A6C" w:rsidRDefault="00EF6A6C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EF393D" w:rsidRPr="00EF393D" w:rsidRDefault="00EF393D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F393D">
        <w:rPr>
          <w:b/>
          <w:sz w:val="28"/>
          <w:szCs w:val="28"/>
        </w:rPr>
        <w:t>Об утверждении Порядка разработки, реализации</w:t>
      </w:r>
    </w:p>
    <w:p w:rsidR="00EF393D" w:rsidRPr="00EF393D" w:rsidRDefault="00EF393D" w:rsidP="00EF393D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F393D">
        <w:rPr>
          <w:b/>
          <w:sz w:val="28"/>
          <w:szCs w:val="28"/>
        </w:rPr>
        <w:t xml:space="preserve">и оценки эффективности муниципальных программ </w:t>
      </w:r>
      <w:r w:rsidR="00951E7A">
        <w:rPr>
          <w:b/>
          <w:sz w:val="28"/>
          <w:szCs w:val="28"/>
        </w:rPr>
        <w:t>Треневского</w:t>
      </w:r>
      <w:r w:rsidRPr="00EF393D">
        <w:rPr>
          <w:b/>
          <w:sz w:val="28"/>
          <w:szCs w:val="28"/>
        </w:rPr>
        <w:t xml:space="preserve"> сельского поселения</w:t>
      </w:r>
    </w:p>
    <w:p w:rsidR="00EF393D" w:rsidRDefault="00EF393D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0522E8">
      <w:pPr>
        <w:shd w:val="clear" w:color="auto" w:fill="FFFFFF"/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процесса формирования и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C62BF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 xml:space="preserve"> </w:t>
      </w:r>
      <w:r>
        <w:rPr>
          <w:b/>
          <w:spacing w:val="60"/>
          <w:sz w:val="28"/>
          <w:szCs w:val="28"/>
        </w:rPr>
        <w:t>постановляе</w:t>
      </w:r>
      <w:r w:rsidRPr="00174F04">
        <w:rPr>
          <w:b/>
          <w:sz w:val="28"/>
          <w:szCs w:val="28"/>
        </w:rPr>
        <w:t>т:</w:t>
      </w:r>
    </w:p>
    <w:p w:rsidR="000522E8" w:rsidRDefault="000522E8" w:rsidP="000522E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Pr="00D07902" w:rsidRDefault="00D07902" w:rsidP="00D079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EF393D" w:rsidRPr="00D07902">
        <w:rPr>
          <w:sz w:val="28"/>
          <w:szCs w:val="28"/>
        </w:rPr>
        <w:t>Утвердить</w:t>
      </w:r>
      <w:r w:rsidR="000522E8" w:rsidRPr="00D07902">
        <w:rPr>
          <w:sz w:val="28"/>
          <w:szCs w:val="28"/>
        </w:rPr>
        <w:t xml:space="preserve"> Поряд</w:t>
      </w:r>
      <w:r w:rsidR="00EF393D" w:rsidRPr="00D07902">
        <w:rPr>
          <w:sz w:val="28"/>
          <w:szCs w:val="28"/>
        </w:rPr>
        <w:t>ок</w:t>
      </w:r>
      <w:r w:rsidR="000522E8" w:rsidRPr="00D07902">
        <w:rPr>
          <w:sz w:val="28"/>
          <w:szCs w:val="28"/>
        </w:rPr>
        <w:t xml:space="preserve"> разработки, реализации и оценки эффективности </w:t>
      </w:r>
      <w:r w:rsidR="00895980" w:rsidRPr="00D07902">
        <w:rPr>
          <w:sz w:val="28"/>
          <w:szCs w:val="28"/>
        </w:rPr>
        <w:t>муниципальных</w:t>
      </w:r>
      <w:r w:rsidR="000522E8" w:rsidRPr="00D07902"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 w:rsidRPr="00D07902">
        <w:rPr>
          <w:sz w:val="28"/>
          <w:szCs w:val="28"/>
        </w:rPr>
        <w:t xml:space="preserve"> сельского поселения</w:t>
      </w:r>
      <w:r w:rsidR="000522E8" w:rsidRPr="00D07902">
        <w:rPr>
          <w:sz w:val="28"/>
          <w:szCs w:val="28"/>
        </w:rPr>
        <w:t xml:space="preserve">» согласно приложению </w:t>
      </w:r>
      <w:r w:rsidR="00174F04" w:rsidRPr="00D07902">
        <w:rPr>
          <w:sz w:val="28"/>
          <w:szCs w:val="28"/>
        </w:rPr>
        <w:t>к</w:t>
      </w:r>
      <w:r w:rsidR="00791905" w:rsidRPr="00D07902">
        <w:rPr>
          <w:sz w:val="28"/>
          <w:szCs w:val="28"/>
        </w:rPr>
        <w:t xml:space="preserve"> </w:t>
      </w:r>
      <w:r w:rsidR="000522E8" w:rsidRPr="00D07902">
        <w:rPr>
          <w:sz w:val="28"/>
          <w:szCs w:val="28"/>
        </w:rPr>
        <w:t>настоящему постановлению.</w:t>
      </w:r>
    </w:p>
    <w:p w:rsidR="00D07902" w:rsidRPr="00D07902" w:rsidRDefault="00D07902" w:rsidP="00D07902">
      <w:pPr>
        <w:widowControl w:val="0"/>
        <w:autoSpaceDE w:val="0"/>
        <w:autoSpaceDN w:val="0"/>
        <w:adjustRightInd w:val="0"/>
        <w:spacing w:line="24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C47FEA">
        <w:rPr>
          <w:sz w:val="28"/>
          <w:szCs w:val="28"/>
        </w:rPr>
        <w:t xml:space="preserve">Признать утратившим силу постановление Администрации </w:t>
      </w:r>
      <w:r w:rsidR="00951E7A" w:rsidRPr="00C47FEA">
        <w:rPr>
          <w:sz w:val="28"/>
          <w:szCs w:val="28"/>
        </w:rPr>
        <w:t>Треневского</w:t>
      </w:r>
      <w:r w:rsidRPr="00C47FEA">
        <w:rPr>
          <w:sz w:val="28"/>
          <w:szCs w:val="28"/>
        </w:rPr>
        <w:t xml:space="preserve"> сельского поселения от 1</w:t>
      </w:r>
      <w:r w:rsidR="006B59FF" w:rsidRPr="00C47FEA">
        <w:rPr>
          <w:sz w:val="28"/>
          <w:szCs w:val="28"/>
        </w:rPr>
        <w:t>4</w:t>
      </w:r>
      <w:r w:rsidRPr="00C47FEA">
        <w:rPr>
          <w:sz w:val="28"/>
          <w:szCs w:val="28"/>
        </w:rPr>
        <w:t>.0</w:t>
      </w:r>
      <w:r w:rsidR="006B59FF" w:rsidRPr="00C47FEA">
        <w:rPr>
          <w:sz w:val="28"/>
          <w:szCs w:val="28"/>
        </w:rPr>
        <w:t>2.2018</w:t>
      </w:r>
      <w:r w:rsidRPr="00C47FEA">
        <w:rPr>
          <w:sz w:val="28"/>
          <w:szCs w:val="28"/>
        </w:rPr>
        <w:t xml:space="preserve"> № </w:t>
      </w:r>
      <w:r w:rsidR="006B59FF" w:rsidRPr="00C47FEA">
        <w:rPr>
          <w:sz w:val="28"/>
          <w:szCs w:val="28"/>
        </w:rPr>
        <w:t>1</w:t>
      </w:r>
      <w:r w:rsidR="00C47FEA" w:rsidRPr="00C47FEA">
        <w:rPr>
          <w:sz w:val="28"/>
          <w:szCs w:val="28"/>
        </w:rPr>
        <w:t>0</w:t>
      </w:r>
      <w:r w:rsidR="006B59FF" w:rsidRPr="00C47FEA">
        <w:rPr>
          <w:sz w:val="28"/>
          <w:szCs w:val="28"/>
        </w:rPr>
        <w:t>/1</w:t>
      </w:r>
      <w:r w:rsidRPr="00C47FE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1E7A" w:rsidRPr="00C47FEA">
        <w:rPr>
          <w:sz w:val="28"/>
          <w:szCs w:val="28"/>
        </w:rPr>
        <w:t>Треневского</w:t>
      </w:r>
      <w:r w:rsidRPr="00C47FEA">
        <w:rPr>
          <w:sz w:val="28"/>
          <w:szCs w:val="28"/>
        </w:rPr>
        <w:t xml:space="preserve"> сельского поселения».</w:t>
      </w:r>
    </w:p>
    <w:p w:rsidR="000522E8" w:rsidRPr="00C47FEA" w:rsidRDefault="00D07902" w:rsidP="00EF393D">
      <w:pPr>
        <w:widowControl w:val="0"/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2E8">
        <w:rPr>
          <w:sz w:val="28"/>
          <w:szCs w:val="28"/>
        </w:rPr>
        <w:t>. </w:t>
      </w:r>
      <w:proofErr w:type="gramStart"/>
      <w:r w:rsidR="000522E8">
        <w:rPr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</w:t>
      </w:r>
      <w:r w:rsidR="00174F04">
        <w:rPr>
          <w:sz w:val="28"/>
          <w:szCs w:val="28"/>
        </w:rPr>
        <w:t>тношения, возникающие начиная с </w:t>
      </w:r>
      <w:r w:rsidR="000522E8">
        <w:rPr>
          <w:sz w:val="28"/>
          <w:szCs w:val="28"/>
        </w:rPr>
        <w:t xml:space="preserve">составления проекта бюджета на 2019 год и на плановый период 2020 и 2021 годов, и разработки </w:t>
      </w:r>
      <w:r w:rsidR="00895980">
        <w:rPr>
          <w:sz w:val="28"/>
          <w:szCs w:val="28"/>
        </w:rPr>
        <w:t>муниципальных</w:t>
      </w:r>
      <w:r w:rsidR="000522E8"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, </w:t>
      </w:r>
      <w:r w:rsidR="000522E8" w:rsidRPr="00174F04">
        <w:rPr>
          <w:spacing w:val="-4"/>
          <w:sz w:val="28"/>
          <w:szCs w:val="28"/>
        </w:rPr>
        <w:t xml:space="preserve">указанных в </w:t>
      </w:r>
      <w:r w:rsidR="000522E8" w:rsidRPr="00C47FEA">
        <w:rPr>
          <w:spacing w:val="-4"/>
          <w:sz w:val="28"/>
          <w:szCs w:val="28"/>
        </w:rPr>
        <w:t>Перечне</w:t>
      </w:r>
      <w:r w:rsidR="000522E8" w:rsidRPr="00C47FEA">
        <w:rPr>
          <w:b/>
          <w:bCs/>
          <w:spacing w:val="-4"/>
          <w:sz w:val="28"/>
          <w:szCs w:val="28"/>
        </w:rPr>
        <w:t xml:space="preserve"> </w:t>
      </w:r>
      <w:r w:rsidR="00895980" w:rsidRPr="00C47FEA">
        <w:rPr>
          <w:bCs/>
          <w:spacing w:val="-4"/>
          <w:sz w:val="28"/>
          <w:szCs w:val="28"/>
        </w:rPr>
        <w:t>муниципальных</w:t>
      </w:r>
      <w:r w:rsidR="000522E8" w:rsidRPr="00C47FEA">
        <w:rPr>
          <w:bCs/>
          <w:spacing w:val="-4"/>
          <w:sz w:val="28"/>
          <w:szCs w:val="28"/>
        </w:rPr>
        <w:t xml:space="preserve"> программ </w:t>
      </w:r>
      <w:r w:rsidR="00951E7A" w:rsidRPr="00C47FEA">
        <w:rPr>
          <w:bCs/>
          <w:spacing w:val="-4"/>
          <w:sz w:val="28"/>
          <w:szCs w:val="28"/>
        </w:rPr>
        <w:t>Треневского</w:t>
      </w:r>
      <w:r w:rsidR="008A295F" w:rsidRPr="00C47FEA">
        <w:rPr>
          <w:bCs/>
          <w:spacing w:val="-4"/>
          <w:sz w:val="28"/>
          <w:szCs w:val="28"/>
        </w:rPr>
        <w:t xml:space="preserve"> сельского поселения</w:t>
      </w:r>
      <w:r w:rsidR="000522E8" w:rsidRPr="00C47FEA">
        <w:rPr>
          <w:spacing w:val="-4"/>
          <w:sz w:val="28"/>
          <w:szCs w:val="28"/>
        </w:rPr>
        <w:t>, утвержденном</w:t>
      </w:r>
      <w:r w:rsidR="000522E8" w:rsidRPr="00C47FEA">
        <w:rPr>
          <w:sz w:val="28"/>
          <w:szCs w:val="28"/>
        </w:rPr>
        <w:t xml:space="preserve"> распоряжением </w:t>
      </w:r>
      <w:r w:rsidR="0000181B" w:rsidRPr="00C47FEA">
        <w:rPr>
          <w:sz w:val="28"/>
          <w:szCs w:val="28"/>
        </w:rPr>
        <w:t>Администрации</w:t>
      </w:r>
      <w:r w:rsidR="000522E8" w:rsidRPr="00C47FEA">
        <w:rPr>
          <w:sz w:val="28"/>
          <w:szCs w:val="28"/>
        </w:rPr>
        <w:t xml:space="preserve"> </w:t>
      </w:r>
      <w:r w:rsidR="00951E7A" w:rsidRPr="00C47FEA">
        <w:rPr>
          <w:sz w:val="28"/>
          <w:szCs w:val="28"/>
        </w:rPr>
        <w:t>Треневского</w:t>
      </w:r>
      <w:r w:rsidR="008A295F" w:rsidRPr="00C47FEA">
        <w:rPr>
          <w:sz w:val="28"/>
          <w:szCs w:val="28"/>
        </w:rPr>
        <w:t xml:space="preserve"> сельского поселения</w:t>
      </w:r>
      <w:r w:rsidR="003B4D2A" w:rsidRPr="00C47FEA">
        <w:rPr>
          <w:sz w:val="28"/>
          <w:szCs w:val="28"/>
        </w:rPr>
        <w:t xml:space="preserve"> № </w:t>
      </w:r>
      <w:r w:rsidR="00C47FEA" w:rsidRPr="00C47FEA">
        <w:rPr>
          <w:sz w:val="28"/>
          <w:szCs w:val="28"/>
        </w:rPr>
        <w:t>61.1</w:t>
      </w:r>
      <w:r w:rsidR="00EF393D" w:rsidRPr="00C47FEA">
        <w:rPr>
          <w:sz w:val="28"/>
          <w:szCs w:val="28"/>
        </w:rPr>
        <w:t xml:space="preserve"> от 2</w:t>
      </w:r>
      <w:r w:rsidR="00C47FEA" w:rsidRPr="00C47FEA">
        <w:rPr>
          <w:sz w:val="28"/>
          <w:szCs w:val="28"/>
        </w:rPr>
        <w:t>5</w:t>
      </w:r>
      <w:r w:rsidR="00EF393D" w:rsidRPr="00C47FEA">
        <w:rPr>
          <w:sz w:val="28"/>
          <w:szCs w:val="28"/>
        </w:rPr>
        <w:t>.</w:t>
      </w:r>
      <w:r w:rsidR="00C47FEA" w:rsidRPr="00C47FEA">
        <w:rPr>
          <w:sz w:val="28"/>
          <w:szCs w:val="28"/>
        </w:rPr>
        <w:t>10</w:t>
      </w:r>
      <w:r w:rsidR="00EF393D" w:rsidRPr="00C47FEA">
        <w:rPr>
          <w:sz w:val="28"/>
          <w:szCs w:val="28"/>
        </w:rPr>
        <w:t>.2018 года.</w:t>
      </w:r>
      <w:proofErr w:type="gramEnd"/>
    </w:p>
    <w:p w:rsidR="000522E8" w:rsidRDefault="00D07902" w:rsidP="000522E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22E8">
        <w:rPr>
          <w:sz w:val="28"/>
          <w:szCs w:val="28"/>
        </w:rPr>
        <w:t>. </w:t>
      </w:r>
      <w:proofErr w:type="gramStart"/>
      <w:r w:rsidR="000522E8">
        <w:rPr>
          <w:sz w:val="28"/>
          <w:szCs w:val="28"/>
        </w:rPr>
        <w:t>Контроль за</w:t>
      </w:r>
      <w:proofErr w:type="gramEnd"/>
      <w:r w:rsidR="000522E8">
        <w:rPr>
          <w:sz w:val="28"/>
          <w:szCs w:val="28"/>
        </w:rPr>
        <w:t xml:space="preserve"> выполнением настоящего постановления </w:t>
      </w:r>
      <w:r w:rsidR="00C62BF4">
        <w:rPr>
          <w:sz w:val="28"/>
          <w:szCs w:val="28"/>
        </w:rPr>
        <w:t>оставляю за собой.</w:t>
      </w:r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C62BF4" w:rsidRDefault="00C62BF4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62BF4" w:rsidRDefault="00951E7A" w:rsidP="000522E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C62BF4">
        <w:rPr>
          <w:sz w:val="28"/>
          <w:szCs w:val="28"/>
        </w:rPr>
        <w:t xml:space="preserve"> сельского поселения                   </w:t>
      </w:r>
      <w:r w:rsidR="001845BB">
        <w:rPr>
          <w:sz w:val="28"/>
          <w:szCs w:val="28"/>
        </w:rPr>
        <w:t xml:space="preserve">                      </w:t>
      </w:r>
      <w:r w:rsidR="00C62BF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И.П. Гаплевская</w:t>
      </w:r>
    </w:p>
    <w:p w:rsidR="00C62BF4" w:rsidRDefault="00C62BF4" w:rsidP="000522E8">
      <w:pPr>
        <w:shd w:val="clear" w:color="auto" w:fill="FFFFFF"/>
        <w:rPr>
          <w:sz w:val="28"/>
          <w:szCs w:val="28"/>
        </w:rPr>
      </w:pPr>
    </w:p>
    <w:p w:rsidR="000522E8" w:rsidRPr="00825FE1" w:rsidRDefault="000522E8" w:rsidP="000522E8">
      <w:pPr>
        <w:shd w:val="clear" w:color="auto" w:fill="FFFFFF"/>
      </w:pPr>
      <w:r w:rsidRPr="00825FE1">
        <w:t xml:space="preserve">Постановление вносит </w:t>
      </w:r>
    </w:p>
    <w:p w:rsidR="00C62BF4" w:rsidRPr="00825FE1" w:rsidRDefault="00C62BF4" w:rsidP="000522E8">
      <w:pPr>
        <w:shd w:val="clear" w:color="auto" w:fill="FFFFFF"/>
      </w:pPr>
      <w:r w:rsidRPr="00825FE1">
        <w:t xml:space="preserve">сектор экономики и финансов </w:t>
      </w:r>
    </w:p>
    <w:p w:rsidR="000522E8" w:rsidRPr="00825FE1" w:rsidRDefault="00C62BF4" w:rsidP="000522E8">
      <w:pPr>
        <w:shd w:val="clear" w:color="auto" w:fill="FFFFFF"/>
      </w:pPr>
      <w:r w:rsidRPr="00825FE1">
        <w:t xml:space="preserve">Администрации </w:t>
      </w:r>
      <w:r w:rsidR="00951E7A">
        <w:t>Треневского</w:t>
      </w:r>
      <w:r w:rsidR="008A295F" w:rsidRPr="00825FE1">
        <w:t xml:space="preserve"> сельского поселения</w:t>
      </w:r>
      <w:r w:rsidR="000522E8" w:rsidRPr="00825FE1">
        <w:t xml:space="preserve"> </w:t>
      </w:r>
    </w:p>
    <w:p w:rsidR="000522E8" w:rsidRDefault="000522E8" w:rsidP="000522E8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522E8" w:rsidRDefault="0000181B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522E8" w:rsidRDefault="00951E7A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6C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bookmarkStart w:id="0" w:name="_GoBack"/>
      <w:bookmarkEnd w:id="0"/>
      <w:r w:rsidR="00EF6A6C">
        <w:rPr>
          <w:sz w:val="28"/>
          <w:szCs w:val="28"/>
        </w:rPr>
        <w:t>_____</w:t>
      </w:r>
    </w:p>
    <w:p w:rsidR="000522E8" w:rsidRPr="00174F04" w:rsidRDefault="000522E8" w:rsidP="00174F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174F04" w:rsidRPr="00174F04" w:rsidRDefault="00174F04" w:rsidP="00174F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Default="000522E8" w:rsidP="000522E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</w:t>
      </w:r>
    </w:p>
    <w:p w:rsidR="00174F04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разработки, реализации и оценки </w:t>
      </w:r>
    </w:p>
    <w:p w:rsidR="000522E8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</w:p>
    <w:p w:rsidR="000522E8" w:rsidRPr="00174F04" w:rsidRDefault="000522E8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174F04" w:rsidRPr="00174F04" w:rsidRDefault="00174F04" w:rsidP="000522E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1. Общие положения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174F04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Порядок определяет правила разработки, реализации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оценки эффективности </w:t>
      </w:r>
      <w:r w:rsidR="00140D86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140D8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174F04">
        <w:rPr>
          <w:sz w:val="28"/>
          <w:szCs w:val="28"/>
        </w:rPr>
        <w:t>а </w:t>
      </w: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их реализации.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0522E8" w:rsidRDefault="00140D86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0522E8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825FE1">
        <w:rPr>
          <w:rFonts w:ascii="Times New Roman" w:hAnsi="Times New Roman" w:cs="Times New Roman"/>
          <w:sz w:val="28"/>
          <w:szCs w:val="28"/>
        </w:rPr>
        <w:t xml:space="preserve"> </w:t>
      </w:r>
      <w:r w:rsidR="000522E8">
        <w:rPr>
          <w:rFonts w:ascii="Times New Roman" w:hAnsi="Times New Roman" w:cs="Times New Roman"/>
          <w:sz w:val="28"/>
          <w:szCs w:val="28"/>
        </w:rPr>
        <w:t xml:space="preserve">– документ стратегического планирования, содержащий комплекс </w:t>
      </w:r>
      <w:r w:rsidR="000522E8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0522E8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951E7A">
        <w:rPr>
          <w:rFonts w:ascii="Times New Roman" w:hAnsi="Times New Roman" w:cs="Times New Roman"/>
          <w:sz w:val="28"/>
          <w:szCs w:val="28"/>
        </w:rPr>
        <w:t>Треневское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0522E8">
        <w:rPr>
          <w:rFonts w:ascii="Times New Roman" w:hAnsi="Times New Roman" w:cs="Times New Roman"/>
          <w:sz w:val="28"/>
          <w:szCs w:val="28"/>
        </w:rPr>
        <w:t>;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подпрограмма) – часть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выделенная исходя из масштаба и сложности задач, решаемых в рамках </w:t>
      </w:r>
      <w:r w:rsidR="00140D8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программы, и содержащая комплекс основных мероприятий, приоритетных основных мероприятий</w:t>
      </w:r>
      <w:r w:rsidR="00F14F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взаимоувязанных по срокам, ресурс</w:t>
      </w:r>
      <w:r w:rsidR="00174F04">
        <w:rPr>
          <w:rFonts w:ascii="Times New Roman" w:hAnsi="Times New Roman" w:cs="Times New Roman"/>
          <w:sz w:val="28"/>
          <w:szCs w:val="28"/>
        </w:rPr>
        <w:t>ам и </w:t>
      </w:r>
      <w:r>
        <w:rPr>
          <w:rFonts w:ascii="Times New Roman" w:hAnsi="Times New Roman" w:cs="Times New Roman"/>
          <w:sz w:val="28"/>
          <w:szCs w:val="28"/>
        </w:rPr>
        <w:t>исполнителям;</w:t>
      </w:r>
    </w:p>
    <w:p w:rsidR="000522E8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– комплекс меро</w:t>
      </w:r>
      <w:r w:rsidR="00174F04">
        <w:rPr>
          <w:rFonts w:ascii="Times New Roman" w:hAnsi="Times New Roman" w:cs="Times New Roman"/>
          <w:sz w:val="28"/>
          <w:szCs w:val="28"/>
        </w:rPr>
        <w:t xml:space="preserve">приятий, объединенных исходя </w:t>
      </w:r>
      <w:r w:rsidR="00174F04" w:rsidRPr="00174F04">
        <w:rPr>
          <w:rFonts w:ascii="Times New Roman" w:hAnsi="Times New Roman" w:cs="Times New Roman"/>
          <w:spacing w:val="-4"/>
          <w:sz w:val="28"/>
          <w:szCs w:val="28"/>
        </w:rPr>
        <w:t>из 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необходимости решения задачи подпрограммы, в том числе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включающий приоритетные мероприятия;</w:t>
      </w:r>
    </w:p>
    <w:p w:rsidR="000522E8" w:rsidRPr="00CF0292" w:rsidRDefault="000522E8" w:rsidP="00174F04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pacing w:val="-4"/>
          <w:sz w:val="28"/>
          <w:szCs w:val="28"/>
        </w:rPr>
        <w:t>проект – комплекс взаимосвязанн</w:t>
      </w:r>
      <w:r w:rsidR="00174F04" w:rsidRPr="00CF0292">
        <w:rPr>
          <w:rFonts w:ascii="Times New Roman" w:hAnsi="Times New Roman" w:cs="Times New Roman"/>
          <w:spacing w:val="-4"/>
          <w:sz w:val="28"/>
          <w:szCs w:val="28"/>
        </w:rPr>
        <w:t>ых мероприятий, направленных на 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достижение</w:t>
      </w:r>
      <w:r w:rsidRPr="00CF0292">
        <w:rPr>
          <w:rFonts w:ascii="Times New Roman" w:hAnsi="Times New Roman" w:cs="Times New Roman"/>
          <w:sz w:val="28"/>
          <w:szCs w:val="28"/>
        </w:rPr>
        <w:t xml:space="preserve"> уникальных результатов в условиях временных и ресурсных ограничений;</w:t>
      </w:r>
    </w:p>
    <w:p w:rsidR="00D921BF" w:rsidRPr="008C320D" w:rsidRDefault="00D921BF" w:rsidP="00D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20D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6C3F">
        <w:rPr>
          <w:rFonts w:ascii="Times New Roman" w:hAnsi="Times New Roman" w:cs="Times New Roman"/>
          <w:sz w:val="28"/>
          <w:szCs w:val="28"/>
        </w:rPr>
        <w:t xml:space="preserve"> </w:t>
      </w:r>
      <w:r w:rsidRPr="008C320D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C320D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 xml:space="preserve">ной программы, обеспечивающий взаимодействие соисполнителей и участников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C320D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D921BF" w:rsidRPr="003756DC" w:rsidRDefault="00D921BF" w:rsidP="00D92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6DC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pacing w:val="-4"/>
          <w:sz w:val="28"/>
          <w:szCs w:val="28"/>
        </w:rPr>
        <w:t>ной программы –</w:t>
      </w:r>
      <w:r w:rsidRPr="007873A8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73A8">
        <w:rPr>
          <w:rFonts w:ascii="Times New Roman" w:hAnsi="Times New Roman" w:cs="Times New Roman"/>
          <w:sz w:val="28"/>
          <w:szCs w:val="28"/>
        </w:rPr>
        <w:t xml:space="preserve"> за разработку, реализацию и оценку эффективн</w:t>
      </w:r>
      <w:r w:rsidRPr="003756DC">
        <w:rPr>
          <w:rFonts w:ascii="Times New Roman" w:hAnsi="Times New Roman" w:cs="Times New Roman"/>
          <w:sz w:val="28"/>
          <w:szCs w:val="28"/>
        </w:rPr>
        <w:t xml:space="preserve">ости подпрограмм, входящих в состав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756DC">
        <w:rPr>
          <w:rFonts w:ascii="Times New Roman" w:hAnsi="Times New Roman" w:cs="Times New Roman"/>
          <w:sz w:val="28"/>
          <w:szCs w:val="28"/>
        </w:rPr>
        <w:t>ной программы;</w:t>
      </w:r>
    </w:p>
    <w:p w:rsidR="000522E8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участник </w:t>
      </w:r>
      <w:r w:rsidR="00140D86"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орган местного самоуправления муниципального образования </w:t>
      </w:r>
      <w:r w:rsidR="00D921BF" w:rsidRPr="00CF0292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951E7A">
        <w:rPr>
          <w:rFonts w:ascii="Times New Roman" w:hAnsi="Times New Roman" w:cs="Times New Roman"/>
          <w:spacing w:val="-4"/>
          <w:sz w:val="28"/>
          <w:szCs w:val="28"/>
        </w:rPr>
        <w:t>Треневское</w:t>
      </w:r>
      <w:r w:rsidR="00D921BF"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 сельское поселение»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174F04" w:rsidRPr="00CF0292">
        <w:rPr>
          <w:rFonts w:ascii="Times New Roman" w:hAnsi="Times New Roman" w:cs="Times New Roman"/>
          <w:spacing w:val="-4"/>
          <w:sz w:val="28"/>
          <w:szCs w:val="28"/>
        </w:rPr>
        <w:t>или 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муниципальное учреждение, участвующие в реализации одного или нескольких</w:t>
      </w:r>
      <w:r w:rsidRPr="00CF0292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 xml:space="preserve">мероприятий подпрограммы, приоритетных основных мероприятий, входящих в состав </w:t>
      </w:r>
      <w:r w:rsidR="00895980" w:rsidRPr="00CF0292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5B4BFD">
        <w:rPr>
          <w:rFonts w:ascii="Times New Roman" w:hAnsi="Times New Roman" w:cs="Times New Roman"/>
          <w:spacing w:val="-4"/>
          <w:sz w:val="28"/>
          <w:szCs w:val="28"/>
        </w:rPr>
        <w:t xml:space="preserve"> программ, </w:t>
      </w:r>
      <w:r w:rsidRPr="00CF0292">
        <w:rPr>
          <w:rFonts w:ascii="Times New Roman" w:hAnsi="Times New Roman" w:cs="Times New Roman"/>
          <w:spacing w:val="-4"/>
          <w:sz w:val="28"/>
          <w:szCs w:val="28"/>
        </w:rPr>
        <w:t>не являющиеся соисполнителями.</w:t>
      </w:r>
    </w:p>
    <w:p w:rsidR="000522E8" w:rsidRPr="00174F04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1.3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>. 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>Муниципальная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программа включает в себя не менее двух подпрограмм, содержащих, в том числе, основные мероприятия, приоритетные основные мероприятия, проводимые ответственным исполнителем, соисполнителями и участниками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и утверждается постановлением 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="00951E7A">
        <w:rPr>
          <w:rFonts w:ascii="Times New Roman" w:hAnsi="Times New Roman" w:cs="Times New Roman"/>
          <w:spacing w:val="-4"/>
          <w:sz w:val="28"/>
          <w:szCs w:val="28"/>
        </w:rPr>
        <w:t>Треневского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0522E8" w:rsidRPr="00174F04" w:rsidRDefault="00174F04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1.4. 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Разработка, формирование и реализация </w:t>
      </w:r>
      <w:r w:rsidR="00895980" w:rsidRPr="005B4BF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муниципальных</w:t>
      </w:r>
      <w:r w:rsidR="000522E8" w:rsidRPr="005B4BF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>программ осуществляется на основании положений настоящего Порядка и в соответствии с</w:t>
      </w:r>
      <w:r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требованиями методических рекомендаций по разработке и реализации 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>муниципальных</w:t>
      </w:r>
      <w:r w:rsidR="000522E8" w:rsidRPr="00174F04">
        <w:rPr>
          <w:rFonts w:ascii="Times New Roman" w:hAnsi="Times New Roman" w:cs="Times New Roman"/>
          <w:spacing w:val="-4"/>
          <w:sz w:val="28"/>
          <w:szCs w:val="28"/>
        </w:rPr>
        <w:t xml:space="preserve"> программ </w:t>
      </w:r>
      <w:r w:rsidR="00951E7A">
        <w:rPr>
          <w:rFonts w:ascii="Times New Roman" w:hAnsi="Times New Roman" w:cs="Times New Roman"/>
          <w:spacing w:val="-4"/>
          <w:sz w:val="28"/>
          <w:szCs w:val="28"/>
        </w:rPr>
        <w:t>Треневского</w:t>
      </w:r>
      <w:r w:rsidR="00895980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поселения.</w:t>
      </w:r>
    </w:p>
    <w:p w:rsidR="004726B4" w:rsidRDefault="000522E8" w:rsidP="004726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Не допускается внесение в </w:t>
      </w:r>
      <w:r w:rsidR="00895980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мероприятий, аналогичных </w:t>
      </w:r>
      <w:proofErr w:type="gramStart"/>
      <w:r>
        <w:rPr>
          <w:sz w:val="28"/>
          <w:szCs w:val="28"/>
        </w:rPr>
        <w:t>предусмотренным</w:t>
      </w:r>
      <w:proofErr w:type="gramEnd"/>
      <w:r>
        <w:rPr>
          <w:sz w:val="28"/>
          <w:szCs w:val="28"/>
        </w:rPr>
        <w:t xml:space="preserve"> в других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программах.</w:t>
      </w:r>
    </w:p>
    <w:p w:rsidR="004726B4" w:rsidRDefault="004726B4" w:rsidP="004726B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Pr="004726B4" w:rsidRDefault="005B4BFD" w:rsidP="004726B4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726B4">
        <w:rPr>
          <w:sz w:val="28"/>
          <w:szCs w:val="28"/>
        </w:rPr>
        <w:t>2</w:t>
      </w:r>
      <w:r w:rsidR="000522E8" w:rsidRPr="004726B4">
        <w:rPr>
          <w:sz w:val="28"/>
          <w:szCs w:val="28"/>
        </w:rPr>
        <w:t xml:space="preserve">. Требования к содержанию </w:t>
      </w:r>
      <w:r w:rsidR="00140D86" w:rsidRPr="004726B4">
        <w:rPr>
          <w:sz w:val="28"/>
          <w:szCs w:val="28"/>
        </w:rPr>
        <w:t>муниципальной</w:t>
      </w:r>
      <w:r w:rsidR="000522E8" w:rsidRPr="004726B4">
        <w:rPr>
          <w:sz w:val="28"/>
          <w:szCs w:val="28"/>
        </w:rPr>
        <w:t xml:space="preserve"> программы</w:t>
      </w:r>
    </w:p>
    <w:p w:rsidR="000522E8" w:rsidRPr="004726B4" w:rsidRDefault="000522E8" w:rsidP="00174F04">
      <w:pPr>
        <w:shd w:val="clear" w:color="auto" w:fill="FFFFFF"/>
        <w:rPr>
          <w:sz w:val="28"/>
          <w:szCs w:val="28"/>
        </w:rPr>
      </w:pPr>
    </w:p>
    <w:p w:rsidR="000522E8" w:rsidRPr="00174F04" w:rsidRDefault="000522E8" w:rsidP="00174F04">
      <w:pPr>
        <w:shd w:val="clear" w:color="auto" w:fill="FFFFFF"/>
        <w:suppressAutoHyphens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>2.1. </w:t>
      </w:r>
      <w:r w:rsidR="008A295F">
        <w:rPr>
          <w:spacing w:val="-4"/>
          <w:sz w:val="28"/>
          <w:szCs w:val="28"/>
        </w:rPr>
        <w:t>Муниципальные</w:t>
      </w:r>
      <w:r w:rsidRPr="00174F04">
        <w:rPr>
          <w:spacing w:val="-4"/>
          <w:sz w:val="28"/>
          <w:szCs w:val="28"/>
        </w:rPr>
        <w:t xml:space="preserve"> программы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74F04" w:rsidRPr="00174F04">
        <w:rPr>
          <w:spacing w:val="-4"/>
          <w:sz w:val="28"/>
          <w:szCs w:val="28"/>
        </w:rPr>
        <w:t xml:space="preserve"> разрабатываются в </w:t>
      </w:r>
      <w:r w:rsidRPr="00174F04">
        <w:rPr>
          <w:spacing w:val="-4"/>
          <w:sz w:val="28"/>
          <w:szCs w:val="28"/>
        </w:rPr>
        <w:t>соответствии с приоритетами социально-экономического развития</w:t>
      </w:r>
      <w:r w:rsidR="008A295F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>.</w:t>
      </w:r>
    </w:p>
    <w:p w:rsidR="000522E8" w:rsidRDefault="000522E8" w:rsidP="00174F04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целей, задач и основных мероприятий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приоритетных основных мероприятий программ, а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>также характеризующих их целевых показателей</w:t>
      </w:r>
      <w:r w:rsidR="005B4BFD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политики, влияющие на достижение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Значения целевых показателей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>
        <w:rPr>
          <w:spacing w:val="-4"/>
          <w:sz w:val="28"/>
          <w:szCs w:val="28"/>
        </w:rPr>
        <w:t>должны формироваться с учетом параметров прогноза социально-экономического</w:t>
      </w:r>
      <w:r>
        <w:rPr>
          <w:sz w:val="28"/>
          <w:szCs w:val="28"/>
        </w:rPr>
        <w:t xml:space="preserve"> развития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Срок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определяется периодом действия стратегии социально-экономического развития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89598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содержит: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паспорт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>
        <w:rPr>
          <w:spacing w:val="-4"/>
          <w:sz w:val="28"/>
          <w:szCs w:val="28"/>
        </w:rPr>
        <w:t xml:space="preserve"> по форме согласно</w:t>
      </w:r>
      <w:r>
        <w:rPr>
          <w:sz w:val="28"/>
          <w:szCs w:val="28"/>
        </w:rPr>
        <w:t xml:space="preserve"> приложению № 1 к настоящему Порядку;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паспорта подпрограмм по форме аналогично паспорту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за исключением подразделов «соисполнитель» и «подпрограммы», которые в паспортах подпрограмм отсутствуют;</w:t>
      </w:r>
    </w:p>
    <w:p w:rsidR="000522E8" w:rsidRDefault="000522E8" w:rsidP="00174F04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140D86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сфере, </w:t>
      </w:r>
      <w:r>
        <w:rPr>
          <w:rFonts w:ascii="Times New Roman" w:hAnsi="Times New Roman"/>
          <w:sz w:val="28"/>
          <w:szCs w:val="28"/>
        </w:rPr>
        <w:t xml:space="preserve">общую характеристику участия муниципальных образований </w:t>
      </w:r>
      <w:r w:rsidR="00951E7A">
        <w:rPr>
          <w:rFonts w:ascii="Times New Roman" w:hAnsi="Times New Roman"/>
          <w:sz w:val="28"/>
          <w:szCs w:val="28"/>
        </w:rPr>
        <w:t>Треневского</w:t>
      </w:r>
      <w:r w:rsidR="008A295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174F04">
        <w:rPr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140D86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перечни инвестиционных </w:t>
      </w:r>
      <w:r>
        <w:rPr>
          <w:spacing w:val="-10"/>
          <w:sz w:val="28"/>
          <w:szCs w:val="28"/>
        </w:rPr>
        <w:t>проектов (объекты строительства, реконструкции, капитального ремонта, находящиеся</w:t>
      </w:r>
      <w:r>
        <w:rPr>
          <w:sz w:val="28"/>
          <w:szCs w:val="28"/>
        </w:rPr>
        <w:t xml:space="preserve">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муниципальной собственности);</w:t>
      </w:r>
    </w:p>
    <w:p w:rsidR="000522E8" w:rsidRPr="006E3020" w:rsidRDefault="000522E8" w:rsidP="006E3020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расшифровкой плановых значений по годам </w:t>
      </w:r>
      <w:r w:rsidRPr="006E3020">
        <w:rPr>
          <w:sz w:val="28"/>
          <w:szCs w:val="28"/>
        </w:rPr>
        <w:t>реализации</w:t>
      </w:r>
      <w:r w:rsidR="006E3020" w:rsidRPr="006E3020">
        <w:rPr>
          <w:sz w:val="28"/>
          <w:szCs w:val="28"/>
        </w:rPr>
        <w:t>;</w:t>
      </w:r>
    </w:p>
    <w:p w:rsidR="00620F87" w:rsidRDefault="000522E8" w:rsidP="00620F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основных мероприятий, приоритетных основных мероприятий </w:t>
      </w:r>
      <w:r>
        <w:rPr>
          <w:sz w:val="28"/>
          <w:szCs w:val="28"/>
        </w:rPr>
        <w:lastRenderedPageBreak/>
        <w:t>программ с указанием сроков их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 xml:space="preserve">реализации, исполнителя и взаимосвязи с показателями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620F8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по ресурсному обеспечению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 счет средств </w:t>
      </w:r>
      <w:r w:rsidR="008A295F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безвозмездных поступлений в </w:t>
      </w:r>
      <w:r w:rsidR="008A295F">
        <w:rPr>
          <w:sz w:val="28"/>
          <w:szCs w:val="28"/>
        </w:rPr>
        <w:t xml:space="preserve">местный </w:t>
      </w:r>
      <w:r>
        <w:rPr>
          <w:sz w:val="28"/>
          <w:szCs w:val="28"/>
        </w:rPr>
        <w:t xml:space="preserve">бюджет, средств местных бюджетов и внебюджетных источников </w:t>
      </w:r>
      <w:r w:rsidR="00174F04">
        <w:rPr>
          <w:sz w:val="28"/>
          <w:szCs w:val="28"/>
        </w:rPr>
        <w:t>(с </w:t>
      </w:r>
      <w:r>
        <w:rPr>
          <w:sz w:val="28"/>
          <w:szCs w:val="28"/>
        </w:rPr>
        <w:t>расшифровкой по подпрограммам, основным мероприятиям подпрограмм, приор</w:t>
      </w:r>
      <w:r w:rsidR="00620F87">
        <w:rPr>
          <w:sz w:val="28"/>
          <w:szCs w:val="28"/>
        </w:rPr>
        <w:t>итетным основным мероприятиям,</w:t>
      </w:r>
      <w:r>
        <w:rPr>
          <w:sz w:val="28"/>
          <w:szCs w:val="28"/>
        </w:rPr>
        <w:t xml:space="preserve"> главным распорядителям средств</w:t>
      </w:r>
      <w:r w:rsidR="00174F04">
        <w:rPr>
          <w:sz w:val="28"/>
          <w:szCs w:val="28"/>
        </w:rPr>
        <w:t xml:space="preserve"> </w:t>
      </w:r>
      <w:r w:rsidR="005311FB">
        <w:rPr>
          <w:sz w:val="28"/>
          <w:szCs w:val="28"/>
        </w:rPr>
        <w:t>местного</w:t>
      </w:r>
      <w:r w:rsidR="00620F87"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бюджета, а также по </w:t>
      </w:r>
      <w:r>
        <w:rPr>
          <w:sz w:val="28"/>
          <w:szCs w:val="28"/>
        </w:rPr>
        <w:t xml:space="preserve">годам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программы);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обоснование необходимости применения налоговых, тарифных, кредитных</w:t>
      </w:r>
      <w:r>
        <w:rPr>
          <w:sz w:val="28"/>
          <w:szCs w:val="28"/>
        </w:rPr>
        <w:t xml:space="preserve"> и</w:t>
      </w:r>
      <w:r w:rsidR="00174F04">
        <w:rPr>
          <w:sz w:val="28"/>
          <w:szCs w:val="28"/>
        </w:rPr>
        <w:t> </w:t>
      </w:r>
      <w:r>
        <w:rPr>
          <w:sz w:val="28"/>
          <w:szCs w:val="28"/>
        </w:rPr>
        <w:t xml:space="preserve">иных инструментов для достижения цели и (или) конечных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с финансовой оценкой по этапам ее реализации </w:t>
      </w:r>
      <w:r w:rsidR="00174F04">
        <w:rPr>
          <w:sz w:val="28"/>
          <w:szCs w:val="28"/>
        </w:rPr>
        <w:t>(в </w:t>
      </w:r>
      <w:r>
        <w:rPr>
          <w:sz w:val="28"/>
          <w:szCs w:val="28"/>
        </w:rPr>
        <w:t>случае их использования);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объем ассигнований, имеющий документальное подтверждение участников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обеспечивающих дополнительные источники финансирования (в случае реализации отдельных мероприятий, приоритетных мероприятий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счет внебюджетных источников финансирования)</w:t>
      </w:r>
      <w:r w:rsidR="005311FB"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74F04">
        <w:rPr>
          <w:spacing w:val="-4"/>
          <w:sz w:val="28"/>
          <w:szCs w:val="28"/>
        </w:rPr>
        <w:t xml:space="preserve">4. Целевые показатели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</w:t>
      </w:r>
      <w:r>
        <w:rPr>
          <w:sz w:val="28"/>
          <w:szCs w:val="28"/>
        </w:rPr>
        <w:t>: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отражать специфику развития конкретной сферы деятельности, проблем </w:t>
      </w:r>
      <w:r w:rsidR="00174F04">
        <w:rPr>
          <w:sz w:val="28"/>
          <w:szCs w:val="28"/>
        </w:rPr>
        <w:t>и </w:t>
      </w:r>
      <w:r>
        <w:rPr>
          <w:sz w:val="28"/>
          <w:szCs w:val="28"/>
        </w:rPr>
        <w:t xml:space="preserve">основных задач, на решение которых направлена реализация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иметь количественное значение;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зависеть от решения основных задач и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отвечать иным требованиям, определяемым в соответствии с методическими</w:t>
      </w:r>
      <w:r>
        <w:rPr>
          <w:sz w:val="28"/>
          <w:szCs w:val="28"/>
        </w:rPr>
        <w:t xml:space="preserve"> рекомендациями.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2.5. В перечень целевых показателей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подлежат</w:t>
      </w:r>
      <w:r>
        <w:rPr>
          <w:sz w:val="28"/>
          <w:szCs w:val="28"/>
        </w:rPr>
        <w:t xml:space="preserve"> включению показатели, значения которых удовлетворяют одному из следующих условий: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>определяются на основе данных государственного статистического наблюдения,</w:t>
      </w:r>
      <w:r w:rsidR="00620F87">
        <w:rPr>
          <w:sz w:val="28"/>
          <w:szCs w:val="28"/>
        </w:rPr>
        <w:t xml:space="preserve"> в том числе по муниципальному образованию</w:t>
      </w:r>
      <w:r>
        <w:rPr>
          <w:sz w:val="28"/>
          <w:szCs w:val="28"/>
        </w:rPr>
        <w:t xml:space="preserve"> </w:t>
      </w:r>
      <w:r w:rsidR="00620F87">
        <w:rPr>
          <w:sz w:val="28"/>
          <w:szCs w:val="28"/>
        </w:rPr>
        <w:t>«</w:t>
      </w:r>
      <w:r w:rsidR="00951E7A">
        <w:rPr>
          <w:sz w:val="28"/>
          <w:szCs w:val="28"/>
        </w:rPr>
        <w:t>Треневское</w:t>
      </w:r>
      <w:r w:rsidR="00620F8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;</w:t>
      </w:r>
    </w:p>
    <w:p w:rsidR="000522E8" w:rsidRDefault="000522E8" w:rsidP="000522E8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рассчитываются по методикам, представляемым ответственным исполнителем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на этапе согласования в </w:t>
      </w:r>
      <w:r w:rsidR="005311FB">
        <w:rPr>
          <w:spacing w:val="-4"/>
          <w:sz w:val="28"/>
          <w:szCs w:val="28"/>
        </w:rPr>
        <w:t>сектор  экономики и финансов</w:t>
      </w:r>
      <w:r w:rsidRP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 одновременно с проектом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программы;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действующим законодательством.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В случае если </w:t>
      </w:r>
      <w:r w:rsidR="0089598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направлена на достижение целей, относящихся к вопросам местного значения, она также содержит: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состава и значений целевых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характеризующих достижение ко</w:t>
      </w:r>
      <w:r w:rsidR="00174F04">
        <w:rPr>
          <w:sz w:val="28"/>
          <w:szCs w:val="28"/>
        </w:rPr>
        <w:t>нечных результатов по этапам ее </w:t>
      </w:r>
      <w:r w:rsidR="00825FE1">
        <w:rPr>
          <w:sz w:val="28"/>
          <w:szCs w:val="28"/>
        </w:rPr>
        <w:t>реализации Первомай</w:t>
      </w:r>
      <w:r w:rsidR="008A295F">
        <w:rPr>
          <w:sz w:val="28"/>
          <w:szCs w:val="28"/>
        </w:rPr>
        <w:t>ско</w:t>
      </w:r>
      <w:r w:rsidR="005311FB">
        <w:rPr>
          <w:sz w:val="28"/>
          <w:szCs w:val="28"/>
        </w:rPr>
        <w:t>му</w:t>
      </w:r>
      <w:r w:rsidR="008A295F">
        <w:rPr>
          <w:sz w:val="28"/>
          <w:szCs w:val="28"/>
        </w:rPr>
        <w:t xml:space="preserve"> сельско</w:t>
      </w:r>
      <w:r w:rsidR="005311FB">
        <w:rPr>
          <w:sz w:val="28"/>
          <w:szCs w:val="28"/>
        </w:rPr>
        <w:t>му</w:t>
      </w:r>
      <w:r w:rsidR="008A295F">
        <w:rPr>
          <w:sz w:val="28"/>
          <w:szCs w:val="28"/>
        </w:rPr>
        <w:t xml:space="preserve"> поселени</w:t>
      </w:r>
      <w:r w:rsidR="005311FB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6B59FF" w:rsidRDefault="000522E8" w:rsidP="006B59F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обоснование мер по координации деятельности органов местного самоуправления </w:t>
      </w:r>
      <w:r w:rsidR="005311FB">
        <w:rPr>
          <w:spacing w:val="-4"/>
          <w:sz w:val="28"/>
          <w:szCs w:val="28"/>
        </w:rPr>
        <w:t>Администрации</w:t>
      </w:r>
      <w:r w:rsidRP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 для</w:t>
      </w:r>
      <w:r w:rsidR="006B59FF">
        <w:rPr>
          <w:spacing w:val="-4"/>
          <w:sz w:val="28"/>
          <w:szCs w:val="28"/>
        </w:rPr>
        <w:t xml:space="preserve"> </w:t>
      </w:r>
      <w:r w:rsidRPr="00174F04">
        <w:rPr>
          <w:spacing w:val="-4"/>
          <w:sz w:val="28"/>
          <w:szCs w:val="28"/>
        </w:rPr>
        <w:t>достижения</w:t>
      </w:r>
      <w:r>
        <w:rPr>
          <w:sz w:val="28"/>
          <w:szCs w:val="28"/>
        </w:rPr>
        <w:t xml:space="preserve"> целей и конечных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в том </w:t>
      </w:r>
    </w:p>
    <w:p w:rsidR="006B59FF" w:rsidRDefault="006B59FF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0522E8" w:rsidRDefault="000522E8" w:rsidP="006B59FF">
      <w:pPr>
        <w:widowControl w:val="0"/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числе</w:t>
      </w:r>
      <w:proofErr w:type="gramEnd"/>
      <w:r>
        <w:rPr>
          <w:sz w:val="28"/>
          <w:szCs w:val="28"/>
        </w:rPr>
        <w:t xml:space="preserve"> путем реализации соответствующих муниципальных программ;</w:t>
      </w:r>
    </w:p>
    <w:p w:rsidR="000522E8" w:rsidRPr="00174F04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pacing w:val="-4"/>
          <w:sz w:val="28"/>
          <w:szCs w:val="28"/>
        </w:rPr>
        <w:t>объем расходов бюджет</w:t>
      </w:r>
      <w:r w:rsidR="005311FB">
        <w:rPr>
          <w:spacing w:val="-4"/>
          <w:sz w:val="28"/>
          <w:szCs w:val="28"/>
        </w:rPr>
        <w:t xml:space="preserve">а </w:t>
      </w:r>
      <w:r w:rsidRP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5311FB">
        <w:rPr>
          <w:spacing w:val="-4"/>
          <w:sz w:val="28"/>
          <w:szCs w:val="28"/>
        </w:rPr>
        <w:t xml:space="preserve"> Миллеровского района </w:t>
      </w:r>
      <w:r w:rsidRPr="00174F04">
        <w:rPr>
          <w:spacing w:val="-4"/>
          <w:sz w:val="28"/>
          <w:szCs w:val="28"/>
        </w:rPr>
        <w:t>на реализацию соответствующих муниципальных</w:t>
      </w:r>
      <w:r w:rsidR="00174F04">
        <w:rPr>
          <w:sz w:val="28"/>
          <w:szCs w:val="28"/>
        </w:rPr>
        <w:t xml:space="preserve"> программ с </w:t>
      </w:r>
      <w:r w:rsidRPr="00174F04">
        <w:rPr>
          <w:sz w:val="28"/>
          <w:szCs w:val="28"/>
        </w:rPr>
        <w:t xml:space="preserve">оценкой его влияния на достижение целей и конечных результатов </w:t>
      </w:r>
      <w:r w:rsidR="00140D86">
        <w:rPr>
          <w:sz w:val="28"/>
          <w:szCs w:val="28"/>
        </w:rPr>
        <w:t>муниципальной</w:t>
      </w:r>
      <w:r w:rsidRPr="00174F04">
        <w:rPr>
          <w:sz w:val="28"/>
          <w:szCs w:val="28"/>
        </w:rPr>
        <w:t xml:space="preserve"> программы при условии наличия подтверждения нормативным </w:t>
      </w:r>
      <w:r w:rsidRPr="00174F04">
        <w:rPr>
          <w:spacing w:val="-4"/>
          <w:sz w:val="28"/>
          <w:szCs w:val="28"/>
        </w:rPr>
        <w:t xml:space="preserve">правовым актом </w:t>
      </w:r>
      <w:r w:rsidR="005311FB">
        <w:rPr>
          <w:spacing w:val="-4"/>
          <w:sz w:val="28"/>
          <w:szCs w:val="28"/>
        </w:rPr>
        <w:t xml:space="preserve">Администрации поселения </w:t>
      </w:r>
      <w:r w:rsidRPr="00174F04">
        <w:rPr>
          <w:spacing w:val="-4"/>
          <w:sz w:val="28"/>
          <w:szCs w:val="28"/>
        </w:rPr>
        <w:t xml:space="preserve"> об утверждении соответствующих</w:t>
      </w:r>
      <w:r w:rsidRPr="00174F04">
        <w:rPr>
          <w:sz w:val="28"/>
          <w:szCs w:val="28"/>
        </w:rPr>
        <w:t xml:space="preserve"> мероприятий муниципальной программы;</w:t>
      </w:r>
    </w:p>
    <w:p w:rsidR="000522E8" w:rsidRPr="00174F04" w:rsidRDefault="000522E8" w:rsidP="000522E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2.</w:t>
      </w:r>
      <w:r w:rsidRPr="00174F04">
        <w:rPr>
          <w:spacing w:val="-4"/>
          <w:sz w:val="28"/>
          <w:szCs w:val="28"/>
        </w:rPr>
        <w:t xml:space="preserve">7. Перечни инвестиционных проектов (объекты строительства, реконструкции, капитального ремонта, находящиеся 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) на срок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формируются при условии наличия  проектной (сметной) документации и положительного заключения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(не</w:t>
      </w:r>
      <w:r w:rsidR="00140D86">
        <w:rPr>
          <w:spacing w:val="-4"/>
          <w:sz w:val="28"/>
          <w:szCs w:val="28"/>
        </w:rPr>
        <w:t>муниципальной</w:t>
      </w:r>
      <w:r w:rsidR="00174F04">
        <w:rPr>
          <w:spacing w:val="-4"/>
          <w:sz w:val="28"/>
          <w:szCs w:val="28"/>
        </w:rPr>
        <w:t>) экспертизы или при наличии в 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программе ассигнований на разработку проектной (сметной) документации.</w:t>
      </w:r>
    </w:p>
    <w:p w:rsidR="000522E8" w:rsidRPr="00174F04" w:rsidRDefault="000522E8" w:rsidP="000522E8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собственности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) на очередной год формируются при условии наличия проектной (сметной) документации и положительного заключения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(не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>) экспертизы.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3. Основание и этапы разработки </w:t>
      </w:r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0522E8" w:rsidRDefault="000522E8" w:rsidP="000522E8">
      <w:pPr>
        <w:widowControl w:val="0"/>
        <w:shd w:val="clear" w:color="auto" w:fill="FFFFFF"/>
        <w:rPr>
          <w:sz w:val="28"/>
        </w:rPr>
      </w:pP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Разработка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на основании </w:t>
      </w:r>
      <w:r>
        <w:rPr>
          <w:spacing w:val="-4"/>
          <w:sz w:val="28"/>
          <w:szCs w:val="28"/>
        </w:rPr>
        <w:t xml:space="preserve">перечня </w:t>
      </w:r>
      <w:r w:rsidR="00895980">
        <w:rPr>
          <w:spacing w:val="-4"/>
          <w:sz w:val="28"/>
          <w:szCs w:val="28"/>
        </w:rPr>
        <w:t>муниципальных</w:t>
      </w:r>
      <w:r>
        <w:rPr>
          <w:spacing w:val="-4"/>
          <w:sz w:val="28"/>
          <w:szCs w:val="28"/>
        </w:rPr>
        <w:t xml:space="preserve"> программ, утверждаемого распоряжением </w:t>
      </w:r>
      <w:r w:rsidR="005311FB">
        <w:rPr>
          <w:spacing w:val="-4"/>
          <w:sz w:val="28"/>
          <w:szCs w:val="28"/>
        </w:rPr>
        <w:t xml:space="preserve">Администрации </w:t>
      </w:r>
      <w:r w:rsidR="00951E7A">
        <w:rPr>
          <w:spacing w:val="-4"/>
          <w:sz w:val="28"/>
          <w:szCs w:val="28"/>
        </w:rPr>
        <w:t>Треневского</w:t>
      </w:r>
      <w:r w:rsidR="005311FB">
        <w:rPr>
          <w:spacing w:val="-4"/>
          <w:sz w:val="28"/>
          <w:szCs w:val="28"/>
        </w:rPr>
        <w:t xml:space="preserve"> сельского поселения.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формируется в соответствии </w:t>
      </w:r>
      <w:r>
        <w:rPr>
          <w:sz w:val="28"/>
          <w:szCs w:val="28"/>
        </w:rPr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содержит: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наименования ответственных исполнителей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Внесение изменений в перечень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ответственным исполнителем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174F04" w:rsidRPr="00174F04">
        <w:rPr>
          <w:spacing w:val="-4"/>
          <w:sz w:val="28"/>
          <w:szCs w:val="28"/>
        </w:rPr>
        <w:t>в </w:t>
      </w:r>
      <w:r w:rsidRPr="00174F04">
        <w:rPr>
          <w:spacing w:val="-4"/>
          <w:sz w:val="28"/>
          <w:szCs w:val="28"/>
        </w:rPr>
        <w:t xml:space="preserve">месячный срок со дня принятия </w:t>
      </w:r>
      <w:r w:rsidR="005311FB">
        <w:rPr>
          <w:spacing w:val="-4"/>
          <w:sz w:val="28"/>
          <w:szCs w:val="28"/>
        </w:rPr>
        <w:t>Администрацией</w:t>
      </w:r>
      <w:r w:rsidR="00174F04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74F04">
        <w:rPr>
          <w:spacing w:val="-4"/>
          <w:sz w:val="28"/>
          <w:szCs w:val="28"/>
        </w:rPr>
        <w:t xml:space="preserve"> решения о </w:t>
      </w:r>
      <w:r w:rsidRPr="00174F04">
        <w:rPr>
          <w:spacing w:val="-4"/>
          <w:sz w:val="28"/>
          <w:szCs w:val="28"/>
        </w:rPr>
        <w:t xml:space="preserve">целесообразности разработки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по результатам рассмотрения информации об оценке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но не позднее 1 июля текущего финансового года.</w:t>
      </w:r>
    </w:p>
    <w:p w:rsidR="000522E8" w:rsidRPr="00174F04" w:rsidRDefault="000522E8" w:rsidP="00174F04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174F04">
        <w:rPr>
          <w:spacing w:val="-4"/>
          <w:sz w:val="28"/>
          <w:szCs w:val="28"/>
        </w:rPr>
        <w:t xml:space="preserve">3.4. Оценка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проводится ответственным исполнителем на этапе ее разработки и осуществляется в целях определения планируемого вклада результатов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в социально-экономическое развитие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174F04">
        <w:rPr>
          <w:spacing w:val="-4"/>
          <w:sz w:val="28"/>
          <w:szCs w:val="28"/>
        </w:rPr>
        <w:t xml:space="preserve">. 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174F04">
        <w:rPr>
          <w:spacing w:val="-4"/>
          <w:sz w:val="28"/>
          <w:szCs w:val="28"/>
        </w:rPr>
        <w:t xml:space="preserve">. Обязательным условием оценки планируемой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 является успешное (полное) выполнение запланированных на период ее реализации целевых показателей </w:t>
      </w:r>
      <w:r w:rsidR="00140D86">
        <w:rPr>
          <w:spacing w:val="-4"/>
          <w:sz w:val="28"/>
          <w:szCs w:val="28"/>
        </w:rPr>
        <w:t>муниципальной</w:t>
      </w:r>
      <w:r w:rsidRPr="00174F04">
        <w:rPr>
          <w:spacing w:val="-4"/>
          <w:sz w:val="28"/>
          <w:szCs w:val="28"/>
        </w:rPr>
        <w:t xml:space="preserve"> программы, а также основных мероприятий, приоритетных основных мероприятий  </w:t>
      </w:r>
      <w:r w:rsidRPr="00174F04">
        <w:rPr>
          <w:spacing w:val="-4"/>
          <w:sz w:val="28"/>
          <w:szCs w:val="28"/>
        </w:rPr>
        <w:lastRenderedPageBreak/>
        <w:t>в установленные сроки.</w:t>
      </w:r>
      <w:r>
        <w:rPr>
          <w:sz w:val="28"/>
          <w:szCs w:val="28"/>
        </w:rPr>
        <w:t xml:space="preserve"> 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основных критериев планируемой эффективности реализации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программы, требования к которым определяются в соответствии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с </w:t>
      </w:r>
      <w:r>
        <w:rPr>
          <w:sz w:val="28"/>
          <w:szCs w:val="28"/>
        </w:rPr>
        <w:t>методическими рекомендациями, применяются: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экономической эффективности, учитывающие оценку вклада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экономическое развитие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74F04">
        <w:rPr>
          <w:sz w:val="28"/>
          <w:szCs w:val="28"/>
        </w:rPr>
        <w:t>в </w:t>
      </w:r>
      <w:r>
        <w:rPr>
          <w:sz w:val="28"/>
          <w:szCs w:val="28"/>
        </w:rPr>
        <w:t xml:space="preserve">целом, оценку влияния ожидаемых результатов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различные сферы экономики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174F04">
        <w:rPr>
          <w:sz w:val="28"/>
          <w:szCs w:val="28"/>
        </w:rPr>
        <w:t>. Оценки могут включать как </w:t>
      </w:r>
      <w:r>
        <w:rPr>
          <w:sz w:val="28"/>
          <w:szCs w:val="28"/>
        </w:rPr>
        <w:t xml:space="preserve">прямые (непосредственные) эффекты от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так и косвенные (внешние) эффекты, возникающие в сопряженных секторах экономики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социальной эффективности, учитывающие ожидаемый вклад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социальное развитие, показатели которого не могут быть выражены в стоимостной оценке;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>
        <w:rPr>
          <w:spacing w:val="-4"/>
          <w:sz w:val="28"/>
          <w:szCs w:val="28"/>
        </w:rPr>
        <w:t xml:space="preserve">средств или достижения наилучшего результата с использованием </w:t>
      </w:r>
      <w:r>
        <w:rPr>
          <w:sz w:val="28"/>
          <w:szCs w:val="28"/>
        </w:rPr>
        <w:t>объема средств,</w:t>
      </w:r>
      <w:r>
        <w:rPr>
          <w:spacing w:val="-4"/>
          <w:sz w:val="28"/>
          <w:szCs w:val="28"/>
        </w:rPr>
        <w:t xml:space="preserve"> определенного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Разработка проекта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производится ответственным исполнителем совместно с соисполнителями и участниками </w:t>
      </w:r>
      <w:r w:rsidR="00174F04">
        <w:rPr>
          <w:sz w:val="28"/>
          <w:szCs w:val="28"/>
        </w:rPr>
        <w:t>в </w:t>
      </w:r>
      <w:r>
        <w:rPr>
          <w:sz w:val="28"/>
          <w:szCs w:val="28"/>
        </w:rPr>
        <w:t>соответствии с методическими рекомендациями.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74F04">
        <w:rPr>
          <w:sz w:val="28"/>
          <w:szCs w:val="28"/>
        </w:rPr>
        <w:t xml:space="preserve">3.7. Проект постановления </w:t>
      </w:r>
      <w:r w:rsidR="0000181B">
        <w:rPr>
          <w:sz w:val="28"/>
          <w:szCs w:val="28"/>
        </w:rPr>
        <w:t>Администрации</w:t>
      </w:r>
      <w:r w:rsidRPr="00174F04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174F04">
        <w:rPr>
          <w:sz w:val="28"/>
          <w:szCs w:val="28"/>
        </w:rPr>
        <w:t xml:space="preserve"> об</w:t>
      </w:r>
      <w:r w:rsidR="00174F04" w:rsidRPr="00174F04">
        <w:rPr>
          <w:sz w:val="28"/>
          <w:szCs w:val="28"/>
        </w:rPr>
        <w:t> </w:t>
      </w:r>
      <w:r w:rsidRPr="00174F04">
        <w:rPr>
          <w:sz w:val="28"/>
          <w:szCs w:val="28"/>
        </w:rPr>
        <w:t xml:space="preserve">утверждении </w:t>
      </w:r>
      <w:r w:rsidR="00140D86">
        <w:rPr>
          <w:sz w:val="28"/>
          <w:szCs w:val="28"/>
        </w:rPr>
        <w:t>муниципальной</w:t>
      </w:r>
      <w:r w:rsidRPr="00174F04">
        <w:rPr>
          <w:sz w:val="28"/>
          <w:szCs w:val="28"/>
        </w:rPr>
        <w:t xml:space="preserve"> программы подлежит обязательному согласованию с </w:t>
      </w:r>
      <w:r w:rsidR="0000181B">
        <w:rPr>
          <w:sz w:val="28"/>
          <w:szCs w:val="28"/>
        </w:rPr>
        <w:t>сектором экономики и финансов 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 утверждении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согласованный ответственным исполнителем, соисполнителями и участниками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направляется </w:t>
      </w:r>
      <w:r w:rsidR="00A63D86">
        <w:rPr>
          <w:sz w:val="28"/>
          <w:szCs w:val="28"/>
        </w:rPr>
        <w:t>в </w:t>
      </w:r>
      <w:r w:rsidR="0000181B">
        <w:rPr>
          <w:sz w:val="28"/>
          <w:szCs w:val="28"/>
        </w:rPr>
        <w:t>сектор экономики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порядке, установленном Регламентом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0181B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  <w:r w:rsidR="000522E8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 рассматривает проект </w:t>
      </w:r>
      <w:r w:rsidR="00140D86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(проект внесения изменений в </w:t>
      </w:r>
      <w:r>
        <w:rPr>
          <w:sz w:val="28"/>
          <w:szCs w:val="28"/>
        </w:rPr>
        <w:t>муниципальную</w:t>
      </w:r>
      <w:r w:rsidR="000522E8">
        <w:rPr>
          <w:sz w:val="28"/>
          <w:szCs w:val="28"/>
        </w:rPr>
        <w:t xml:space="preserve"> программу) на предмет: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соблюдения требований к структуре и содержанию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установленных настоящим Порядком;</w:t>
      </w:r>
      <w:r>
        <w:rPr>
          <w:i/>
          <w:sz w:val="28"/>
          <w:szCs w:val="28"/>
        </w:rPr>
        <w:t xml:space="preserve"> </w:t>
      </w:r>
    </w:p>
    <w:p w:rsidR="000A76B9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обоснованности подходов к выделению основных мероприятий, приоритетных основных мероприятий</w:t>
      </w:r>
      <w:r w:rsidR="000A76B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целей, задач и показателей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 целям, задачам, показателям, закрепленным в документах стратегического планирования, федеральных и региональных нормативных правовых актах;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соответствия основных мероприятий, приоритетных основных мероприятий целям и задачам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(подпрограмм);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взаимоувязки</w:t>
      </w:r>
      <w:proofErr w:type="spellEnd"/>
      <w:r>
        <w:rPr>
          <w:sz w:val="28"/>
          <w:szCs w:val="28"/>
        </w:rPr>
        <w:t xml:space="preserve"> плановых значений показателей и изменения объемов финансирования взаимоувязанных основных мероприятий, приоритетных основных мероприятий;</w:t>
      </w:r>
    </w:p>
    <w:p w:rsidR="000522E8" w:rsidRDefault="000A76B9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Сектор экономики и финансов</w:t>
      </w:r>
      <w:r w:rsidR="000522E8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0522E8">
        <w:rPr>
          <w:sz w:val="28"/>
          <w:szCs w:val="28"/>
        </w:rPr>
        <w:t xml:space="preserve"> рассматривает: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проекты 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A63D86" w:rsidRPr="00A63D86">
        <w:rPr>
          <w:spacing w:val="-4"/>
          <w:sz w:val="28"/>
          <w:szCs w:val="28"/>
        </w:rPr>
        <w:t>, предлагаемых к </w:t>
      </w:r>
      <w:r w:rsidRPr="00A63D86">
        <w:rPr>
          <w:spacing w:val="-4"/>
          <w:sz w:val="28"/>
          <w:szCs w:val="28"/>
        </w:rPr>
        <w:t>реализации начиная с очередного финансового года, а также проекты изменений</w:t>
      </w:r>
      <w:r>
        <w:rPr>
          <w:sz w:val="28"/>
          <w:szCs w:val="28"/>
        </w:rPr>
        <w:t xml:space="preserve"> в ранее утвержденные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 xml:space="preserve">программы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на </w:t>
      </w:r>
      <w:r>
        <w:rPr>
          <w:sz w:val="28"/>
          <w:szCs w:val="28"/>
        </w:rPr>
        <w:t>соответствие: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возвратному распределению расходов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в рамках доведенных до главных распорядителей средств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предельных показателей расходов </w:t>
      </w:r>
      <w:r w:rsidR="000A76B9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на очередной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принятому </w:t>
      </w:r>
      <w:r w:rsidR="00620F87">
        <w:rPr>
          <w:sz w:val="28"/>
          <w:szCs w:val="28"/>
        </w:rPr>
        <w:t>р</w:t>
      </w:r>
      <w:r w:rsidR="000A76B9">
        <w:rPr>
          <w:sz w:val="28"/>
          <w:szCs w:val="28"/>
        </w:rPr>
        <w:t>ешению Собрания депутатов</w:t>
      </w:r>
      <w:r w:rsidR="00620F8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0A76B9">
        <w:rPr>
          <w:sz w:val="28"/>
          <w:szCs w:val="28"/>
        </w:rPr>
        <w:t>местном</w:t>
      </w:r>
      <w:r>
        <w:rPr>
          <w:sz w:val="28"/>
          <w:szCs w:val="28"/>
        </w:rPr>
        <w:t xml:space="preserve"> бюджете на очередной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налоговых льгот (пониженных ставок по нало</w:t>
      </w:r>
      <w:r w:rsidR="00620F87">
        <w:rPr>
          <w:sz w:val="28"/>
          <w:szCs w:val="28"/>
        </w:rPr>
        <w:t>гам) положениям решений Собрания депутатов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налогах и сборах;</w:t>
      </w:r>
    </w:p>
    <w:p w:rsidR="000522E8" w:rsidRDefault="000522E8" w:rsidP="0079190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постановлений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изменений в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</w:t>
      </w:r>
      <w:r w:rsidR="00A63D86">
        <w:rPr>
          <w:sz w:val="28"/>
          <w:szCs w:val="28"/>
        </w:rPr>
        <w:t>мы в текущем финансовом году на </w:t>
      </w:r>
      <w:r>
        <w:rPr>
          <w:sz w:val="28"/>
          <w:szCs w:val="28"/>
        </w:rPr>
        <w:t>соответствие:</w:t>
      </w:r>
    </w:p>
    <w:p w:rsidR="000522E8" w:rsidRDefault="00620F87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Решению С</w:t>
      </w:r>
      <w:r w:rsidR="000A76B9">
        <w:rPr>
          <w:sz w:val="28"/>
          <w:szCs w:val="28"/>
        </w:rPr>
        <w:t>обрания депутатов</w:t>
      </w:r>
      <w:r w:rsidR="000522E8">
        <w:rPr>
          <w:sz w:val="28"/>
          <w:szCs w:val="28"/>
        </w:rPr>
        <w:t xml:space="preserve"> о внесении</w:t>
      </w:r>
      <w:r w:rsidR="00A63D86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р</w:t>
      </w:r>
      <w:r w:rsidR="000A76B9">
        <w:rPr>
          <w:sz w:val="28"/>
          <w:szCs w:val="28"/>
        </w:rPr>
        <w:t>ешение Собрания депутатов</w:t>
      </w:r>
      <w:r>
        <w:rPr>
          <w:sz w:val="28"/>
          <w:szCs w:val="28"/>
        </w:rPr>
        <w:t xml:space="preserve"> о</w:t>
      </w:r>
      <w:r w:rsidR="00A63D86">
        <w:rPr>
          <w:sz w:val="28"/>
          <w:szCs w:val="28"/>
        </w:rPr>
        <w:t> </w:t>
      </w:r>
      <w:r w:rsidR="000A76B9">
        <w:rPr>
          <w:sz w:val="28"/>
          <w:szCs w:val="28"/>
        </w:rPr>
        <w:t>местном</w:t>
      </w:r>
      <w:r w:rsidR="000522E8">
        <w:rPr>
          <w:sz w:val="28"/>
          <w:szCs w:val="28"/>
        </w:rPr>
        <w:t xml:space="preserve"> бюджете на текущий финансовый год и на плановый период</w:t>
      </w:r>
      <w:r w:rsidR="00D12FFD">
        <w:rPr>
          <w:sz w:val="28"/>
          <w:szCs w:val="28"/>
        </w:rPr>
        <w:t>,</w:t>
      </w:r>
    </w:p>
    <w:p w:rsidR="000522E8" w:rsidRDefault="000522E8" w:rsidP="00791905">
      <w:pPr>
        <w:pStyle w:val="ab"/>
        <w:widowControl w:val="0"/>
        <w:shd w:val="clear" w:color="auto" w:fill="FFFFFF"/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налоговых льгот (пониженных ставок по налогам) положениям </w:t>
      </w:r>
      <w:r w:rsidR="00374E6D">
        <w:rPr>
          <w:sz w:val="28"/>
          <w:szCs w:val="28"/>
        </w:rPr>
        <w:t>решений Собрания депутатов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налогах и сборах.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3.8. </w:t>
      </w:r>
      <w:proofErr w:type="gramStart"/>
      <w:r>
        <w:rPr>
          <w:sz w:val="28"/>
          <w:szCs w:val="28"/>
        </w:rPr>
        <w:t xml:space="preserve">Ответственный исполнитель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этапе согласования проекта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 утверждении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или внесении изменений в действующую </w:t>
      </w:r>
      <w:r w:rsidR="000A76B9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), включаемому в </w:t>
      </w:r>
      <w:r w:rsidR="000A76B9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 программу, представляет в </w:t>
      </w:r>
      <w:r w:rsidR="000A76B9">
        <w:rPr>
          <w:sz w:val="28"/>
          <w:szCs w:val="28"/>
        </w:rPr>
        <w:t>сектор экономики и финансов 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  <w:proofErr w:type="gramEnd"/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копию положительного заключения </w:t>
      </w:r>
      <w:r w:rsidR="00140D86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(не</w:t>
      </w:r>
      <w:r w:rsidR="00140D86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>) экспертизы проектной документации (в случае, если проектная документация подлежит экспертизе)</w:t>
      </w:r>
      <w:r>
        <w:rPr>
          <w:sz w:val="28"/>
          <w:szCs w:val="28"/>
        </w:rPr>
        <w:t>;</w:t>
      </w:r>
    </w:p>
    <w:p w:rsidR="000522E8" w:rsidRDefault="000522E8" w:rsidP="00174F04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4. Финансовое обеспечение реализации </w:t>
      </w:r>
      <w:r w:rsidR="00895980">
        <w:rPr>
          <w:rFonts w:ascii="Times New Roman" w:hAnsi="Times New Roman"/>
          <w:b w:val="0"/>
          <w:spacing w:val="0"/>
          <w:szCs w:val="28"/>
        </w:rPr>
        <w:t>муниципальных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Финансовое обеспечение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за счет средств бюджета</w:t>
      </w:r>
      <w:r w:rsidR="000A76B9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0A76B9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. Кроме того, финансовое обеспечение реализации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может осуществляться </w:t>
      </w:r>
      <w:r w:rsidR="00A63D86">
        <w:rPr>
          <w:sz w:val="28"/>
          <w:szCs w:val="28"/>
        </w:rPr>
        <w:t>за </w:t>
      </w:r>
      <w:r>
        <w:rPr>
          <w:sz w:val="28"/>
          <w:szCs w:val="28"/>
        </w:rPr>
        <w:t xml:space="preserve">счет безвозмездных поступлений в </w:t>
      </w:r>
      <w:r w:rsidR="005C7838">
        <w:rPr>
          <w:sz w:val="28"/>
          <w:szCs w:val="28"/>
        </w:rPr>
        <w:t>местный</w:t>
      </w:r>
      <w:r w:rsidR="00374E6D">
        <w:rPr>
          <w:sz w:val="28"/>
          <w:szCs w:val="28"/>
        </w:rPr>
        <w:t xml:space="preserve"> бюджет </w:t>
      </w:r>
      <w:r>
        <w:rPr>
          <w:sz w:val="28"/>
          <w:szCs w:val="28"/>
        </w:rPr>
        <w:t>и</w:t>
      </w:r>
      <w:r w:rsidR="00A63D86">
        <w:rPr>
          <w:sz w:val="28"/>
          <w:szCs w:val="28"/>
        </w:rPr>
        <w:t> </w:t>
      </w:r>
      <w:r>
        <w:rPr>
          <w:sz w:val="28"/>
          <w:szCs w:val="28"/>
        </w:rPr>
        <w:t xml:space="preserve">внебюджетных источников. 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Объем бюджетных ассигнований на финансовое обеспечение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утверждается </w:t>
      </w:r>
      <w:r w:rsidR="005C7838">
        <w:rPr>
          <w:sz w:val="28"/>
          <w:szCs w:val="28"/>
        </w:rPr>
        <w:t xml:space="preserve">решением Собрания депутатов </w:t>
      </w:r>
      <w:r w:rsidR="00951E7A">
        <w:rPr>
          <w:sz w:val="28"/>
          <w:szCs w:val="28"/>
        </w:rPr>
        <w:lastRenderedPageBreak/>
        <w:t>Треневского</w:t>
      </w:r>
      <w:r w:rsidR="005C7838">
        <w:rPr>
          <w:sz w:val="28"/>
          <w:szCs w:val="28"/>
        </w:rPr>
        <w:t xml:space="preserve"> сельского поселения о бюджете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на очередной финансовый год и плановый период по соответствующей каждой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программе целевой статье расходов бюджета </w:t>
      </w:r>
      <w:r w:rsidR="00951E7A">
        <w:rPr>
          <w:spacing w:val="-4"/>
          <w:sz w:val="28"/>
          <w:szCs w:val="28"/>
        </w:rPr>
        <w:t>Треневского</w:t>
      </w:r>
      <w:r w:rsidR="005C7838">
        <w:rPr>
          <w:spacing w:val="-4"/>
          <w:sz w:val="28"/>
          <w:szCs w:val="28"/>
        </w:rPr>
        <w:t xml:space="preserve"> сельского поселения Миллеровского района </w:t>
      </w:r>
      <w:r w:rsidRPr="00A63D86">
        <w:rPr>
          <w:spacing w:val="-4"/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F952E2">
        <w:rPr>
          <w:sz w:val="28"/>
          <w:szCs w:val="28"/>
        </w:rPr>
        <w:t>,</w:t>
      </w:r>
      <w:r w:rsidR="00F952E2" w:rsidRPr="00F952E2">
        <w:rPr>
          <w:spacing w:val="-4"/>
          <w:sz w:val="28"/>
          <w:szCs w:val="28"/>
        </w:rPr>
        <w:t xml:space="preserve"> </w:t>
      </w:r>
      <w:r w:rsidR="00F952E2" w:rsidRPr="00A63D86">
        <w:rPr>
          <w:spacing w:val="-4"/>
          <w:sz w:val="28"/>
          <w:szCs w:val="28"/>
        </w:rPr>
        <w:t xml:space="preserve">утвердившим </w:t>
      </w:r>
      <w:r w:rsidR="005C7838">
        <w:rPr>
          <w:spacing w:val="-4"/>
          <w:sz w:val="28"/>
          <w:szCs w:val="28"/>
        </w:rPr>
        <w:t>муниципальную</w:t>
      </w:r>
      <w:r w:rsidR="00F952E2" w:rsidRPr="00A63D86">
        <w:rPr>
          <w:spacing w:val="-4"/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. </w:t>
      </w:r>
      <w:proofErr w:type="gramEnd"/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4.2. 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предлагаемые к реализации начиная </w:t>
      </w:r>
      <w:r w:rsidRPr="00A63D86">
        <w:rPr>
          <w:spacing w:val="-4"/>
          <w:sz w:val="28"/>
          <w:szCs w:val="28"/>
        </w:rPr>
        <w:t xml:space="preserve">с очередного финансового года, а также изменения в ранее утвержденные </w:t>
      </w:r>
      <w:r w:rsidR="008A295F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в части финансового обеспечения реализации основных мероприятий 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 за счет средств </w:t>
      </w:r>
      <w:r w:rsidR="005C7838">
        <w:rPr>
          <w:spacing w:val="-4"/>
          <w:sz w:val="28"/>
          <w:szCs w:val="28"/>
        </w:rPr>
        <w:t xml:space="preserve">местного </w:t>
      </w:r>
      <w:r w:rsidRPr="00A63D86">
        <w:rPr>
          <w:spacing w:val="-4"/>
          <w:sz w:val="28"/>
          <w:szCs w:val="28"/>
        </w:rPr>
        <w:t xml:space="preserve">бюджета на очередной финансовый </w:t>
      </w:r>
      <w:proofErr w:type="gramStart"/>
      <w:r w:rsidRPr="00A63D86">
        <w:rPr>
          <w:spacing w:val="-4"/>
          <w:sz w:val="28"/>
          <w:szCs w:val="28"/>
        </w:rPr>
        <w:t>год</w:t>
      </w:r>
      <w:proofErr w:type="gramEnd"/>
      <w:r w:rsidRPr="00A63D86">
        <w:rPr>
          <w:spacing w:val="-4"/>
          <w:sz w:val="28"/>
          <w:szCs w:val="28"/>
        </w:rPr>
        <w:t xml:space="preserve"> и плановый период подлежат утверждению </w:t>
      </w:r>
      <w:r w:rsidR="005C7838">
        <w:rPr>
          <w:spacing w:val="-4"/>
          <w:sz w:val="28"/>
          <w:szCs w:val="28"/>
        </w:rPr>
        <w:t xml:space="preserve">Администрацией 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не позднее 10 декабря текущего года.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1845BB">
        <w:rPr>
          <w:sz w:val="28"/>
          <w:szCs w:val="28"/>
        </w:rPr>
        <w:t>4.3</w:t>
      </w:r>
      <w:r w:rsidRPr="001845BB">
        <w:rPr>
          <w:spacing w:val="-4"/>
          <w:sz w:val="28"/>
          <w:szCs w:val="28"/>
        </w:rPr>
        <w:t>. </w:t>
      </w:r>
      <w:r w:rsidR="008A295F" w:rsidRPr="001845BB">
        <w:rPr>
          <w:spacing w:val="-4"/>
          <w:sz w:val="28"/>
          <w:szCs w:val="28"/>
        </w:rPr>
        <w:t>Муниципальные</w:t>
      </w:r>
      <w:r w:rsidRPr="00A63D86">
        <w:rPr>
          <w:spacing w:val="-4"/>
          <w:sz w:val="28"/>
          <w:szCs w:val="28"/>
        </w:rPr>
        <w:t xml:space="preserve"> программы подлежат приведению в соответствие </w:t>
      </w:r>
      <w:r w:rsidR="005C7838">
        <w:rPr>
          <w:spacing w:val="-4"/>
          <w:sz w:val="28"/>
          <w:szCs w:val="28"/>
        </w:rPr>
        <w:t xml:space="preserve">с решением Собрания депутатов </w:t>
      </w:r>
      <w:r w:rsidR="00951E7A">
        <w:rPr>
          <w:spacing w:val="-4"/>
          <w:sz w:val="28"/>
          <w:szCs w:val="28"/>
        </w:rPr>
        <w:t>Треневского</w:t>
      </w:r>
      <w:r w:rsidR="005C7838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о</w:t>
      </w:r>
      <w:r w:rsidR="005C7838">
        <w:rPr>
          <w:spacing w:val="-4"/>
          <w:sz w:val="28"/>
          <w:szCs w:val="28"/>
        </w:rPr>
        <w:t xml:space="preserve"> бюджете </w:t>
      </w:r>
      <w:r w:rsidR="00951E7A">
        <w:rPr>
          <w:spacing w:val="-4"/>
          <w:sz w:val="28"/>
          <w:szCs w:val="28"/>
        </w:rPr>
        <w:t>Треневского</w:t>
      </w:r>
      <w:r w:rsidR="005C7838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на очередной финансовый год </w:t>
      </w:r>
      <w:r w:rsidR="00A63D86">
        <w:rPr>
          <w:spacing w:val="-4"/>
          <w:sz w:val="28"/>
          <w:szCs w:val="28"/>
        </w:rPr>
        <w:t>и на </w:t>
      </w:r>
      <w:r w:rsidRPr="00A63D86">
        <w:rPr>
          <w:spacing w:val="-4"/>
          <w:sz w:val="28"/>
          <w:szCs w:val="28"/>
        </w:rPr>
        <w:t>плановый период в сроки, установленные Бюджетным кодексом Российской Федерации.</w:t>
      </w:r>
    </w:p>
    <w:p w:rsidR="000522E8" w:rsidRDefault="000522E8" w:rsidP="000522E8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proofErr w:type="gramStart"/>
      <w:r>
        <w:rPr>
          <w:sz w:val="28"/>
          <w:szCs w:val="28"/>
        </w:rPr>
        <w:t xml:space="preserve">Ответственные исполнители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в месячный срок со дня вступления в силу </w:t>
      </w:r>
      <w:r w:rsidR="005C7838">
        <w:rPr>
          <w:sz w:val="28"/>
          <w:szCs w:val="28"/>
        </w:rPr>
        <w:t>решения Собрания депутатов</w:t>
      </w:r>
      <w:r>
        <w:rPr>
          <w:sz w:val="28"/>
          <w:szCs w:val="28"/>
        </w:rPr>
        <w:t xml:space="preserve"> о внесении изменений </w:t>
      </w:r>
      <w:r w:rsidR="00A63D86">
        <w:rPr>
          <w:sz w:val="28"/>
          <w:szCs w:val="28"/>
        </w:rPr>
        <w:t>в </w:t>
      </w:r>
      <w:r w:rsidR="005C7838">
        <w:rPr>
          <w:sz w:val="28"/>
          <w:szCs w:val="28"/>
        </w:rPr>
        <w:t>Решение собрания депутатов</w:t>
      </w:r>
      <w:r>
        <w:rPr>
          <w:sz w:val="28"/>
          <w:szCs w:val="28"/>
        </w:rPr>
        <w:t xml:space="preserve"> о</w:t>
      </w:r>
      <w:r w:rsidR="005C7838">
        <w:rPr>
          <w:sz w:val="28"/>
          <w:szCs w:val="28"/>
        </w:rPr>
        <w:t xml:space="preserve"> бюджете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текущий финансовый год </w:t>
      </w:r>
      <w:r w:rsidR="00A63D86">
        <w:rPr>
          <w:sz w:val="28"/>
          <w:szCs w:val="28"/>
        </w:rPr>
        <w:t>и на </w:t>
      </w:r>
      <w:r>
        <w:rPr>
          <w:sz w:val="28"/>
          <w:szCs w:val="28"/>
        </w:rPr>
        <w:t xml:space="preserve">плановый период подготавливают в соответствии с Регламентом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проекты постановлений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соответствующих изменений в </w:t>
      </w:r>
      <w:r w:rsidR="008A295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программы, при этом </w:t>
      </w:r>
      <w:r w:rsidR="008A295F"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программы должны быть приведены </w:t>
      </w:r>
      <w:r w:rsidR="00A63D86">
        <w:rPr>
          <w:sz w:val="28"/>
          <w:szCs w:val="28"/>
        </w:rPr>
        <w:t>в </w:t>
      </w:r>
      <w:r>
        <w:rPr>
          <w:sz w:val="28"/>
          <w:szCs w:val="28"/>
        </w:rPr>
        <w:t xml:space="preserve">соответствие с </w:t>
      </w:r>
      <w:r w:rsidR="005C7838">
        <w:rPr>
          <w:sz w:val="28"/>
          <w:szCs w:val="28"/>
        </w:rPr>
        <w:t xml:space="preserve">решением Собрания депутатов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изменений в </w:t>
      </w:r>
      <w:r w:rsidR="005C7838">
        <w:rPr>
          <w:sz w:val="28"/>
          <w:szCs w:val="28"/>
        </w:rPr>
        <w:t xml:space="preserve">решение Собрания депутатов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63D86">
        <w:rPr>
          <w:sz w:val="28"/>
          <w:szCs w:val="28"/>
        </w:rPr>
        <w:t>о</w:t>
      </w:r>
      <w:r w:rsidR="005C7838">
        <w:rPr>
          <w:sz w:val="28"/>
          <w:szCs w:val="28"/>
        </w:rPr>
        <w:t xml:space="preserve"> бюджете </w:t>
      </w:r>
      <w:r w:rsidR="00951E7A">
        <w:rPr>
          <w:sz w:val="28"/>
          <w:szCs w:val="28"/>
        </w:rPr>
        <w:t>Треневского</w:t>
      </w:r>
      <w:r w:rsidR="005C7838">
        <w:rPr>
          <w:sz w:val="28"/>
          <w:szCs w:val="28"/>
        </w:rPr>
        <w:t xml:space="preserve"> сельского поселения Миллеровского района</w:t>
      </w:r>
      <w:r>
        <w:rPr>
          <w:sz w:val="28"/>
          <w:szCs w:val="28"/>
        </w:rPr>
        <w:t xml:space="preserve"> на текущий финансовый год и на плановый период не позднее </w:t>
      </w:r>
      <w:r w:rsidR="006B59FF">
        <w:rPr>
          <w:sz w:val="28"/>
          <w:szCs w:val="28"/>
        </w:rPr>
        <w:t>трех месяцев со дня вступления его в силу</w:t>
      </w:r>
      <w:r>
        <w:rPr>
          <w:sz w:val="28"/>
          <w:szCs w:val="28"/>
        </w:rPr>
        <w:t>.</w:t>
      </w:r>
    </w:p>
    <w:p w:rsidR="000522E8" w:rsidRDefault="000522E8" w:rsidP="000522E8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местных бюджетов, предусмотренные на софинансирование </w:t>
      </w:r>
      <w:r w:rsidRPr="00A63D86">
        <w:rPr>
          <w:spacing w:val="-4"/>
          <w:sz w:val="28"/>
          <w:szCs w:val="28"/>
        </w:rPr>
        <w:t>расходов по объектам за счет субсидий о</w:t>
      </w:r>
      <w:r w:rsidR="00A63D86" w:rsidRPr="00A63D86">
        <w:rPr>
          <w:spacing w:val="-4"/>
          <w:sz w:val="28"/>
          <w:szCs w:val="28"/>
        </w:rPr>
        <w:t>бластного бюджета, отражаются в </w:t>
      </w:r>
      <w:r w:rsidR="00895980">
        <w:rPr>
          <w:spacing w:val="-4"/>
          <w:sz w:val="28"/>
          <w:szCs w:val="28"/>
        </w:rPr>
        <w:t>муниципальных</w:t>
      </w:r>
      <w:r w:rsidRPr="00A63D86">
        <w:rPr>
          <w:spacing w:val="-4"/>
          <w:sz w:val="28"/>
          <w:szCs w:val="28"/>
        </w:rPr>
        <w:t xml:space="preserve"> программах в объеме не ниже установленного </w:t>
      </w:r>
      <w:r>
        <w:rPr>
          <w:sz w:val="28"/>
          <w:szCs w:val="28"/>
        </w:rPr>
        <w:t>уровня софинансирования.</w:t>
      </w: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5. Управление и контроль реализации </w:t>
      </w:r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r>
        <w:rPr>
          <w:rFonts w:ascii="Times New Roman" w:hAnsi="Times New Roman"/>
          <w:b w:val="0"/>
          <w:spacing w:val="0"/>
          <w:szCs w:val="28"/>
        </w:rPr>
        <w:t xml:space="preserve"> программы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Руководитель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определенного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несет персональную ответственность за текущее управление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программы.</w:t>
      </w:r>
    </w:p>
    <w:p w:rsidR="000522E8" w:rsidRDefault="000522E8" w:rsidP="00A63D86">
      <w:pPr>
        <w:widowControl w:val="0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вправе устанавливать формы и методы управления реализацией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нормативным правовым актом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определенного соисполнителем </w:t>
      </w:r>
      <w:r w:rsidR="00140D86">
        <w:rPr>
          <w:spacing w:val="-4"/>
          <w:sz w:val="28"/>
          <w:szCs w:val="28"/>
        </w:rPr>
        <w:t>муниципальной</w:t>
      </w:r>
      <w:r>
        <w:rPr>
          <w:spacing w:val="-4"/>
          <w:sz w:val="28"/>
          <w:szCs w:val="28"/>
        </w:rPr>
        <w:t xml:space="preserve"> программы, несет персональную</w:t>
      </w:r>
      <w:r>
        <w:rPr>
          <w:sz w:val="28"/>
          <w:szCs w:val="28"/>
        </w:rPr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Руководитель органа исполнительной власти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1845BB">
        <w:rPr>
          <w:spacing w:val="-4"/>
          <w:sz w:val="28"/>
          <w:szCs w:val="28"/>
        </w:rPr>
        <w:t>, муниципаль</w:t>
      </w:r>
      <w:r w:rsidRPr="00A63D86">
        <w:rPr>
          <w:spacing w:val="-4"/>
          <w:sz w:val="28"/>
          <w:szCs w:val="28"/>
        </w:rPr>
        <w:t xml:space="preserve">ного учреждения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, определенные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несут </w:t>
      </w:r>
      <w:r w:rsidR="00A63D86" w:rsidRPr="00A63D86">
        <w:rPr>
          <w:spacing w:val="-4"/>
          <w:sz w:val="28"/>
          <w:szCs w:val="28"/>
        </w:rPr>
        <w:t>персональную ответственность за </w:t>
      </w:r>
      <w:r w:rsidRPr="00A63D86">
        <w:rPr>
          <w:spacing w:val="-4"/>
          <w:sz w:val="28"/>
          <w:szCs w:val="28"/>
        </w:rPr>
        <w:t xml:space="preserve">реализацию </w:t>
      </w:r>
      <w:r w:rsidRPr="00A63D86">
        <w:rPr>
          <w:spacing w:val="-4"/>
          <w:sz w:val="28"/>
          <w:szCs w:val="28"/>
          <w:shd w:val="clear" w:color="auto" w:fill="FFFFFF"/>
        </w:rPr>
        <w:t>основного</w:t>
      </w:r>
      <w:r w:rsidRPr="00A63D86">
        <w:rPr>
          <w:spacing w:val="-4"/>
          <w:sz w:val="28"/>
          <w:szCs w:val="28"/>
        </w:rPr>
        <w:t xml:space="preserve"> мероприятия, приоритетного основного мероприятия и использовани</w:t>
      </w:r>
      <w:r w:rsidR="00A63D86" w:rsidRPr="00A63D86">
        <w:rPr>
          <w:spacing w:val="-4"/>
          <w:sz w:val="28"/>
          <w:szCs w:val="28"/>
        </w:rPr>
        <w:t>е выделяемых на</w:t>
      </w:r>
      <w:r w:rsidR="00A63D86">
        <w:rPr>
          <w:sz w:val="28"/>
          <w:szCs w:val="28"/>
        </w:rPr>
        <w:t> их </w:t>
      </w:r>
      <w:r>
        <w:rPr>
          <w:sz w:val="28"/>
          <w:szCs w:val="28"/>
        </w:rPr>
        <w:t>выполнение финансовых средств.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 Ответственный исполнитель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выносит проект новой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на общественное обсуждение с 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учетом требований законодательства Российской Федерации. 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proofErr w:type="gramStart"/>
      <w:r w:rsidRPr="00A63D86">
        <w:rPr>
          <w:rFonts w:eastAsia="Calibri"/>
          <w:spacing w:val="-2"/>
          <w:sz w:val="28"/>
          <w:szCs w:val="28"/>
          <w:lang w:eastAsia="en-US"/>
        </w:rPr>
        <w:t xml:space="preserve">Проект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 подлежит одновременному размещению на официальном сайте ответственного исполнителя, а также на официальном сайте </w:t>
      </w:r>
      <w:r w:rsidR="0000181B">
        <w:rPr>
          <w:rFonts w:eastAsia="Calibri"/>
          <w:spacing w:val="-2"/>
          <w:sz w:val="28"/>
          <w:szCs w:val="28"/>
          <w:lang w:eastAsia="en-US"/>
        </w:rPr>
        <w:t>Администрации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951E7A">
        <w:rPr>
          <w:rFonts w:eastAsia="Calibri"/>
          <w:spacing w:val="-2"/>
          <w:sz w:val="28"/>
          <w:szCs w:val="28"/>
          <w:lang w:eastAsia="en-US"/>
        </w:rPr>
        <w:t>Треневского</w:t>
      </w:r>
      <w:r w:rsidR="008A295F">
        <w:rPr>
          <w:rFonts w:eastAsia="Calibri"/>
          <w:spacing w:val="-2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в информационно-</w:t>
      </w:r>
      <w:r w:rsidRPr="00A63D86">
        <w:rPr>
          <w:rFonts w:eastAsia="Calibri"/>
          <w:spacing w:val="-4"/>
          <w:sz w:val="28"/>
          <w:szCs w:val="28"/>
          <w:lang w:eastAsia="en-US"/>
        </w:rPr>
        <w:t>телекоммуникационной сети «Интернет» с указанием: ответственного исполнителя,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наименования 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программы, 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программы, даты начала и завершения общественного обсуждения, срок которого составляет не менее 10 календарных дней с даты размещения</w:t>
      </w:r>
      <w:r w:rsidRPr="00A63D86">
        <w:rPr>
          <w:spacing w:val="-2"/>
          <w:sz w:val="28"/>
          <w:szCs w:val="28"/>
        </w:rPr>
        <w:t xml:space="preserve"> 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проекта новой </w:t>
      </w:r>
      <w:r w:rsidR="00140D86">
        <w:rPr>
          <w:rFonts w:eastAsia="Calibri"/>
          <w:spacing w:val="-2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2"/>
          <w:sz w:val="28"/>
          <w:szCs w:val="28"/>
          <w:lang w:eastAsia="en-US"/>
        </w:rPr>
        <w:t xml:space="preserve"> программы на</w:t>
      </w:r>
      <w:proofErr w:type="gramEnd"/>
      <w:r w:rsidRPr="00A63D86">
        <w:rPr>
          <w:spacing w:val="-2"/>
          <w:sz w:val="28"/>
          <w:szCs w:val="28"/>
        </w:rPr>
        <w:t xml:space="preserve"> </w:t>
      </w:r>
      <w:r w:rsidRPr="00A63D86">
        <w:rPr>
          <w:rFonts w:eastAsia="Calibri"/>
          <w:spacing w:val="-2"/>
          <w:sz w:val="28"/>
          <w:szCs w:val="28"/>
          <w:lang w:eastAsia="en-US"/>
        </w:rPr>
        <w:t>официальном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сайте</w:t>
      </w:r>
      <w:proofErr w:type="gramEnd"/>
      <w:r>
        <w:rPr>
          <w:sz w:val="28"/>
          <w:szCs w:val="28"/>
        </w:rPr>
        <w:t xml:space="preserve"> ответственного исполнителя и</w:t>
      </w:r>
      <w:r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«Интернет», порядка направления предложений (замечаний).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программы, который дорабатывает проект новой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полученных замечаний и предложений,</w:t>
      </w:r>
      <w:r w:rsidRPr="00A63D86">
        <w:rPr>
          <w:spacing w:val="-4"/>
          <w:sz w:val="28"/>
          <w:szCs w:val="28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>поступивших в ходе общественного обсуждения.</w:t>
      </w:r>
      <w:proofErr w:type="gramEnd"/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rFonts w:eastAsia="Calibri"/>
          <w:spacing w:val="-4"/>
          <w:sz w:val="28"/>
          <w:szCs w:val="28"/>
          <w:lang w:eastAsia="en-US"/>
        </w:rPr>
        <w:t xml:space="preserve">5.3. Ответственный исполнитель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 обеспечивает </w:t>
      </w:r>
      <w:r w:rsidR="00E5073C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регистрацию</w:t>
      </w:r>
      <w:r w:rsidRPr="00A63D86">
        <w:rPr>
          <w:spacing w:val="-4"/>
          <w:sz w:val="28"/>
          <w:szCs w:val="28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новой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программы, а также изменений в ранее утвержденную </w:t>
      </w:r>
      <w:r w:rsidR="00E5073C">
        <w:rPr>
          <w:rFonts w:eastAsia="Calibri"/>
          <w:spacing w:val="-4"/>
          <w:sz w:val="28"/>
          <w:szCs w:val="28"/>
          <w:lang w:eastAsia="en-US"/>
        </w:rPr>
        <w:t>муниципальную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программу в</w:t>
      </w:r>
      <w:r w:rsidR="00F952E2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федеральном государственном реестре документов стратегического планирования </w:t>
      </w:r>
      <w:r w:rsidR="00A63D86" w:rsidRPr="00A63D86">
        <w:rPr>
          <w:rFonts w:eastAsia="Calibri"/>
          <w:spacing w:val="-4"/>
          <w:sz w:val="28"/>
          <w:szCs w:val="28"/>
          <w:lang w:eastAsia="en-US"/>
        </w:rPr>
        <w:t>в 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соответствии с Правилами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 xml:space="preserve">.4. Реализация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осуществляется в соответствии </w:t>
      </w:r>
      <w:r w:rsidR="00A63D86" w:rsidRPr="00A63D86">
        <w:rPr>
          <w:spacing w:val="-4"/>
          <w:sz w:val="28"/>
          <w:szCs w:val="28"/>
        </w:rPr>
        <w:t>с </w:t>
      </w:r>
      <w:r w:rsidRPr="00A63D86">
        <w:rPr>
          <w:spacing w:val="-4"/>
          <w:sz w:val="28"/>
          <w:szCs w:val="28"/>
        </w:rPr>
        <w:t xml:space="preserve">планом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с указанием </w:t>
      </w:r>
      <w:r w:rsidR="00A63D86">
        <w:rPr>
          <w:spacing w:val="-4"/>
          <w:sz w:val="28"/>
          <w:szCs w:val="28"/>
        </w:rPr>
        <w:t>их </w:t>
      </w:r>
      <w:r w:rsidRPr="00A63D86">
        <w:rPr>
          <w:spacing w:val="-4"/>
          <w:sz w:val="28"/>
          <w:szCs w:val="28"/>
        </w:rPr>
        <w:t>сроков и ожидаемых результатов.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План реализации составляется ответственным исполнителем совместно с соисполнителями и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при разработке </w:t>
      </w:r>
      <w:r w:rsidR="00140D86">
        <w:rPr>
          <w:spacing w:val="-4"/>
          <w:sz w:val="28"/>
          <w:szCs w:val="28"/>
        </w:rPr>
        <w:lastRenderedPageBreak/>
        <w:t>муниципальной</w:t>
      </w:r>
      <w:r w:rsidRPr="00A63D86">
        <w:rPr>
          <w:spacing w:val="-4"/>
          <w:sz w:val="28"/>
          <w:szCs w:val="28"/>
        </w:rPr>
        <w:t xml:space="preserve"> программы.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 случае наличия 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, план реализации в обязательном порядке должен содержать</w:t>
      </w:r>
      <w:r>
        <w:rPr>
          <w:sz w:val="28"/>
          <w:szCs w:val="28"/>
        </w:rPr>
        <w:t xml:space="preserve"> контрольные события по объектам строительства, реконструкции, капитального ремонта, находящимся в 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собственности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утверждается правовым актом органа исполнительной власти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– ответственного исполнителя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позднее 10 рабочих дней со дня утверждения постановлением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и далее ежегодно, не позднее 30 декабря текущего финансового года.</w:t>
      </w:r>
    </w:p>
    <w:p w:rsidR="000522E8" w:rsidRDefault="000522E8" w:rsidP="00A63D86">
      <w:pPr>
        <w:widowControl w:val="0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плана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очередной финансовый год до его утверждения подлежит согласованию в </w:t>
      </w:r>
      <w:r w:rsidR="00F447CA">
        <w:rPr>
          <w:sz w:val="28"/>
          <w:szCs w:val="28"/>
        </w:rPr>
        <w:t>секторе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порядке и сроки, установленные в методических рекомендациях.</w:t>
      </w:r>
    </w:p>
    <w:p w:rsidR="000522E8" w:rsidRPr="00A63D86" w:rsidRDefault="000522E8" w:rsidP="00A63D86">
      <w:pPr>
        <w:widowControl w:val="0"/>
        <w:shd w:val="clear" w:color="auto" w:fill="FFFFFF" w:themeFill="background1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внесения в текущем финансовом году существенных изменений (включение нового основного мероприятия, приоритетного основного мероприятия, контрольного события) проект плана реализации направляется на согласование в </w:t>
      </w:r>
      <w:r w:rsidR="00F447CA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одновременно с </w:t>
      </w:r>
      <w:r>
        <w:rPr>
          <w:sz w:val="28"/>
          <w:szCs w:val="28"/>
        </w:rPr>
        <w:t xml:space="preserve">проектом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 внесении соответствующих </w:t>
      </w:r>
      <w:r w:rsidRPr="00A63D86">
        <w:rPr>
          <w:sz w:val="28"/>
          <w:szCs w:val="28"/>
        </w:rPr>
        <w:t xml:space="preserve">изменений в </w:t>
      </w:r>
      <w:r w:rsidR="00F447CA">
        <w:rPr>
          <w:sz w:val="28"/>
          <w:szCs w:val="28"/>
        </w:rPr>
        <w:t xml:space="preserve">муниципальную </w:t>
      </w:r>
      <w:r w:rsidRPr="00A63D86">
        <w:rPr>
          <w:sz w:val="28"/>
          <w:szCs w:val="28"/>
        </w:rPr>
        <w:t xml:space="preserve"> программу.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В случае принятия решения ответственным исполнителем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согласованию с соисполнителями и участниками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о внесении в план реализации</w:t>
      </w:r>
      <w:r w:rsidR="00F952E2" w:rsidRPr="00F952E2">
        <w:rPr>
          <w:spacing w:val="-4"/>
          <w:sz w:val="28"/>
          <w:szCs w:val="28"/>
        </w:rPr>
        <w:t xml:space="preserve"> </w:t>
      </w:r>
      <w:r w:rsidR="00F952E2" w:rsidRPr="00A63D86">
        <w:rPr>
          <w:spacing w:val="-4"/>
          <w:sz w:val="28"/>
          <w:szCs w:val="28"/>
        </w:rPr>
        <w:t>изменений</w:t>
      </w:r>
      <w:r w:rsidRPr="00A63D86">
        <w:rPr>
          <w:spacing w:val="-4"/>
          <w:sz w:val="28"/>
          <w:szCs w:val="28"/>
        </w:rPr>
        <w:t>, не влияющих на</w:t>
      </w:r>
      <w:r w:rsidR="00F952E2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параметры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изменения в план вносятся и утверждаются не</w:t>
      </w:r>
      <w:r w:rsidR="00A63D86">
        <w:rPr>
          <w:spacing w:val="-4"/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>позднее 5 рабочих дней со дня принятия решения.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6"/>
          <w:sz w:val="28"/>
          <w:szCs w:val="28"/>
        </w:rPr>
      </w:pPr>
      <w:r w:rsidRPr="00A63D86">
        <w:rPr>
          <w:sz w:val="28"/>
          <w:szCs w:val="28"/>
        </w:rPr>
        <w:t xml:space="preserve">Правовой акт об утверждении или внесении изменений в план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, ответственным исполнителем которой является Правительство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подготавливается </w:t>
      </w:r>
      <w:r>
        <w:rPr>
          <w:spacing w:val="-6"/>
          <w:sz w:val="28"/>
          <w:szCs w:val="28"/>
        </w:rPr>
        <w:t xml:space="preserve">в порядке и сроки, установленные Регламентом </w:t>
      </w:r>
      <w:r w:rsidR="0000181B">
        <w:rPr>
          <w:spacing w:val="-6"/>
          <w:sz w:val="28"/>
          <w:szCs w:val="28"/>
        </w:rPr>
        <w:t>Администрации</w:t>
      </w:r>
      <w:r>
        <w:rPr>
          <w:spacing w:val="-6"/>
          <w:sz w:val="28"/>
          <w:szCs w:val="28"/>
        </w:rPr>
        <w:t xml:space="preserve"> </w:t>
      </w:r>
      <w:r w:rsidR="00951E7A">
        <w:rPr>
          <w:spacing w:val="-6"/>
          <w:sz w:val="28"/>
          <w:szCs w:val="28"/>
        </w:rPr>
        <w:t>Треневского</w:t>
      </w:r>
      <w:r w:rsidR="008A295F">
        <w:rPr>
          <w:spacing w:val="-6"/>
          <w:sz w:val="28"/>
          <w:szCs w:val="28"/>
        </w:rPr>
        <w:t xml:space="preserve"> сельского поселения</w:t>
      </w:r>
      <w:r>
        <w:rPr>
          <w:spacing w:val="-6"/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на официальном сайте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осуществляется </w:t>
      </w:r>
      <w:r w:rsidR="00F447CA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1845BB" w:rsidRDefault="000522E8" w:rsidP="001845BB">
      <w:pPr>
        <w:widowControl w:val="0"/>
        <w:shd w:val="clear" w:color="auto" w:fill="FFFFFF"/>
        <w:spacing w:line="230" w:lineRule="auto"/>
        <w:ind w:left="57" w:firstLine="709"/>
        <w:rPr>
          <w:sz w:val="28"/>
          <w:szCs w:val="28"/>
        </w:rPr>
      </w:pPr>
      <w:r w:rsidRPr="00AA05EA">
        <w:rPr>
          <w:spacing w:val="-4"/>
          <w:sz w:val="28"/>
          <w:szCs w:val="28"/>
        </w:rPr>
        <w:t xml:space="preserve">5.6. Оперативный </w:t>
      </w:r>
      <w:proofErr w:type="gramStart"/>
      <w:r w:rsidRPr="00AA05EA">
        <w:rPr>
          <w:spacing w:val="-4"/>
          <w:sz w:val="28"/>
          <w:szCs w:val="28"/>
        </w:rPr>
        <w:t>контроль за</w:t>
      </w:r>
      <w:proofErr w:type="gramEnd"/>
      <w:r w:rsidRPr="00AA05EA">
        <w:rPr>
          <w:spacing w:val="-4"/>
          <w:sz w:val="28"/>
          <w:szCs w:val="28"/>
        </w:rPr>
        <w:t xml:space="preserve"> исполнением </w:t>
      </w:r>
      <w:r w:rsidR="00895980" w:rsidRPr="00AA05EA">
        <w:rPr>
          <w:spacing w:val="-4"/>
          <w:sz w:val="28"/>
          <w:szCs w:val="28"/>
        </w:rPr>
        <w:t>муниципальных</w:t>
      </w:r>
      <w:r w:rsidRPr="00AA05EA">
        <w:rPr>
          <w:spacing w:val="-4"/>
          <w:sz w:val="28"/>
          <w:szCs w:val="28"/>
        </w:rPr>
        <w:t xml:space="preserve"> программ </w:t>
      </w:r>
      <w:r w:rsidR="00AA05EA" w:rsidRPr="00AA05EA">
        <w:rPr>
          <w:spacing w:val="-4"/>
          <w:sz w:val="28"/>
          <w:szCs w:val="28"/>
        </w:rPr>
        <w:t xml:space="preserve">осуществляется </w:t>
      </w:r>
      <w:r w:rsidRPr="00AA05EA">
        <w:rPr>
          <w:spacing w:val="-4"/>
          <w:sz w:val="28"/>
          <w:szCs w:val="28"/>
        </w:rPr>
        <w:t>по итогам полугодия и 9 месяцев</w:t>
      </w:r>
      <w:r w:rsidR="00AA05EA" w:rsidRPr="00AA05EA">
        <w:rPr>
          <w:spacing w:val="-4"/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</w:t>
      </w:r>
      <w:proofErr w:type="gramStart"/>
      <w:r>
        <w:rPr>
          <w:sz w:val="28"/>
          <w:szCs w:val="28"/>
        </w:rPr>
        <w:t xml:space="preserve">В целях обеспечения оперативного контроля за реализацией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ответственный исполнитель соответствующей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по итогам полугодия, 9 месяцев направляет </w:t>
      </w:r>
      <w:r w:rsidR="00A63D86">
        <w:rPr>
          <w:sz w:val="28"/>
          <w:szCs w:val="28"/>
        </w:rPr>
        <w:t>на </w:t>
      </w:r>
      <w:r>
        <w:rPr>
          <w:sz w:val="28"/>
          <w:szCs w:val="28"/>
        </w:rPr>
        <w:t xml:space="preserve">рассмотрение в </w:t>
      </w:r>
      <w:r w:rsidR="00F447CA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отчет об исполнении плана реализации, согласованный с </w:t>
      </w:r>
      <w:r w:rsidR="00F447CA">
        <w:rPr>
          <w:sz w:val="28"/>
          <w:szCs w:val="28"/>
        </w:rPr>
        <w:t xml:space="preserve">Главой </w:t>
      </w:r>
      <w:r w:rsidR="00F447CA">
        <w:rPr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в срок до 10-го числа второго месяца, следующего за отчетным периодом.</w:t>
      </w:r>
      <w:proofErr w:type="gramEnd"/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рассматривается </w:t>
      </w:r>
      <w:r w:rsidR="00F447CA">
        <w:rPr>
          <w:sz w:val="28"/>
          <w:szCs w:val="28"/>
        </w:rPr>
        <w:t>сектором экономики и финансов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F447CA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срок, не превышающий трех рабочих дней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>.</w:t>
      </w:r>
    </w:p>
    <w:p w:rsidR="000522E8" w:rsidRDefault="000522E8" w:rsidP="00A63D86">
      <w:pPr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Отчет об исполнении плана реализации </w:t>
      </w:r>
      <w:r>
        <w:rPr>
          <w:sz w:val="28"/>
          <w:szCs w:val="28"/>
        </w:rPr>
        <w:t xml:space="preserve">по итогам полугодия и 9 месяцев </w:t>
      </w:r>
      <w:r>
        <w:rPr>
          <w:rFonts w:eastAsia="Calibri"/>
          <w:sz w:val="28"/>
          <w:szCs w:val="28"/>
          <w:lang w:eastAsia="en-US"/>
        </w:rPr>
        <w:t xml:space="preserve">после согласования с </w:t>
      </w:r>
      <w:r w:rsidR="0007366B">
        <w:rPr>
          <w:rFonts w:eastAsia="Calibri"/>
          <w:sz w:val="28"/>
          <w:szCs w:val="28"/>
          <w:lang w:eastAsia="en-US"/>
        </w:rPr>
        <w:t>сектором экономики и финансов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подлежит размещению ответственным исполнителем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10 рабочих дней 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pacing w:val="-4"/>
          <w:sz w:val="28"/>
          <w:szCs w:val="28"/>
          <w:lang w:eastAsia="en-US"/>
        </w:rPr>
        <w:t>Треневского</w:t>
      </w:r>
      <w:r w:rsidR="008A295F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pacing w:val="-4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0522E8" w:rsidRDefault="000522E8" w:rsidP="00A63D86">
      <w:pPr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исполнении плана реализации за год рассматривается </w:t>
      </w:r>
      <w:r w:rsidR="0007366B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составе проекта постановления </w:t>
      </w:r>
      <w:r w:rsidR="0000181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об утверждении отчета о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за год.</w:t>
      </w:r>
    </w:p>
    <w:p w:rsidR="000522E8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5</w:t>
      </w:r>
      <w:r w:rsidRPr="00A63D86">
        <w:rPr>
          <w:spacing w:val="-4"/>
          <w:sz w:val="28"/>
          <w:szCs w:val="28"/>
        </w:rPr>
        <w:t xml:space="preserve">.8. Ответственный исполнитель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подготавливает, согласовывает и вносит на рассмотрение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проект постановления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</w:t>
      </w:r>
      <w:r w:rsidR="00A63D86">
        <w:rPr>
          <w:spacing w:val="-4"/>
          <w:sz w:val="28"/>
          <w:szCs w:val="28"/>
        </w:rPr>
        <w:t>об </w:t>
      </w:r>
      <w:r w:rsidRPr="00A63D86">
        <w:rPr>
          <w:spacing w:val="-4"/>
          <w:sz w:val="28"/>
          <w:szCs w:val="28"/>
        </w:rPr>
        <w:t xml:space="preserve">утверждении отчета о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за год (далее –</w:t>
      </w:r>
      <w:r w:rsidRPr="00A63D86">
        <w:rPr>
          <w:sz w:val="28"/>
          <w:szCs w:val="28"/>
        </w:rPr>
        <w:t xml:space="preserve"> годовой отчет) до 20 марта года, следующего за </w:t>
      </w:r>
      <w:proofErr w:type="gramStart"/>
      <w:r w:rsidRPr="00A63D86">
        <w:rPr>
          <w:sz w:val="28"/>
          <w:szCs w:val="28"/>
        </w:rPr>
        <w:t>отчетным</w:t>
      </w:r>
      <w:proofErr w:type="gramEnd"/>
      <w:r w:rsidRPr="00A63D86">
        <w:rPr>
          <w:sz w:val="28"/>
          <w:szCs w:val="28"/>
        </w:rPr>
        <w:t xml:space="preserve">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sz w:val="28"/>
          <w:szCs w:val="28"/>
        </w:rPr>
        <w:t>5.9. </w:t>
      </w:r>
      <w:r w:rsidRPr="00A63D86">
        <w:rPr>
          <w:rFonts w:eastAsia="Calibri"/>
          <w:sz w:val="28"/>
          <w:szCs w:val="28"/>
          <w:lang w:eastAsia="en-US"/>
        </w:rPr>
        <w:t>Годовой отчет содержит: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конкретные результаты, достигнутые за отчетный период;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pacing w:val="-4"/>
          <w:sz w:val="28"/>
          <w:szCs w:val="28"/>
          <w:lang w:eastAsia="en-US"/>
        </w:rPr>
        <w:t>перечень основных мероприятий</w:t>
      </w:r>
      <w:r w:rsidRPr="00A63D86">
        <w:rPr>
          <w:rFonts w:eastAsia="Calibri"/>
          <w:b/>
          <w:spacing w:val="-4"/>
          <w:sz w:val="28"/>
          <w:szCs w:val="28"/>
          <w:lang w:eastAsia="en-US"/>
        </w:rPr>
        <w:t>,</w:t>
      </w:r>
      <w:r w:rsidRPr="00A63D86">
        <w:rPr>
          <w:b/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>приоритетных основных мероприятий</w:t>
      </w:r>
      <w:r w:rsidRPr="00A63D86">
        <w:rPr>
          <w:rFonts w:eastAsia="Calibri"/>
          <w:spacing w:val="-4"/>
          <w:sz w:val="28"/>
          <w:szCs w:val="28"/>
          <w:lang w:eastAsia="en-US"/>
        </w:rPr>
        <w:t>, выполненных и</w:t>
      </w:r>
      <w:r w:rsidR="00A63D86">
        <w:rPr>
          <w:rFonts w:eastAsia="Calibri"/>
          <w:sz w:val="28"/>
          <w:szCs w:val="28"/>
          <w:lang w:eastAsia="en-US"/>
        </w:rPr>
        <w:t> </w:t>
      </w:r>
      <w:r w:rsidRPr="00A63D86">
        <w:rPr>
          <w:rFonts w:eastAsia="Calibri"/>
          <w:spacing w:val="-4"/>
          <w:sz w:val="28"/>
          <w:szCs w:val="28"/>
          <w:lang w:eastAsia="en-US"/>
        </w:rPr>
        <w:t>не</w:t>
      </w:r>
      <w:r w:rsidR="00A63D86">
        <w:rPr>
          <w:rFonts w:eastAsia="Calibri"/>
          <w:sz w:val="28"/>
          <w:szCs w:val="28"/>
          <w:lang w:eastAsia="en-US"/>
        </w:rPr>
        <w:t> </w:t>
      </w:r>
      <w:r w:rsidRPr="00A63D86">
        <w:rPr>
          <w:rFonts w:eastAsia="Calibri"/>
          <w:spacing w:val="-4"/>
          <w:sz w:val="28"/>
          <w:szCs w:val="28"/>
          <w:lang w:eastAsia="en-US"/>
        </w:rPr>
        <w:t>выполненных</w:t>
      </w:r>
      <w:r w:rsidRPr="00A63D86">
        <w:rPr>
          <w:rFonts w:eastAsia="Calibri"/>
          <w:sz w:val="28"/>
          <w:szCs w:val="28"/>
          <w:lang w:eastAsia="en-US"/>
        </w:rPr>
        <w:t xml:space="preserve"> (с указанием причин) в установленные сроки;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перечень контрольных событий, выполненных и не выполненных </w:t>
      </w:r>
      <w:r w:rsidR="00A63D86">
        <w:rPr>
          <w:rFonts w:eastAsia="Calibri"/>
          <w:sz w:val="28"/>
          <w:szCs w:val="28"/>
          <w:lang w:eastAsia="en-US"/>
        </w:rPr>
        <w:t>(с </w:t>
      </w:r>
      <w:r w:rsidRPr="00A63D86">
        <w:rPr>
          <w:rFonts w:eastAsia="Calibri"/>
          <w:sz w:val="28"/>
          <w:szCs w:val="28"/>
          <w:lang w:eastAsia="en-US"/>
        </w:rPr>
        <w:t>указанием причин) в установленные сроки согласно плану реализации;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анализ факторов, повлиявших на ход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сведения об использовании бюджетных ассигнований и внебюджетных средств на реализацию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сведения о достижении значений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программы, </w:t>
      </w:r>
      <w:r w:rsidRPr="00A63D86">
        <w:rPr>
          <w:sz w:val="28"/>
          <w:szCs w:val="28"/>
        </w:rPr>
        <w:t xml:space="preserve">подпрограмм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</w:t>
      </w:r>
      <w:r w:rsidRPr="00A63D86">
        <w:rPr>
          <w:rFonts w:eastAsia="Calibri"/>
          <w:sz w:val="28"/>
          <w:szCs w:val="28"/>
          <w:lang w:eastAsia="en-US"/>
        </w:rPr>
        <w:t xml:space="preserve">; 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sz w:val="28"/>
          <w:szCs w:val="28"/>
        </w:rPr>
        <w:t xml:space="preserve">сведения о достижении значений показателей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подпрограмм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муниципальным образованиям;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spacing w:line="230" w:lineRule="auto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информацию о результатах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 xml:space="preserve">предложения по дальнейшей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 w:rsidRPr="00A63D86">
        <w:rPr>
          <w:rFonts w:eastAsia="Calibri"/>
          <w:sz w:val="28"/>
          <w:szCs w:val="28"/>
          <w:lang w:eastAsia="en-US"/>
        </w:rPr>
        <w:t xml:space="preserve"> программы</w:t>
      </w:r>
      <w:r w:rsidR="00A63D86">
        <w:rPr>
          <w:rFonts w:eastAsia="Calibri"/>
          <w:sz w:val="28"/>
          <w:szCs w:val="28"/>
          <w:lang w:eastAsia="en-US"/>
        </w:rPr>
        <w:t xml:space="preserve"> (в </w:t>
      </w:r>
      <w:r w:rsidRPr="00A63D86">
        <w:rPr>
          <w:rFonts w:eastAsia="Calibri"/>
          <w:sz w:val="28"/>
          <w:szCs w:val="28"/>
          <w:lang w:eastAsia="en-US"/>
        </w:rPr>
        <w:t>том числе по оптимизации бюджетных расходов на р</w:t>
      </w:r>
      <w:r>
        <w:rPr>
          <w:rFonts w:eastAsia="Calibri"/>
          <w:sz w:val="28"/>
          <w:szCs w:val="28"/>
          <w:lang w:eastAsia="en-US"/>
        </w:rPr>
        <w:t xml:space="preserve">еализацию основных мероприятий подпрограмм,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 xml:space="preserve">и корректировке целевых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на текущий финансовый год и</w:t>
      </w:r>
      <w:r w:rsidR="00A63D86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плановый период);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иную информацию в соответствии с методическими рекомендациями</w:t>
      </w:r>
      <w:r>
        <w:rPr>
          <w:sz w:val="28"/>
          <w:szCs w:val="28"/>
        </w:rPr>
        <w:t>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 Оценка эффективности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проводится ответственным исполнителем в составе годового отчета </w:t>
      </w:r>
      <w:r w:rsidR="00A63D86">
        <w:rPr>
          <w:sz w:val="28"/>
          <w:szCs w:val="28"/>
        </w:rPr>
        <w:lastRenderedPageBreak/>
        <w:t>в </w:t>
      </w:r>
      <w:r>
        <w:rPr>
          <w:sz w:val="28"/>
          <w:szCs w:val="28"/>
        </w:rPr>
        <w:t xml:space="preserve">соответствии с приложением № 2 к настоящему Порядку. 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5.11. По результатам оценки эффективности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</w:t>
      </w:r>
      <w:r w:rsidR="0007366B">
        <w:rPr>
          <w:spacing w:val="-4"/>
          <w:sz w:val="28"/>
          <w:szCs w:val="28"/>
        </w:rPr>
        <w:t>сектором экономики и финансов 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="00A63D86" w:rsidRPr="00A63D86">
        <w:rPr>
          <w:spacing w:val="-4"/>
          <w:sz w:val="28"/>
          <w:szCs w:val="28"/>
        </w:rPr>
        <w:t xml:space="preserve"> может быть принято решение о </w:t>
      </w:r>
      <w:r w:rsidRPr="00A63D86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программы. 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5.12. </w:t>
      </w:r>
      <w:proofErr w:type="gramStart"/>
      <w:r w:rsidRPr="00A63D86">
        <w:rPr>
          <w:spacing w:val="-4"/>
          <w:sz w:val="28"/>
          <w:szCs w:val="28"/>
        </w:rPr>
        <w:t xml:space="preserve">В случае принятия </w:t>
      </w:r>
      <w:r w:rsidR="0007366B">
        <w:rPr>
          <w:spacing w:val="-4"/>
          <w:sz w:val="28"/>
          <w:szCs w:val="28"/>
        </w:rPr>
        <w:t>Администрацией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решения о</w:t>
      </w:r>
      <w:r w:rsidR="00A63D86" w:rsidRPr="00A63D86">
        <w:rPr>
          <w:spacing w:val="-4"/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 xml:space="preserve">необходимости прекращения или об изменении, начиная с очередного финансового года, ранее утвержденной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том числе необходимости изменения объема бюджетных ассигнований на финансовое обеспечение 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ответственный исполнитель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месячный срок выносит соответствующий проект постановления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в порядке, установленном Регламентом </w:t>
      </w:r>
      <w:r w:rsidR="0000181B">
        <w:rPr>
          <w:spacing w:val="-4"/>
          <w:sz w:val="28"/>
          <w:szCs w:val="28"/>
        </w:rPr>
        <w:t>Администрации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. </w:t>
      </w:r>
      <w:proofErr w:type="gramEnd"/>
    </w:p>
    <w:p w:rsidR="000522E8" w:rsidRDefault="00A63D86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5.13. </w:t>
      </w:r>
      <w:r w:rsidR="000522E8" w:rsidRPr="00A63D86">
        <w:rPr>
          <w:sz w:val="28"/>
          <w:szCs w:val="28"/>
        </w:rPr>
        <w:t xml:space="preserve">К годовому отчету за последний год </w:t>
      </w:r>
      <w:proofErr w:type="gramStart"/>
      <w:r w:rsidR="000522E8" w:rsidRPr="00A63D86">
        <w:rPr>
          <w:sz w:val="28"/>
          <w:szCs w:val="28"/>
        </w:rPr>
        <w:t>реализации</w:t>
      </w:r>
      <w:r w:rsidR="000522E8">
        <w:rPr>
          <w:sz w:val="28"/>
          <w:szCs w:val="28"/>
        </w:rPr>
        <w:t xml:space="preserve"> </w:t>
      </w:r>
      <w:r w:rsidR="00140D86">
        <w:rPr>
          <w:sz w:val="28"/>
          <w:szCs w:val="28"/>
        </w:rPr>
        <w:t>муниципальной</w:t>
      </w:r>
      <w:r w:rsidR="000522E8">
        <w:rPr>
          <w:sz w:val="28"/>
          <w:szCs w:val="28"/>
        </w:rPr>
        <w:t xml:space="preserve"> программы положения абзаца десятого пункта</w:t>
      </w:r>
      <w:proofErr w:type="gramEnd"/>
      <w:r w:rsidR="000522E8">
        <w:rPr>
          <w:sz w:val="28"/>
          <w:szCs w:val="28"/>
        </w:rPr>
        <w:t xml:space="preserve"> 5.9, пунктов 5.11 и 5.12 настоящего раздела не применяются.</w:t>
      </w:r>
    </w:p>
    <w:p w:rsidR="000522E8" w:rsidRPr="00A63D86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 Годовой отчет после принятия </w:t>
      </w:r>
      <w:r w:rsidR="0007366B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постановления о его утверждении подлежит размещению ответственным исполнителем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не позднее 10 рабочих дней </w:t>
      </w:r>
      <w:r w:rsidR="00A63D86">
        <w:rPr>
          <w:sz w:val="28"/>
          <w:szCs w:val="28"/>
        </w:rPr>
        <w:t>на </w:t>
      </w:r>
      <w:r w:rsidRPr="00A63D86">
        <w:rPr>
          <w:sz w:val="28"/>
          <w:szCs w:val="28"/>
        </w:rPr>
        <w:t xml:space="preserve">официальном сайте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CF0292">
        <w:rPr>
          <w:rFonts w:eastAsia="Calibri"/>
          <w:sz w:val="28"/>
          <w:szCs w:val="28"/>
          <w:lang w:eastAsia="en-US"/>
        </w:rPr>
        <w:t xml:space="preserve">5.15. Итоги реализации </w:t>
      </w:r>
      <w:r w:rsidR="00895980" w:rsidRPr="00CF0292">
        <w:rPr>
          <w:rFonts w:eastAsia="Calibri"/>
          <w:sz w:val="28"/>
          <w:szCs w:val="28"/>
          <w:lang w:eastAsia="en-US"/>
        </w:rPr>
        <w:t>муниципальных</w:t>
      </w:r>
      <w:r w:rsidRPr="00CF0292">
        <w:rPr>
          <w:rFonts w:eastAsia="Calibri"/>
          <w:sz w:val="28"/>
          <w:szCs w:val="28"/>
          <w:lang w:eastAsia="en-US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895980" w:rsidRPr="00CF0292">
        <w:rPr>
          <w:rFonts w:eastAsia="Calibri"/>
          <w:sz w:val="28"/>
          <w:szCs w:val="28"/>
          <w:lang w:eastAsia="en-US"/>
        </w:rPr>
        <w:t>муниципальных</w:t>
      </w:r>
      <w:r w:rsidRPr="00CF0292">
        <w:rPr>
          <w:rFonts w:eastAsia="Calibri"/>
          <w:sz w:val="28"/>
          <w:szCs w:val="28"/>
          <w:lang w:eastAsia="en-US"/>
        </w:rPr>
        <w:t xml:space="preserve"> программ (далее – сводный доклад).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3D86">
        <w:rPr>
          <w:rFonts w:eastAsia="Calibri"/>
          <w:sz w:val="28"/>
          <w:szCs w:val="28"/>
          <w:lang w:eastAsia="en-US"/>
        </w:rPr>
        <w:t xml:space="preserve">Сводный доклад формируется </w:t>
      </w:r>
      <w:r w:rsidR="00CF0292">
        <w:rPr>
          <w:rFonts w:eastAsia="Calibri"/>
          <w:sz w:val="28"/>
          <w:szCs w:val="28"/>
          <w:lang w:eastAsia="en-US"/>
        </w:rPr>
        <w:t>сектором экономики и финансов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и в срок до 10 апреля года, следующего за отчетным, направляется </w:t>
      </w:r>
      <w:r w:rsidR="00CF0292">
        <w:rPr>
          <w:rFonts w:eastAsia="Calibri"/>
          <w:sz w:val="28"/>
          <w:szCs w:val="28"/>
          <w:lang w:eastAsia="en-US"/>
        </w:rPr>
        <w:t>в Администрацию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для обеспечения представления в Собрание</w:t>
      </w:r>
      <w:r w:rsidR="00CF0292">
        <w:rPr>
          <w:rFonts w:eastAsia="Calibri"/>
          <w:sz w:val="28"/>
          <w:szCs w:val="28"/>
          <w:lang w:eastAsia="en-US"/>
        </w:rPr>
        <w:t xml:space="preserve"> депутатов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 xml:space="preserve"> годового </w:t>
      </w:r>
      <w:r w:rsidR="00A63D86">
        <w:rPr>
          <w:rFonts w:eastAsia="Calibri"/>
          <w:sz w:val="28"/>
          <w:szCs w:val="28"/>
          <w:lang w:eastAsia="en-US"/>
        </w:rPr>
        <w:t xml:space="preserve">отчета об </w:t>
      </w:r>
      <w:r w:rsidRPr="00A63D86">
        <w:rPr>
          <w:rFonts w:eastAsia="Calibri"/>
          <w:sz w:val="28"/>
          <w:szCs w:val="28"/>
          <w:lang w:eastAsia="en-US"/>
        </w:rPr>
        <w:t xml:space="preserve">исполнении бюджета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CF0292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</w:t>
      </w:r>
      <w:r w:rsidRPr="00A63D86">
        <w:rPr>
          <w:rFonts w:eastAsia="Calibri"/>
          <w:sz w:val="28"/>
          <w:szCs w:val="28"/>
          <w:lang w:eastAsia="en-US"/>
        </w:rPr>
        <w:t xml:space="preserve">в порядке, установленном Регламентом </w:t>
      </w:r>
      <w:r w:rsidR="00CF0292">
        <w:rPr>
          <w:rFonts w:eastAsia="Calibri"/>
          <w:sz w:val="28"/>
          <w:szCs w:val="28"/>
          <w:lang w:eastAsia="en-US"/>
        </w:rPr>
        <w:t>работы Администрации</w:t>
      </w:r>
      <w:r w:rsidRPr="00A63D86"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A63D8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 w:rsidRPr="00A63D86">
        <w:rPr>
          <w:rFonts w:eastAsia="Calibri"/>
          <w:sz w:val="28"/>
          <w:szCs w:val="28"/>
          <w:lang w:eastAsia="en-US"/>
        </w:rPr>
        <w:t>Сводный доклад формируется на основании утвержденных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F0292">
        <w:rPr>
          <w:rFonts w:eastAsia="Calibri"/>
          <w:spacing w:val="-4"/>
          <w:sz w:val="28"/>
          <w:szCs w:val="28"/>
          <w:lang w:eastAsia="en-US"/>
        </w:rPr>
        <w:t>Администрацией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годовых отчетов и содержит общие сведения о реализации </w:t>
      </w:r>
      <w:r w:rsidR="00895980">
        <w:rPr>
          <w:rFonts w:eastAsia="Calibri"/>
          <w:sz w:val="28"/>
          <w:szCs w:val="28"/>
          <w:lang w:eastAsia="en-US"/>
        </w:rPr>
        <w:t>муниципальных</w:t>
      </w:r>
      <w:r>
        <w:rPr>
          <w:rFonts w:eastAsia="Calibri"/>
          <w:sz w:val="28"/>
          <w:szCs w:val="28"/>
          <w:lang w:eastAsia="en-US"/>
        </w:rPr>
        <w:t xml:space="preserve"> программ за отчетный год, а также по каждой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программе: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сведения об основных результатах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 xml:space="preserve"> за отчетный период;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показателей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за отчетный год;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сведения о выполнении расходных обязательств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, связанных с реализацией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программы;</w:t>
      </w:r>
    </w:p>
    <w:p w:rsidR="000522E8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Pr="00A63D86" w:rsidRDefault="000522E8" w:rsidP="00A63D86">
      <w:pPr>
        <w:shd w:val="clear" w:color="auto" w:fill="FFFFFF"/>
        <w:autoSpaceDE w:val="0"/>
        <w:autoSpaceDN w:val="0"/>
        <w:adjustRightInd w:val="0"/>
        <w:ind w:left="57" w:firstLine="709"/>
        <w:jc w:val="both"/>
        <w:rPr>
          <w:sz w:val="28"/>
          <w:szCs w:val="28"/>
        </w:rPr>
      </w:pPr>
      <w:r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5.16. Сводный доклад подлежит размещению </w:t>
      </w:r>
      <w:r w:rsidR="00CF0292">
        <w:rPr>
          <w:rFonts w:eastAsia="Calibri"/>
          <w:spacing w:val="-4"/>
          <w:sz w:val="28"/>
          <w:szCs w:val="28"/>
          <w:lang w:eastAsia="en-US"/>
        </w:rPr>
        <w:t xml:space="preserve">сектором экономики и финансов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не позднее 10 рабочих дней со дня утверждения отчет</w:t>
      </w:r>
      <w:r w:rsidR="00CF0292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об исполнении бюджета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CF0292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</w:t>
      </w:r>
      <w:r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00181B">
        <w:rPr>
          <w:rFonts w:eastAsia="Calibri"/>
          <w:sz w:val="28"/>
          <w:szCs w:val="28"/>
          <w:lang w:eastAsia="en-US"/>
        </w:rPr>
        <w:t>Администрации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8A295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в информационно-</w:t>
      </w:r>
      <w:r w:rsidRPr="00A63D86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:rsidR="000522E8" w:rsidRDefault="000522E8" w:rsidP="00A63D86">
      <w:pPr>
        <w:widowControl w:val="0"/>
        <w:shd w:val="clear" w:color="auto" w:fill="FFFFFF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5.17. Внесение изменений в </w:t>
      </w:r>
      <w:r w:rsidR="00E5073C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осуществляется по инициативе ответственного исполнителя, соисполнителя (по согласованию </w:t>
      </w:r>
      <w:r w:rsidR="00A63D86">
        <w:rPr>
          <w:sz w:val="28"/>
          <w:szCs w:val="28"/>
        </w:rPr>
        <w:t>с </w:t>
      </w:r>
      <w:r w:rsidRPr="00A63D86">
        <w:rPr>
          <w:sz w:val="28"/>
          <w:szCs w:val="28"/>
        </w:rPr>
        <w:t>ответственным исполнителем) либо уча</w:t>
      </w:r>
      <w:r w:rsidR="00BF130A">
        <w:rPr>
          <w:sz w:val="28"/>
          <w:szCs w:val="28"/>
        </w:rPr>
        <w:t>стника, являющегося муниципаль</w:t>
      </w:r>
      <w:r w:rsidRPr="00A63D86">
        <w:rPr>
          <w:sz w:val="28"/>
          <w:szCs w:val="28"/>
        </w:rPr>
        <w:t xml:space="preserve">ным </w:t>
      </w:r>
      <w:r w:rsidRPr="00A63D86">
        <w:rPr>
          <w:spacing w:val="-4"/>
          <w:sz w:val="28"/>
          <w:szCs w:val="28"/>
        </w:rPr>
        <w:t xml:space="preserve">органом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(по согласованию с соисполнителем и ответственным исполнителем) в порядке, установленном Регламентом </w:t>
      </w:r>
      <w:r w:rsidR="0000181B">
        <w:rPr>
          <w:spacing w:val="-4"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Обращение к </w:t>
      </w:r>
      <w:r w:rsidR="00287DE8">
        <w:rPr>
          <w:sz w:val="28"/>
          <w:szCs w:val="28"/>
        </w:rPr>
        <w:t>Главе 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изменений в </w:t>
      </w:r>
      <w:r w:rsidR="008A295F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(с приложением проектов правовых актов и пояснительной информации о вносимых изменениях, в том числе расчетов и обоснований по бюджетным ассигнованиям) подлежит согласованию </w:t>
      </w:r>
      <w:r w:rsidR="00287DE8">
        <w:rPr>
          <w:sz w:val="28"/>
          <w:szCs w:val="28"/>
        </w:rPr>
        <w:t xml:space="preserve">в секторе экономики и финансов 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287DE8">
        <w:rPr>
          <w:sz w:val="28"/>
          <w:szCs w:val="28"/>
        </w:rPr>
        <w:t>.</w:t>
      </w:r>
      <w:r w:rsidR="00BF130A">
        <w:rPr>
          <w:sz w:val="28"/>
          <w:szCs w:val="28"/>
        </w:rPr>
        <w:t xml:space="preserve"> </w:t>
      </w:r>
      <w:proofErr w:type="gramStart"/>
      <w:r w:rsidRPr="00A63D86">
        <w:rPr>
          <w:sz w:val="28"/>
          <w:szCs w:val="28"/>
        </w:rPr>
        <w:t xml:space="preserve">В случае приведения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соответствие с </w:t>
      </w:r>
      <w:r w:rsidR="00287DE8">
        <w:rPr>
          <w:sz w:val="28"/>
          <w:szCs w:val="28"/>
        </w:rPr>
        <w:t xml:space="preserve">Решением Собрания депутатов </w:t>
      </w:r>
      <w:r w:rsidR="00951E7A">
        <w:rPr>
          <w:sz w:val="28"/>
          <w:szCs w:val="28"/>
        </w:rPr>
        <w:t>Треневского</w:t>
      </w:r>
      <w:r w:rsidR="00287DE8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</w:t>
      </w:r>
      <w:r w:rsidR="00287DE8">
        <w:rPr>
          <w:sz w:val="28"/>
          <w:szCs w:val="28"/>
        </w:rPr>
        <w:t xml:space="preserve">о </w:t>
      </w:r>
      <w:r w:rsidRPr="00A63D86">
        <w:rPr>
          <w:sz w:val="28"/>
          <w:szCs w:val="28"/>
        </w:rPr>
        <w:t xml:space="preserve">бюджете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287DE8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</w:t>
      </w:r>
      <w:r w:rsidR="00287DE8" w:rsidRPr="00A63D86">
        <w:rPr>
          <w:sz w:val="28"/>
          <w:szCs w:val="28"/>
        </w:rPr>
        <w:t xml:space="preserve"> </w:t>
      </w:r>
      <w:r w:rsidRPr="00A63D86">
        <w:rPr>
          <w:sz w:val="28"/>
          <w:szCs w:val="28"/>
        </w:rPr>
        <w:t>и о внесении изменений</w:t>
      </w:r>
      <w:r w:rsidR="00287DE8">
        <w:rPr>
          <w:sz w:val="28"/>
          <w:szCs w:val="28"/>
        </w:rPr>
        <w:t xml:space="preserve"> в Решение Собрания депутатов </w:t>
      </w:r>
      <w:r w:rsidR="00951E7A">
        <w:rPr>
          <w:sz w:val="28"/>
          <w:szCs w:val="28"/>
        </w:rPr>
        <w:t>Треневского</w:t>
      </w:r>
      <w:r w:rsidR="00287DE8">
        <w:rPr>
          <w:sz w:val="28"/>
          <w:szCs w:val="28"/>
        </w:rPr>
        <w:t xml:space="preserve"> сельского поселения</w:t>
      </w:r>
      <w:r w:rsidR="00287DE8" w:rsidRPr="00A63D86">
        <w:rPr>
          <w:sz w:val="28"/>
          <w:szCs w:val="28"/>
        </w:rPr>
        <w:t xml:space="preserve"> </w:t>
      </w:r>
      <w:r w:rsidR="00287DE8">
        <w:rPr>
          <w:sz w:val="28"/>
          <w:szCs w:val="28"/>
        </w:rPr>
        <w:t xml:space="preserve">о </w:t>
      </w:r>
      <w:r w:rsidR="00287DE8" w:rsidRPr="00A63D86">
        <w:rPr>
          <w:sz w:val="28"/>
          <w:szCs w:val="28"/>
        </w:rPr>
        <w:t xml:space="preserve">бюджете </w:t>
      </w:r>
      <w:r w:rsidR="00951E7A">
        <w:rPr>
          <w:rFonts w:eastAsia="Calibri"/>
          <w:sz w:val="28"/>
          <w:szCs w:val="28"/>
          <w:lang w:eastAsia="en-US"/>
        </w:rPr>
        <w:t>Треневского</w:t>
      </w:r>
      <w:r w:rsidR="00287DE8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</w:t>
      </w:r>
      <w:r w:rsidRPr="00A63D86">
        <w:rPr>
          <w:sz w:val="28"/>
          <w:szCs w:val="28"/>
        </w:rPr>
        <w:t xml:space="preserve"> и необходимости в связи с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этим корректировки целевых показателей </w:t>
      </w:r>
      <w:r w:rsidRPr="00AA05EA">
        <w:rPr>
          <w:sz w:val="28"/>
          <w:szCs w:val="28"/>
        </w:rPr>
        <w:t>получение</w:t>
      </w:r>
      <w:r w:rsidR="003B4D2A" w:rsidRPr="00AA05EA">
        <w:rPr>
          <w:sz w:val="28"/>
          <w:szCs w:val="28"/>
        </w:rPr>
        <w:t xml:space="preserve"> поруч</w:t>
      </w:r>
      <w:r w:rsidR="00A96C60" w:rsidRPr="00AA05EA">
        <w:rPr>
          <w:sz w:val="28"/>
          <w:szCs w:val="28"/>
        </w:rPr>
        <w:t xml:space="preserve">ения </w:t>
      </w:r>
      <w:r w:rsidR="00287DE8" w:rsidRPr="00AA05EA">
        <w:rPr>
          <w:sz w:val="28"/>
          <w:szCs w:val="28"/>
        </w:rPr>
        <w:t>Главы Администрации</w:t>
      </w:r>
      <w:r w:rsidRPr="00AA05EA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 w:rsidRPr="00AA05EA">
        <w:rPr>
          <w:sz w:val="28"/>
          <w:szCs w:val="28"/>
        </w:rPr>
        <w:t xml:space="preserve"> сельского поселения</w:t>
      </w:r>
      <w:r w:rsidRPr="00AA05EA">
        <w:rPr>
          <w:sz w:val="28"/>
          <w:szCs w:val="28"/>
        </w:rPr>
        <w:t xml:space="preserve"> не требуется.</w:t>
      </w:r>
      <w:proofErr w:type="gramEnd"/>
      <w:r w:rsidRPr="00A63D86">
        <w:rPr>
          <w:sz w:val="28"/>
          <w:szCs w:val="28"/>
        </w:rPr>
        <w:t xml:space="preserve"> В случае необходимости изменения целей, задач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(подпрограмм), перечня показателей, состава основных мероприятий и приоритетных основных мероприятий обращение к</w:t>
      </w:r>
      <w:r w:rsidR="00A63D86">
        <w:rPr>
          <w:sz w:val="28"/>
          <w:szCs w:val="28"/>
        </w:rPr>
        <w:t> </w:t>
      </w:r>
      <w:r w:rsidR="00287DE8">
        <w:rPr>
          <w:sz w:val="28"/>
          <w:szCs w:val="28"/>
        </w:rPr>
        <w:t xml:space="preserve">Главе Администрации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с просьбой о разрешении на внесение таких </w:t>
      </w:r>
      <w:r w:rsidRPr="00A63D86">
        <w:rPr>
          <w:spacing w:val="-4"/>
          <w:sz w:val="28"/>
          <w:szCs w:val="28"/>
        </w:rPr>
        <w:t xml:space="preserve">изменений подлежит обязательному согласованию в </w:t>
      </w:r>
      <w:r w:rsidR="00287DE8">
        <w:rPr>
          <w:spacing w:val="-4"/>
          <w:sz w:val="28"/>
          <w:szCs w:val="28"/>
        </w:rPr>
        <w:t xml:space="preserve">секторе экономики и финансов 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.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Ответственные исполнители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в установленном порядке вносят изменения в </w:t>
      </w:r>
      <w:r w:rsidR="008A295F">
        <w:rPr>
          <w:sz w:val="28"/>
          <w:szCs w:val="28"/>
        </w:rPr>
        <w:t>муниципальные</w:t>
      </w:r>
      <w:r w:rsidRPr="00A63D86">
        <w:rPr>
          <w:sz w:val="28"/>
          <w:szCs w:val="28"/>
        </w:rPr>
        <w:t xml:space="preserve"> программы по основным мероприятиям подпрограмм, приоритетным основным</w:t>
      </w:r>
      <w:r w:rsidR="00A63D86">
        <w:rPr>
          <w:sz w:val="28"/>
          <w:szCs w:val="28"/>
        </w:rPr>
        <w:t xml:space="preserve"> мероприятиям</w:t>
      </w:r>
      <w:r w:rsidRPr="00A63D86">
        <w:rPr>
          <w:sz w:val="28"/>
          <w:szCs w:val="28"/>
        </w:rPr>
        <w:t>, а также показателям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приоритетны</w:t>
      </w:r>
      <w:r w:rsidR="00F952E2">
        <w:rPr>
          <w:sz w:val="28"/>
          <w:szCs w:val="28"/>
        </w:rPr>
        <w:t>х</w:t>
      </w:r>
      <w:r w:rsidRPr="00A63D86">
        <w:rPr>
          <w:sz w:val="28"/>
          <w:szCs w:val="28"/>
        </w:rPr>
        <w:t xml:space="preserve"> основны</w:t>
      </w:r>
      <w:r w:rsidR="00F952E2">
        <w:rPr>
          <w:sz w:val="28"/>
          <w:szCs w:val="28"/>
        </w:rPr>
        <w:t>х</w:t>
      </w:r>
      <w:r w:rsidRPr="00A63D86">
        <w:rPr>
          <w:sz w:val="28"/>
          <w:szCs w:val="28"/>
        </w:rPr>
        <w:t xml:space="preserve"> мероприяти</w:t>
      </w:r>
      <w:r w:rsidR="00F952E2">
        <w:rPr>
          <w:sz w:val="28"/>
          <w:szCs w:val="28"/>
        </w:rPr>
        <w:t>й</w:t>
      </w:r>
      <w:r w:rsidRPr="00A63D86">
        <w:rPr>
          <w:sz w:val="28"/>
          <w:szCs w:val="28"/>
        </w:rPr>
        <w:t xml:space="preserve"> в случаях, установленных бюджетным законодательством. 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5.18. В случае внесения в </w:t>
      </w:r>
      <w:r w:rsidR="00287DE8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изменений,  влияющих на параметры плана реализации, ответственный 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не позднее 5 рабочих дней со дня утверждения постановлением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указанных изменений вносит соответствующие изменения в план реализации.</w:t>
      </w:r>
    </w:p>
    <w:p w:rsidR="00812F66" w:rsidRDefault="000522E8" w:rsidP="00812F66">
      <w:pPr>
        <w:widowControl w:val="0"/>
        <w:shd w:val="clear" w:color="auto" w:fill="FFFFFF"/>
        <w:spacing w:line="230" w:lineRule="auto"/>
        <w:ind w:left="57" w:firstLine="709"/>
        <w:rPr>
          <w:sz w:val="28"/>
          <w:szCs w:val="28"/>
        </w:rPr>
      </w:pPr>
      <w:r w:rsidRPr="00A63D86">
        <w:rPr>
          <w:sz w:val="28"/>
          <w:szCs w:val="28"/>
        </w:rPr>
        <w:t xml:space="preserve">5.19. Информация о реализации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 подлежит</w:t>
      </w:r>
    </w:p>
    <w:p w:rsidR="00812F66" w:rsidRDefault="00812F66" w:rsidP="00A63D86">
      <w:pPr>
        <w:widowControl w:val="0"/>
        <w:shd w:val="clear" w:color="auto" w:fill="FFFFFF"/>
        <w:spacing w:line="230" w:lineRule="auto"/>
        <w:ind w:left="57" w:firstLine="709"/>
        <w:jc w:val="both"/>
        <w:rPr>
          <w:sz w:val="28"/>
          <w:szCs w:val="28"/>
        </w:rPr>
      </w:pPr>
    </w:p>
    <w:p w:rsidR="000522E8" w:rsidRPr="00A63D86" w:rsidRDefault="000522E8" w:rsidP="00812F66">
      <w:pPr>
        <w:widowControl w:val="0"/>
        <w:shd w:val="clear" w:color="auto" w:fill="FFFFFF"/>
        <w:spacing w:line="230" w:lineRule="auto"/>
        <w:ind w:left="57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размещению на </w:t>
      </w:r>
      <w:r w:rsidRPr="00A63D86">
        <w:rPr>
          <w:rFonts w:eastAsia="Calibri"/>
          <w:sz w:val="28"/>
          <w:szCs w:val="28"/>
          <w:lang w:eastAsia="en-US"/>
        </w:rPr>
        <w:t xml:space="preserve">официальных сайтах </w:t>
      </w:r>
      <w:r w:rsidRPr="00A63D86">
        <w:rPr>
          <w:sz w:val="28"/>
          <w:szCs w:val="28"/>
        </w:rPr>
        <w:t xml:space="preserve">ответственных исполнителей </w:t>
      </w:r>
      <w:r w:rsidR="00895980">
        <w:rPr>
          <w:sz w:val="28"/>
          <w:szCs w:val="28"/>
        </w:rPr>
        <w:t>муниципальных</w:t>
      </w:r>
      <w:r w:rsidRPr="00A63D86">
        <w:rPr>
          <w:sz w:val="28"/>
          <w:szCs w:val="28"/>
        </w:rPr>
        <w:t xml:space="preserve"> программ</w:t>
      </w:r>
      <w:r w:rsidRPr="00A63D86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«Интернет»</w:t>
      </w:r>
      <w:r w:rsidRPr="00A63D86">
        <w:rPr>
          <w:sz w:val="28"/>
          <w:szCs w:val="28"/>
        </w:rPr>
        <w:t xml:space="preserve">. 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</w:p>
    <w:p w:rsid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lastRenderedPageBreak/>
        <w:t xml:space="preserve">6. Полномочия ответственного исполнителя, </w:t>
      </w:r>
    </w:p>
    <w:p w:rsid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соисполнителей и участников </w:t>
      </w:r>
      <w:proofErr w:type="gramStart"/>
      <w:r w:rsidR="00140D86">
        <w:rPr>
          <w:rFonts w:ascii="Times New Roman" w:hAnsi="Times New Roman"/>
          <w:b w:val="0"/>
          <w:spacing w:val="0"/>
          <w:szCs w:val="28"/>
        </w:rPr>
        <w:t>муниципальной</w:t>
      </w:r>
      <w:proofErr w:type="gramEnd"/>
      <w:r w:rsidR="00A63D86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0522E8" w:rsidRPr="00A63D86" w:rsidRDefault="000522E8" w:rsidP="00A63D86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  <w:szCs w:val="28"/>
        </w:rPr>
      </w:pPr>
      <w:r w:rsidRPr="00A63D86">
        <w:rPr>
          <w:rFonts w:ascii="Times New Roman" w:hAnsi="Times New Roman"/>
          <w:b w:val="0"/>
          <w:spacing w:val="0"/>
          <w:szCs w:val="28"/>
        </w:rPr>
        <w:t xml:space="preserve">программы при разработке и реализации </w:t>
      </w:r>
      <w:r w:rsidR="00895980">
        <w:rPr>
          <w:rFonts w:ascii="Times New Roman" w:hAnsi="Times New Roman"/>
          <w:b w:val="0"/>
          <w:spacing w:val="0"/>
          <w:szCs w:val="28"/>
        </w:rPr>
        <w:t>муниципальных</w:t>
      </w:r>
      <w:r w:rsidRPr="00A63D86">
        <w:rPr>
          <w:rFonts w:ascii="Times New Roman" w:hAnsi="Times New Roman"/>
          <w:b w:val="0"/>
          <w:spacing w:val="0"/>
          <w:szCs w:val="28"/>
        </w:rPr>
        <w:t xml:space="preserve"> программ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jc w:val="both"/>
        <w:rPr>
          <w:sz w:val="28"/>
          <w:szCs w:val="28"/>
        </w:rPr>
      </w:pP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6.1. Ответственный 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ее согласование </w:t>
      </w:r>
      <w:r w:rsidR="00A63D86">
        <w:rPr>
          <w:sz w:val="28"/>
          <w:szCs w:val="28"/>
        </w:rPr>
        <w:t>с </w:t>
      </w:r>
      <w:r w:rsidRPr="00A63D86">
        <w:rPr>
          <w:sz w:val="28"/>
          <w:szCs w:val="28"/>
        </w:rPr>
        <w:t xml:space="preserve">соисполнителями и внесение в установленном порядке проекта постановления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утверждении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в </w:t>
      </w:r>
      <w:r w:rsidR="00287DE8">
        <w:rPr>
          <w:sz w:val="28"/>
          <w:szCs w:val="28"/>
        </w:rPr>
        <w:t>Администрацию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формирует в соответствии с методическими рекомендациями структуру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перечень соисполнителей и участников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организует реализацию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вносит предложения </w:t>
      </w:r>
      <w:r w:rsidR="00287DE8">
        <w:rPr>
          <w:sz w:val="28"/>
          <w:szCs w:val="28"/>
        </w:rPr>
        <w:t>Главе 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изменениях в </w:t>
      </w:r>
      <w:r w:rsidR="00287DE8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 </w:t>
      </w:r>
      <w:r w:rsidR="00A63D86">
        <w:rPr>
          <w:sz w:val="28"/>
          <w:szCs w:val="28"/>
        </w:rPr>
        <w:t>и </w:t>
      </w:r>
      <w:r w:rsidRPr="00A63D86">
        <w:rPr>
          <w:sz w:val="28"/>
          <w:szCs w:val="28"/>
        </w:rPr>
        <w:t xml:space="preserve">несет ответственность за достижение целевых показателей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а также конечных результатов ее реализации;</w:t>
      </w:r>
    </w:p>
    <w:p w:rsidR="000522E8" w:rsidRPr="00A63D86" w:rsidRDefault="000522E8" w:rsidP="00A63D86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по запросу </w:t>
      </w:r>
      <w:r w:rsidR="00E5073C">
        <w:rPr>
          <w:sz w:val="28"/>
          <w:szCs w:val="28"/>
        </w:rPr>
        <w:t xml:space="preserve">сектора экономики и финансов 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, сведения (с</w:t>
      </w:r>
      <w:r w:rsidR="00A63D86">
        <w:rPr>
          <w:sz w:val="28"/>
          <w:szCs w:val="28"/>
        </w:rPr>
        <w:t> </w:t>
      </w:r>
      <w:r w:rsidRPr="00A63D86">
        <w:rPr>
          <w:sz w:val="28"/>
          <w:szCs w:val="28"/>
        </w:rPr>
        <w:t xml:space="preserve">учетом информации, представленной соисполнителями и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отчеты об исполнении плана реализации (с учетом информации, представленной соисполнителями и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 по итогам полугодия, 9 месяцев и направляет их в </w:t>
      </w:r>
      <w:r w:rsidR="00E5073C">
        <w:rPr>
          <w:sz w:val="28"/>
          <w:szCs w:val="28"/>
        </w:rPr>
        <w:t>сектор экономики и финансов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подготавливает отчет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года, согласовывает и вносит на рассмотрение </w:t>
      </w:r>
      <w:r w:rsidR="00E5073C">
        <w:rPr>
          <w:sz w:val="28"/>
          <w:szCs w:val="28"/>
        </w:rPr>
        <w:t xml:space="preserve">главы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проект постановления </w:t>
      </w:r>
      <w:r w:rsidR="0000181B">
        <w:rPr>
          <w:sz w:val="28"/>
          <w:szCs w:val="28"/>
        </w:rPr>
        <w:t>Администрации</w:t>
      </w:r>
      <w:r w:rsid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="00A63D86">
        <w:rPr>
          <w:sz w:val="28"/>
          <w:szCs w:val="28"/>
        </w:rPr>
        <w:t xml:space="preserve"> об </w:t>
      </w:r>
      <w:r w:rsidRPr="00A63D86">
        <w:rPr>
          <w:sz w:val="28"/>
          <w:szCs w:val="28"/>
        </w:rPr>
        <w:t xml:space="preserve">утверждении указанного отчета в соответствии с Регламентом </w:t>
      </w:r>
      <w:r w:rsidR="0000181B">
        <w:rPr>
          <w:sz w:val="28"/>
          <w:szCs w:val="28"/>
        </w:rPr>
        <w:t>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>.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6.2. Соисполнитель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обеспечивает разработку и реализацию подпрограммы, согласование проекта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с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в части соответствующей подпрограммы, в реализации которой предполагается их участие;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вносит предложения </w:t>
      </w:r>
      <w:r w:rsidR="00BF130A">
        <w:rPr>
          <w:sz w:val="28"/>
          <w:szCs w:val="28"/>
        </w:rPr>
        <w:t>Г</w:t>
      </w:r>
      <w:r w:rsidR="00E5073C">
        <w:rPr>
          <w:sz w:val="28"/>
          <w:szCs w:val="28"/>
        </w:rPr>
        <w:t>лаве Администрации</w:t>
      </w:r>
      <w:r w:rsidRPr="00A63D86">
        <w:rPr>
          <w:sz w:val="28"/>
          <w:szCs w:val="28"/>
        </w:rPr>
        <w:t xml:space="preserve">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 w:rsidRPr="00A63D86">
        <w:rPr>
          <w:sz w:val="28"/>
          <w:szCs w:val="28"/>
        </w:rPr>
        <w:t xml:space="preserve"> об изменениях </w:t>
      </w:r>
      <w:r w:rsidR="00A63D86">
        <w:rPr>
          <w:sz w:val="28"/>
          <w:szCs w:val="28"/>
        </w:rPr>
        <w:t>в </w:t>
      </w:r>
      <w:r w:rsidR="00E5073C">
        <w:rPr>
          <w:sz w:val="28"/>
          <w:szCs w:val="28"/>
        </w:rPr>
        <w:t>муниципальную</w:t>
      </w:r>
      <w:r w:rsidRPr="00A63D86">
        <w:rPr>
          <w:sz w:val="28"/>
          <w:szCs w:val="28"/>
        </w:rPr>
        <w:t xml:space="preserve"> программу, согласованные с ответственным исполнителем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осуществляет реализацию основных мероприятий подпрограмм, приоритетных основных мероприятий программ в рамках своей компетенции;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A63D86">
        <w:rPr>
          <w:sz w:val="28"/>
          <w:szCs w:val="28"/>
        </w:rPr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программы), необходимые для подготовки ответов на запросы </w:t>
      </w:r>
      <w:r w:rsidR="00E5073C">
        <w:rPr>
          <w:sz w:val="28"/>
          <w:szCs w:val="28"/>
        </w:rPr>
        <w:t>отдела социально-экономического развития, торговли и бытового обслуживания Администрации Миллеровского района, Финансового управления Миллеровского района;</w:t>
      </w:r>
      <w:proofErr w:type="gramEnd"/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представляет ответственному исполнителю информацию, необходимую </w:t>
      </w:r>
      <w:r w:rsidRPr="00A63D86">
        <w:rPr>
          <w:sz w:val="28"/>
          <w:szCs w:val="28"/>
        </w:rPr>
        <w:lastRenderedPageBreak/>
        <w:t xml:space="preserve">для подготовки отчетов об исполнении плана реализации и отчета о реализации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 по итогам года (с учетом информации, представленной участниками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программы);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государственным контрактам (гражданско-правовым договорам) в рамках реализации основных мероприятий подпрограмм, приоритетных основных мероприятий.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6.3. Участник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программы: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z w:val="28"/>
          <w:szCs w:val="28"/>
        </w:rPr>
        <w:t xml:space="preserve">осуществляет реализацию </w:t>
      </w:r>
      <w:r w:rsidRPr="00A63D86">
        <w:rPr>
          <w:sz w:val="28"/>
          <w:szCs w:val="28"/>
          <w:shd w:val="clear" w:color="auto" w:fill="FFFFFF"/>
        </w:rPr>
        <w:t>основного</w:t>
      </w:r>
      <w:r w:rsidRPr="00A63D86">
        <w:rPr>
          <w:sz w:val="28"/>
          <w:szCs w:val="28"/>
        </w:rPr>
        <w:t xml:space="preserve"> мероприятия подпрограммы, приоритетного основного мероприятия, входящих в состав </w:t>
      </w:r>
      <w:r w:rsidR="00140D86">
        <w:rPr>
          <w:sz w:val="28"/>
          <w:szCs w:val="28"/>
        </w:rPr>
        <w:t>муниципальной</w:t>
      </w:r>
      <w:r w:rsidRPr="00A63D86">
        <w:rPr>
          <w:sz w:val="28"/>
          <w:szCs w:val="28"/>
        </w:rPr>
        <w:t xml:space="preserve"> программы, в рамках своей компетенции;</w:t>
      </w:r>
    </w:p>
    <w:p w:rsidR="000522E8" w:rsidRPr="00A63D86" w:rsidRDefault="000522E8" w:rsidP="00F952E2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предложения при разработке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в части </w:t>
      </w:r>
      <w:r w:rsidRPr="00A63D86">
        <w:rPr>
          <w:spacing w:val="-4"/>
          <w:sz w:val="28"/>
          <w:szCs w:val="28"/>
          <w:shd w:val="clear" w:color="auto" w:fill="FFFFFF"/>
        </w:rPr>
        <w:t xml:space="preserve">основного </w:t>
      </w:r>
      <w:r w:rsidRPr="00A63D86">
        <w:rPr>
          <w:spacing w:val="-4"/>
          <w:sz w:val="28"/>
          <w:szCs w:val="28"/>
        </w:rPr>
        <w:t xml:space="preserve">мероприятия подпрограммы, приоритетного основного мероприятия, входящих в состав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программы, в реализации которых предполагается его участие;</w:t>
      </w:r>
    </w:p>
    <w:p w:rsidR="00E5073C" w:rsidRPr="00A63D86" w:rsidRDefault="000522E8" w:rsidP="00E5073C">
      <w:pPr>
        <w:widowControl w:val="0"/>
        <w:shd w:val="clear" w:color="auto" w:fill="FFFFFF"/>
        <w:spacing w:line="228" w:lineRule="auto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представляет ответственному исполнителю (соисполнителю) информацию, необходимую для подготовки ответов на запросы </w:t>
      </w:r>
      <w:r w:rsidR="00E5073C">
        <w:rPr>
          <w:sz w:val="28"/>
          <w:szCs w:val="28"/>
        </w:rPr>
        <w:t>отдела социально-экономического развития, торговли и бытового обслуживания Администрации Миллеровского района, Финансового управления Миллеровского района;</w:t>
      </w:r>
    </w:p>
    <w:p w:rsidR="000522E8" w:rsidRPr="00A63D86" w:rsidRDefault="000522E8" w:rsidP="00E5073C">
      <w:pPr>
        <w:widowControl w:val="0"/>
        <w:shd w:val="clear" w:color="auto" w:fill="FFFFFF"/>
        <w:spacing w:line="228" w:lineRule="auto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ответственному исполнителю (соисполнителю) информацию, необходимую для подготовки отчетов об исполнении плана реализаци</w:t>
      </w:r>
      <w:r w:rsidR="00A63D86">
        <w:rPr>
          <w:spacing w:val="-4"/>
          <w:sz w:val="28"/>
          <w:szCs w:val="28"/>
        </w:rPr>
        <w:t>и и отчета о </w:t>
      </w:r>
      <w:r w:rsidRPr="00A63D86">
        <w:rPr>
          <w:spacing w:val="-4"/>
          <w:sz w:val="28"/>
          <w:szCs w:val="28"/>
        </w:rPr>
        <w:t xml:space="preserve">реализации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 по итогам года;</w:t>
      </w:r>
    </w:p>
    <w:p w:rsidR="000522E8" w:rsidRPr="00A63D86" w:rsidRDefault="000522E8" w:rsidP="00A63D8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A63D86">
        <w:rPr>
          <w:spacing w:val="-4"/>
          <w:sz w:val="28"/>
          <w:szCs w:val="28"/>
        </w:rPr>
        <w:t>представляет соисполнителю копии актов, подтверждающих сдачу и прием</w:t>
      </w:r>
      <w:r w:rsidRPr="00A63D86">
        <w:rPr>
          <w:sz w:val="28"/>
          <w:szCs w:val="28"/>
        </w:rPr>
        <w:t xml:space="preserve"> в</w:t>
      </w:r>
      <w:r w:rsidR="00A63D86">
        <w:rPr>
          <w:sz w:val="28"/>
          <w:szCs w:val="28"/>
        </w:rPr>
        <w:t> </w:t>
      </w:r>
      <w:r w:rsidRPr="00A63D86">
        <w:rPr>
          <w:spacing w:val="-4"/>
          <w:sz w:val="28"/>
          <w:szCs w:val="28"/>
        </w:rPr>
        <w:t xml:space="preserve">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="00A63D86">
        <w:rPr>
          <w:spacing w:val="-4"/>
          <w:sz w:val="28"/>
          <w:szCs w:val="28"/>
        </w:rPr>
        <w:t>по </w:t>
      </w:r>
      <w:r w:rsidRPr="00A63D86">
        <w:rPr>
          <w:spacing w:val="-4"/>
          <w:sz w:val="28"/>
          <w:szCs w:val="28"/>
        </w:rPr>
        <w:t>заключенным государственным контрактам (гражданско-правовым договорам) в рамках реализации основных мероприятий подпрограмм, приоритетных основных мероприятий, мероприятий ведомственных целевых программ.</w:t>
      </w:r>
    </w:p>
    <w:p w:rsidR="000522E8" w:rsidRPr="00A63D86" w:rsidRDefault="000522E8" w:rsidP="00A63D86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A63D86">
        <w:rPr>
          <w:spacing w:val="-4"/>
          <w:sz w:val="28"/>
          <w:szCs w:val="28"/>
        </w:rPr>
        <w:t xml:space="preserve">Участник </w:t>
      </w:r>
      <w:r w:rsidR="00140D86">
        <w:rPr>
          <w:spacing w:val="-4"/>
          <w:sz w:val="28"/>
          <w:szCs w:val="28"/>
        </w:rPr>
        <w:t>муниципальной</w:t>
      </w:r>
      <w:r w:rsidRPr="00A63D86">
        <w:rPr>
          <w:spacing w:val="-4"/>
          <w:sz w:val="28"/>
          <w:szCs w:val="28"/>
        </w:rPr>
        <w:t xml:space="preserve"> программы</w:t>
      </w:r>
      <w:r w:rsidRPr="00AA05EA">
        <w:rPr>
          <w:spacing w:val="-4"/>
          <w:sz w:val="28"/>
          <w:szCs w:val="28"/>
        </w:rPr>
        <w:t xml:space="preserve">, являющийся </w:t>
      </w:r>
      <w:r w:rsidR="003B4D2A" w:rsidRPr="00AA05EA">
        <w:rPr>
          <w:spacing w:val="-4"/>
          <w:sz w:val="28"/>
          <w:szCs w:val="28"/>
        </w:rPr>
        <w:t xml:space="preserve">муниципальным </w:t>
      </w:r>
      <w:r w:rsidRPr="00AA05EA">
        <w:rPr>
          <w:spacing w:val="-4"/>
          <w:sz w:val="28"/>
          <w:szCs w:val="28"/>
        </w:rPr>
        <w:t xml:space="preserve">органом </w:t>
      </w:r>
      <w:r w:rsidR="00951E7A">
        <w:rPr>
          <w:spacing w:val="-4"/>
          <w:sz w:val="28"/>
          <w:szCs w:val="28"/>
        </w:rPr>
        <w:t>Треневского</w:t>
      </w:r>
      <w:r w:rsidR="008A295F" w:rsidRPr="00AA05EA">
        <w:rPr>
          <w:spacing w:val="-4"/>
          <w:sz w:val="28"/>
          <w:szCs w:val="28"/>
        </w:rPr>
        <w:t xml:space="preserve"> сельского поселения</w:t>
      </w:r>
      <w:r w:rsidRPr="00AA05EA">
        <w:rPr>
          <w:spacing w:val="-4"/>
          <w:sz w:val="28"/>
          <w:szCs w:val="28"/>
        </w:rPr>
        <w:t xml:space="preserve">, вносит предложения </w:t>
      </w:r>
      <w:r w:rsidR="00BF130A" w:rsidRPr="00AA05EA">
        <w:rPr>
          <w:spacing w:val="-4"/>
          <w:sz w:val="28"/>
          <w:szCs w:val="28"/>
        </w:rPr>
        <w:t>Г</w:t>
      </w:r>
      <w:r w:rsidR="00E5073C" w:rsidRPr="00AA05EA">
        <w:rPr>
          <w:spacing w:val="-4"/>
          <w:sz w:val="28"/>
          <w:szCs w:val="28"/>
        </w:rPr>
        <w:t>лаве Администрации</w:t>
      </w:r>
      <w:r w:rsidR="00E5073C">
        <w:rPr>
          <w:spacing w:val="-4"/>
          <w:sz w:val="28"/>
          <w:szCs w:val="28"/>
        </w:rPr>
        <w:t xml:space="preserve"> </w:t>
      </w:r>
      <w:r w:rsidRPr="00A63D86">
        <w:rPr>
          <w:spacing w:val="-4"/>
          <w:sz w:val="28"/>
          <w:szCs w:val="28"/>
        </w:rPr>
        <w:t xml:space="preserve">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A63D86">
        <w:rPr>
          <w:spacing w:val="-4"/>
          <w:sz w:val="28"/>
          <w:szCs w:val="28"/>
        </w:rPr>
        <w:t xml:space="preserve"> об изменениях в </w:t>
      </w:r>
      <w:r w:rsidR="00E5073C">
        <w:rPr>
          <w:spacing w:val="-4"/>
          <w:sz w:val="28"/>
          <w:szCs w:val="28"/>
        </w:rPr>
        <w:t>муниципальную</w:t>
      </w:r>
      <w:r w:rsidRPr="00A63D86">
        <w:rPr>
          <w:spacing w:val="-4"/>
          <w:sz w:val="28"/>
          <w:szCs w:val="28"/>
        </w:rPr>
        <w:t xml:space="preserve"> программу, согласованные </w:t>
      </w:r>
      <w:r w:rsidR="00A63D86">
        <w:rPr>
          <w:spacing w:val="-4"/>
          <w:sz w:val="28"/>
          <w:szCs w:val="28"/>
        </w:rPr>
        <w:t>с </w:t>
      </w:r>
      <w:r w:rsidRPr="00A63D86">
        <w:rPr>
          <w:spacing w:val="-4"/>
          <w:sz w:val="28"/>
          <w:szCs w:val="28"/>
        </w:rPr>
        <w:t>соисполнителем и ответственным исполнителем.</w:t>
      </w:r>
    </w:p>
    <w:p w:rsidR="00A63D86" w:rsidRDefault="00A63D86" w:rsidP="00A63D86">
      <w:pPr>
        <w:rPr>
          <w:sz w:val="28"/>
        </w:rPr>
      </w:pPr>
    </w:p>
    <w:p w:rsidR="00BB24F7" w:rsidRDefault="00BB24F7" w:rsidP="00A63D86">
      <w:pPr>
        <w:rPr>
          <w:sz w:val="28"/>
        </w:rPr>
      </w:pPr>
    </w:p>
    <w:p w:rsidR="00BB24F7" w:rsidRDefault="00BB24F7" w:rsidP="00BB24F7">
      <w:pPr>
        <w:rPr>
          <w:sz w:val="28"/>
        </w:rPr>
      </w:pPr>
    </w:p>
    <w:p w:rsidR="000522E8" w:rsidRPr="00322A64" w:rsidRDefault="000522E8" w:rsidP="00322A6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lastRenderedPageBreak/>
        <w:t>Приложение № 1</w:t>
      </w:r>
    </w:p>
    <w:p w:rsidR="000522E8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="000522E8" w:rsidRPr="00322A64">
        <w:rPr>
          <w:rStyle w:val="ad"/>
          <w:b w:val="0"/>
          <w:color w:val="auto"/>
          <w:sz w:val="28"/>
          <w:szCs w:val="28"/>
        </w:rPr>
        <w:t xml:space="preserve"> разработки, </w:t>
      </w:r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реализации и оценки </w:t>
      </w:r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b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proofErr w:type="gramStart"/>
      <w:r w:rsidR="00895980">
        <w:rPr>
          <w:rStyle w:val="ad"/>
          <w:b w:val="0"/>
          <w:color w:val="auto"/>
          <w:sz w:val="28"/>
          <w:szCs w:val="28"/>
        </w:rPr>
        <w:t>муниципальных</w:t>
      </w:r>
      <w:proofErr w:type="gramEnd"/>
    </w:p>
    <w:p w:rsidR="000522E8" w:rsidRPr="00322A64" w:rsidRDefault="000522E8" w:rsidP="00322A6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программ </w:t>
      </w:r>
      <w:r w:rsidR="00951E7A">
        <w:rPr>
          <w:rStyle w:val="ad"/>
          <w:b w:val="0"/>
          <w:color w:val="auto"/>
          <w:sz w:val="28"/>
          <w:szCs w:val="28"/>
        </w:rPr>
        <w:t>Треневского</w:t>
      </w:r>
      <w:r w:rsidR="008A295F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0522E8" w:rsidRDefault="000522E8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ПАСПОРТ </w:t>
      </w:r>
    </w:p>
    <w:p w:rsidR="000522E8" w:rsidRDefault="00140D86" w:rsidP="000522E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муниципальной</w:t>
      </w:r>
      <w:r w:rsidR="000522E8">
        <w:rPr>
          <w:rFonts w:ascii="Times New Roman" w:hAnsi="Times New Roman"/>
          <w:b w:val="0"/>
          <w:spacing w:val="0"/>
          <w:szCs w:val="28"/>
        </w:rPr>
        <w:t xml:space="preserve"> программы </w:t>
      </w:r>
      <w:r w:rsidR="00951E7A">
        <w:rPr>
          <w:rFonts w:ascii="Times New Roman" w:hAnsi="Times New Roman"/>
          <w:b w:val="0"/>
          <w:spacing w:val="0"/>
          <w:szCs w:val="28"/>
        </w:rPr>
        <w:t>Треневского</w:t>
      </w:r>
      <w:r w:rsidR="008A295F">
        <w:rPr>
          <w:rFonts w:ascii="Times New Roman" w:hAnsi="Times New Roman"/>
          <w:b w:val="0"/>
          <w:spacing w:val="0"/>
          <w:szCs w:val="28"/>
        </w:rPr>
        <w:t xml:space="preserve"> сельского поселения</w:t>
      </w:r>
    </w:p>
    <w:p w:rsidR="000522E8" w:rsidRDefault="000522E8" w:rsidP="000522E8">
      <w:pPr>
        <w:widowControl w:val="0"/>
        <w:shd w:val="clear" w:color="auto" w:fill="FFFFFF"/>
        <w:jc w:val="both"/>
        <w:rPr>
          <w:sz w:val="28"/>
          <w:szCs w:val="28"/>
        </w:rPr>
      </w:pPr>
    </w:p>
    <w:tbl>
      <w:tblPr>
        <w:tblW w:w="2900" w:type="pct"/>
        <w:tblInd w:w="-51" w:type="dxa"/>
        <w:tblLayout w:type="fixed"/>
        <w:tblCellMar>
          <w:left w:w="57" w:type="dxa"/>
          <w:bottom w:w="57" w:type="dxa"/>
          <w:right w:w="57" w:type="dxa"/>
        </w:tblCellMar>
        <w:tblLook w:val="04A0"/>
      </w:tblPr>
      <w:tblGrid>
        <w:gridCol w:w="5722"/>
      </w:tblGrid>
      <w:tr w:rsidR="000522E8" w:rsidTr="000522E8">
        <w:trPr>
          <w:trHeight w:val="617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608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570"/>
        </w:trPr>
        <w:tc>
          <w:tcPr>
            <w:tcW w:w="5778" w:type="dxa"/>
            <w:hideMark/>
          </w:tcPr>
          <w:p w:rsidR="000522E8" w:rsidRDefault="000522E8">
            <w:pPr>
              <w:widowControl w:val="0"/>
              <w:shd w:val="clear" w:color="auto" w:fill="FFFFFF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  <w:r w:rsidR="00140D8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  <w:r w:rsidR="00951E7A">
              <w:rPr>
                <w:sz w:val="28"/>
                <w:szCs w:val="28"/>
              </w:rPr>
              <w:t>Треневского</w:t>
            </w:r>
            <w:r w:rsidR="008A295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Программно-целевые инструменты </w:t>
            </w:r>
            <w:r w:rsidR="00140D86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программы </w:t>
            </w:r>
            <w:r>
              <w:rPr>
                <w:sz w:val="28"/>
                <w:szCs w:val="28"/>
              </w:rPr>
              <w:br/>
            </w:r>
            <w:r w:rsidR="00951E7A">
              <w:rPr>
                <w:sz w:val="28"/>
                <w:szCs w:val="28"/>
              </w:rPr>
              <w:t>Треневского</w:t>
            </w:r>
            <w:r w:rsidR="008A295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608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0522E8" w:rsidTr="000522E8">
        <w:trPr>
          <w:trHeight w:val="80"/>
        </w:trPr>
        <w:tc>
          <w:tcPr>
            <w:tcW w:w="5778" w:type="dxa"/>
            <w:hideMark/>
          </w:tcPr>
          <w:p w:rsidR="000522E8" w:rsidRDefault="000522E8">
            <w:pPr>
              <w:pStyle w:val="ac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="00140D86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51E7A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 w:rsidR="008A295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22A64" w:rsidRPr="00322A64" w:rsidRDefault="00322A64" w:rsidP="00322A64">
      <w:pPr>
        <w:pageBreakBefore/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№ </w:t>
      </w:r>
      <w:r>
        <w:rPr>
          <w:rStyle w:val="ad"/>
          <w:b w:val="0"/>
          <w:color w:val="auto"/>
          <w:sz w:val="28"/>
          <w:szCs w:val="28"/>
        </w:rPr>
        <w:t>2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>к Порядку</w:t>
      </w:r>
      <w:r w:rsidRPr="00322A64">
        <w:rPr>
          <w:rStyle w:val="ad"/>
          <w:b w:val="0"/>
          <w:color w:val="auto"/>
          <w:sz w:val="28"/>
          <w:szCs w:val="28"/>
        </w:rPr>
        <w:t xml:space="preserve"> разработки, 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rStyle w:val="ad"/>
          <w:b w:val="0"/>
          <w:color w:val="auto"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реализации и оценки </w:t>
      </w:r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b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эффективности </w:t>
      </w:r>
      <w:proofErr w:type="gramStart"/>
      <w:r w:rsidR="00895980">
        <w:rPr>
          <w:rStyle w:val="ad"/>
          <w:b w:val="0"/>
          <w:color w:val="auto"/>
          <w:sz w:val="28"/>
          <w:szCs w:val="28"/>
        </w:rPr>
        <w:t>муниципальных</w:t>
      </w:r>
      <w:proofErr w:type="gramEnd"/>
    </w:p>
    <w:p w:rsidR="00322A64" w:rsidRPr="00322A64" w:rsidRDefault="00322A64" w:rsidP="00322A64">
      <w:pPr>
        <w:widowControl w:val="0"/>
        <w:shd w:val="clear" w:color="auto" w:fill="FFFFFF"/>
        <w:ind w:left="5670"/>
        <w:jc w:val="center"/>
        <w:rPr>
          <w:b/>
          <w:sz w:val="28"/>
          <w:szCs w:val="28"/>
        </w:rPr>
      </w:pPr>
      <w:r w:rsidRPr="00322A64">
        <w:rPr>
          <w:rStyle w:val="ad"/>
          <w:b w:val="0"/>
          <w:color w:val="auto"/>
          <w:sz w:val="28"/>
          <w:szCs w:val="28"/>
        </w:rPr>
        <w:t xml:space="preserve">программ </w:t>
      </w:r>
      <w:r w:rsidR="00951E7A">
        <w:rPr>
          <w:rStyle w:val="ad"/>
          <w:b w:val="0"/>
          <w:color w:val="auto"/>
          <w:sz w:val="28"/>
          <w:szCs w:val="28"/>
        </w:rPr>
        <w:t>Треневского</w:t>
      </w:r>
      <w:r w:rsidR="008A295F">
        <w:rPr>
          <w:rStyle w:val="ad"/>
          <w:b w:val="0"/>
          <w:color w:val="auto"/>
          <w:sz w:val="28"/>
          <w:szCs w:val="28"/>
        </w:rPr>
        <w:t xml:space="preserve"> сельского поселения</w:t>
      </w:r>
    </w:p>
    <w:p w:rsidR="00322A64" w:rsidRDefault="00322A64" w:rsidP="00322A6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522E8" w:rsidRDefault="000522E8" w:rsidP="004726B4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оценке эффективности </w:t>
      </w:r>
      <w:r w:rsidR="0089598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1. </w:t>
      </w:r>
      <w:proofErr w:type="gramStart"/>
      <w:r w:rsidRPr="00322A64">
        <w:rPr>
          <w:rFonts w:eastAsia="Calibri"/>
          <w:spacing w:val="-4"/>
          <w:sz w:val="28"/>
          <w:szCs w:val="28"/>
          <w:lang w:eastAsia="en-US"/>
        </w:rPr>
        <w:t>Оценка эффективности</w:t>
      </w:r>
      <w:r w:rsidRPr="00322A64">
        <w:rPr>
          <w:spacing w:val="-4"/>
          <w:sz w:val="28"/>
          <w:szCs w:val="28"/>
        </w:rPr>
        <w:t xml:space="preserve"> </w:t>
      </w:r>
      <w:r w:rsidR="00140D86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 </w:t>
      </w:r>
      <w:r w:rsidR="00951E7A">
        <w:rPr>
          <w:spacing w:val="-4"/>
          <w:sz w:val="28"/>
          <w:szCs w:val="28"/>
        </w:rPr>
        <w:t>Треневского</w:t>
      </w:r>
      <w:r w:rsidR="008A295F">
        <w:rPr>
          <w:spacing w:val="-4"/>
          <w:sz w:val="28"/>
          <w:szCs w:val="28"/>
        </w:rPr>
        <w:t xml:space="preserve"> сельского поселения</w:t>
      </w:r>
      <w:r w:rsidRPr="00322A64">
        <w:rPr>
          <w:spacing w:val="-4"/>
          <w:sz w:val="28"/>
          <w:szCs w:val="28"/>
        </w:rPr>
        <w:t xml:space="preserve"> (далее – </w:t>
      </w:r>
      <w:r w:rsidR="00895980">
        <w:rPr>
          <w:spacing w:val="-4"/>
          <w:sz w:val="28"/>
          <w:szCs w:val="28"/>
        </w:rPr>
        <w:t>муниципальная</w:t>
      </w:r>
      <w:r w:rsidRPr="00322A64">
        <w:rPr>
          <w:spacing w:val="-4"/>
          <w:sz w:val="28"/>
          <w:szCs w:val="28"/>
        </w:rPr>
        <w:t xml:space="preserve"> программа) осуществляется в соответствии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с методикой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и должна быть основана на оценке результативности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с учетом объе</w:t>
      </w:r>
      <w:r w:rsidR="00322A64">
        <w:rPr>
          <w:rFonts w:eastAsia="Calibri"/>
          <w:spacing w:val="-4"/>
          <w:sz w:val="28"/>
          <w:szCs w:val="28"/>
          <w:lang w:eastAsia="en-US"/>
        </w:rPr>
        <w:t>ма ресурсов, направленных на ее </w:t>
      </w:r>
      <w:r w:rsidRPr="00322A64">
        <w:rPr>
          <w:rFonts w:eastAsia="Calibri"/>
          <w:spacing w:val="-4"/>
          <w:sz w:val="28"/>
          <w:szCs w:val="28"/>
          <w:lang w:eastAsia="en-US"/>
        </w:rPr>
        <w:t>реализацию, а также реализовавшихся рисков и социально-экономических эффектов, оказывающих влияние на</w:t>
      </w:r>
      <w:proofErr w:type="gramEnd"/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изменение соответствующей сферы социально-экономического развития </w:t>
      </w:r>
      <w:r w:rsidR="00951E7A">
        <w:rPr>
          <w:rFonts w:eastAsia="Calibri"/>
          <w:spacing w:val="-4"/>
          <w:sz w:val="28"/>
          <w:szCs w:val="28"/>
          <w:lang w:eastAsia="en-US"/>
        </w:rPr>
        <w:t>Треневского</w:t>
      </w:r>
      <w:r w:rsidR="008A295F">
        <w:rPr>
          <w:rFonts w:eastAsia="Calibri"/>
          <w:spacing w:val="-4"/>
          <w:sz w:val="28"/>
          <w:szCs w:val="28"/>
          <w:lang w:eastAsia="en-US"/>
        </w:rPr>
        <w:t xml:space="preserve"> сельского поселения</w:t>
      </w:r>
      <w:r w:rsidRPr="00322A64">
        <w:rPr>
          <w:rFonts w:eastAsia="Calibri"/>
          <w:spacing w:val="-4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4"/>
          <w:sz w:val="28"/>
          <w:szCs w:val="28"/>
          <w:lang w:eastAsia="en-US"/>
        </w:rPr>
        <w:t xml:space="preserve">2. Методика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pacing w:val="-4"/>
          <w:sz w:val="28"/>
          <w:szCs w:val="28"/>
          <w:lang w:eastAsia="en-US"/>
        </w:rPr>
        <w:t xml:space="preserve"> программы учитывает</w:t>
      </w:r>
      <w:r>
        <w:rPr>
          <w:rFonts w:eastAsia="Calibri"/>
          <w:sz w:val="28"/>
          <w:szCs w:val="28"/>
          <w:lang w:eastAsia="en-US"/>
        </w:rPr>
        <w:t xml:space="preserve"> необходимость проведения оценок:</w:t>
      </w:r>
    </w:p>
    <w:p w:rsidR="000522E8" w:rsidRPr="00322A64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 xml:space="preserve">степени выполнения целей и решения задач подпрограмм 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 в целом посредством достижения установленных целевых показателей;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2A64">
        <w:rPr>
          <w:rFonts w:eastAsia="Calibri"/>
          <w:spacing w:val="-4"/>
          <w:sz w:val="28"/>
          <w:szCs w:val="28"/>
          <w:lang w:eastAsia="en-US"/>
        </w:rPr>
        <w:t>степени соответствия расходов з</w:t>
      </w:r>
      <w:r w:rsidR="00322A64">
        <w:rPr>
          <w:rFonts w:eastAsia="Calibri"/>
          <w:spacing w:val="-4"/>
          <w:sz w:val="28"/>
          <w:szCs w:val="28"/>
          <w:lang w:eastAsia="en-US"/>
        </w:rPr>
        <w:t>апланированному уровню затрат и </w:t>
      </w:r>
      <w:r w:rsidRPr="00322A64">
        <w:rPr>
          <w:rFonts w:eastAsia="Calibri"/>
          <w:spacing w:val="-4"/>
          <w:sz w:val="28"/>
          <w:szCs w:val="28"/>
          <w:lang w:eastAsia="en-US"/>
        </w:rPr>
        <w:t>эффективности использования</w:t>
      </w:r>
      <w:r>
        <w:rPr>
          <w:rFonts w:eastAsia="Calibri"/>
          <w:sz w:val="28"/>
          <w:szCs w:val="28"/>
          <w:lang w:eastAsia="en-US"/>
        </w:rPr>
        <w:t xml:space="preserve"> средств </w:t>
      </w:r>
      <w:r w:rsidR="00BB24F7">
        <w:rPr>
          <w:rFonts w:eastAsia="Calibri"/>
          <w:sz w:val="28"/>
          <w:szCs w:val="28"/>
          <w:lang w:eastAsia="en-US"/>
        </w:rPr>
        <w:t>местного</w:t>
      </w:r>
      <w:r>
        <w:rPr>
          <w:rFonts w:eastAsia="Calibri"/>
          <w:sz w:val="28"/>
          <w:szCs w:val="28"/>
          <w:lang w:eastAsia="en-US"/>
        </w:rPr>
        <w:t xml:space="preserve"> бюджета;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степени реализации основных мероприятий подпрограмм,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>программ (достижения ожидаемых результатов их реализации).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методики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может предусматриваться установление пороговых значений целевых показателей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программы. Превышение (</w:t>
      </w:r>
      <w:proofErr w:type="spellStart"/>
      <w:r w:rsidRPr="00322A64">
        <w:rPr>
          <w:rFonts w:eastAsia="Calibri"/>
          <w:spacing w:val="-4"/>
          <w:sz w:val="28"/>
          <w:szCs w:val="28"/>
          <w:lang w:eastAsia="en-US"/>
        </w:rPr>
        <w:t>недостижение</w:t>
      </w:r>
      <w:proofErr w:type="spellEnd"/>
      <w:r w:rsidRPr="00322A64">
        <w:rPr>
          <w:rFonts w:eastAsia="Calibri"/>
          <w:spacing w:val="-4"/>
          <w:sz w:val="28"/>
          <w:szCs w:val="28"/>
          <w:lang w:eastAsia="en-US"/>
        </w:rPr>
        <w:t xml:space="preserve">) таких пороговых значений свидетельствует об эффективной (неэффективной)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322A64">
        <w:rPr>
          <w:rFonts w:eastAsia="Calibri"/>
          <w:spacing w:val="-4"/>
          <w:sz w:val="28"/>
          <w:szCs w:val="28"/>
          <w:lang w:eastAsia="en-US"/>
        </w:rPr>
        <w:t xml:space="preserve"> программы</w:t>
      </w:r>
      <w:r>
        <w:rPr>
          <w:rFonts w:eastAsia="Calibri"/>
          <w:sz w:val="28"/>
          <w:szCs w:val="28"/>
          <w:lang w:eastAsia="en-US"/>
        </w:rPr>
        <w:t>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Методика оценки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>
        <w:rPr>
          <w:rFonts w:eastAsia="Calibri"/>
          <w:spacing w:val="-4"/>
          <w:sz w:val="28"/>
          <w:szCs w:val="28"/>
          <w:lang w:eastAsia="en-US"/>
        </w:rPr>
        <w:t xml:space="preserve">предусматривает возможность проведения оценки эффективности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в течение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не реже чем один раз в год.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Эффективность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определяется на основании степени достижения целевых показателей, выполнения основных мероприятий, </w:t>
      </w:r>
      <w:r>
        <w:rPr>
          <w:sz w:val="28"/>
          <w:szCs w:val="28"/>
        </w:rPr>
        <w:t xml:space="preserve">приоритетных основных мероприятий </w:t>
      </w:r>
      <w:r>
        <w:rPr>
          <w:rFonts w:eastAsia="Calibri"/>
          <w:sz w:val="28"/>
          <w:szCs w:val="28"/>
          <w:lang w:eastAsia="en-US"/>
        </w:rPr>
        <w:t xml:space="preserve">программ и оценки бюджетной эффективности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 Степень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осуществляется по нижеприведенным формулам.</w:t>
      </w:r>
    </w:p>
    <w:p w:rsidR="00322A64" w:rsidRDefault="000522E8" w:rsidP="004726B4">
      <w:pPr>
        <w:pageBreakBefore/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4.1. В отношении показателя, большее значение которого отражает большую эффективность, –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C</w:t>
      </w:r>
      <w:proofErr w:type="spellStart"/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= </w:t>
      </w: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/ </w:t>
      </w:r>
      <w:proofErr w:type="spellStart"/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F952E2">
        <w:rPr>
          <w:kern w:val="2"/>
          <w:sz w:val="28"/>
          <w:szCs w:val="28"/>
          <w:lang w:val="en-US" w:eastAsia="en-US"/>
        </w:rPr>
        <w:t>C</w:t>
      </w:r>
      <w:proofErr w:type="spellStart"/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Pr="00322A64" w:rsidRDefault="000522E8" w:rsidP="000522E8">
      <w:pPr>
        <w:shd w:val="clear" w:color="auto" w:fill="FFFFFF"/>
        <w:spacing w:line="232" w:lineRule="auto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proofErr w:type="spellStart"/>
      <w:r w:rsidRPr="00322A64">
        <w:rPr>
          <w:spacing w:val="-4"/>
          <w:kern w:val="2"/>
          <w:sz w:val="28"/>
          <w:szCs w:val="28"/>
          <w:lang w:eastAsia="en-US"/>
        </w:rPr>
        <w:t>ИЦ</w:t>
      </w:r>
      <w:r w:rsidRPr="00322A64">
        <w:rPr>
          <w:spacing w:val="-4"/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spacing w:val="-4"/>
          <w:kern w:val="2"/>
          <w:sz w:val="28"/>
          <w:szCs w:val="28"/>
          <w:lang w:eastAsia="en-US"/>
        </w:rPr>
        <w:t> – 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программой.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0,95 и более, то 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</w:t>
      </w:r>
      <w:r w:rsidR="00F952E2">
        <w:rPr>
          <w:kern w:val="2"/>
          <w:sz w:val="28"/>
          <w:szCs w:val="28"/>
          <w:lang w:eastAsia="en-US"/>
        </w:rPr>
        <w:t>и</w:t>
      </w:r>
      <w:r>
        <w:rPr>
          <w:kern w:val="2"/>
          <w:sz w:val="28"/>
          <w:szCs w:val="28"/>
          <w:lang w:eastAsia="en-US"/>
        </w:rPr>
        <w:t xml:space="preserve"> достижения степень по данному показателю принимается </w:t>
      </w:r>
      <w:r>
        <w:rPr>
          <w:spacing w:val="-4"/>
          <w:kern w:val="2"/>
          <w:sz w:val="28"/>
          <w:szCs w:val="28"/>
          <w:lang w:eastAsia="en-US"/>
        </w:rPr>
        <w:t xml:space="preserve">за единицу. Если </w:t>
      </w:r>
      <w:r>
        <w:rPr>
          <w:kern w:val="2"/>
          <w:sz w:val="28"/>
          <w:szCs w:val="28"/>
          <w:lang w:eastAsia="en-US"/>
        </w:rPr>
        <w:t>степень достижения</w:t>
      </w:r>
      <w:r>
        <w:rPr>
          <w:spacing w:val="-4"/>
          <w:kern w:val="2"/>
          <w:sz w:val="28"/>
          <w:szCs w:val="28"/>
          <w:lang w:eastAsia="en-US"/>
        </w:rPr>
        <w:t xml:space="preserve"> целевого показателя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программы,</w:t>
      </w:r>
      <w:r>
        <w:rPr>
          <w:kern w:val="2"/>
          <w:sz w:val="28"/>
          <w:szCs w:val="28"/>
          <w:lang w:eastAsia="en-US"/>
        </w:rPr>
        <w:t xml:space="preserve">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подпрограммы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программы составляет менее 0,95, </w:t>
      </w:r>
      <w:r w:rsidR="00322A64">
        <w:rPr>
          <w:spacing w:val="-4"/>
          <w:kern w:val="2"/>
          <w:sz w:val="28"/>
          <w:szCs w:val="28"/>
          <w:lang w:eastAsia="en-US"/>
        </w:rPr>
        <w:t>то 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ноль.</w:t>
      </w:r>
    </w:p>
    <w:p w:rsidR="000522E8" w:rsidRDefault="000522E8" w:rsidP="000522E8">
      <w:pPr>
        <w:shd w:val="clear" w:color="auto" w:fill="FFFFFF"/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 В отношении показателя, меньшее значение которого отражает большую эффективность, – по формуле: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center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= </w:t>
      </w:r>
      <w:proofErr w:type="spellStart"/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 xml:space="preserve"> / </w:t>
      </w: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ИЦ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целевое значение показателя, утвержденное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программой;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t>ИД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фактическое значение показателя, достигнутое в ходе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</w:t>
      </w:r>
      <w:r>
        <w:rPr>
          <w:spacing w:val="-4"/>
          <w:kern w:val="2"/>
          <w:sz w:val="28"/>
          <w:szCs w:val="28"/>
          <w:lang w:eastAsia="en-US"/>
        </w:rPr>
        <w:t xml:space="preserve">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>
        <w:rPr>
          <w:spacing w:val="-4"/>
          <w:kern w:val="2"/>
          <w:sz w:val="28"/>
          <w:szCs w:val="28"/>
          <w:lang w:eastAsia="en-US"/>
        </w:rPr>
        <w:t xml:space="preserve"> програ</w:t>
      </w:r>
      <w:r w:rsidR="00322A64">
        <w:rPr>
          <w:spacing w:val="-4"/>
          <w:kern w:val="2"/>
          <w:sz w:val="28"/>
          <w:szCs w:val="28"/>
          <w:lang w:eastAsia="en-US"/>
        </w:rPr>
        <w:t>ммы составляет 0,95 и более, то </w:t>
      </w:r>
      <w:r>
        <w:rPr>
          <w:spacing w:val="-4"/>
          <w:kern w:val="2"/>
          <w:sz w:val="28"/>
          <w:szCs w:val="28"/>
          <w:lang w:eastAsia="en-US"/>
        </w:rPr>
        <w:t>при расчете</w:t>
      </w:r>
      <w:r>
        <w:rPr>
          <w:kern w:val="2"/>
          <w:sz w:val="28"/>
          <w:szCs w:val="28"/>
          <w:lang w:eastAsia="en-US"/>
        </w:rPr>
        <w:t xml:space="preserve"> суммарной степени достижения степень по данному показателю принимается за единицу. Если 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составляет менее 0,95, </w:t>
      </w:r>
      <w:r>
        <w:rPr>
          <w:spacing w:val="-4"/>
          <w:kern w:val="2"/>
          <w:sz w:val="28"/>
          <w:szCs w:val="28"/>
          <w:lang w:eastAsia="en-US"/>
        </w:rPr>
        <w:t xml:space="preserve">то при расчете суммарной </w:t>
      </w:r>
      <w:r>
        <w:rPr>
          <w:kern w:val="2"/>
          <w:sz w:val="28"/>
          <w:szCs w:val="28"/>
          <w:lang w:eastAsia="en-US"/>
        </w:rPr>
        <w:t xml:space="preserve">степени достижения степень </w:t>
      </w:r>
      <w:r>
        <w:rPr>
          <w:spacing w:val="-4"/>
          <w:kern w:val="2"/>
          <w:sz w:val="28"/>
          <w:szCs w:val="28"/>
          <w:lang w:eastAsia="en-US"/>
        </w:rPr>
        <w:t>по</w:t>
      </w:r>
      <w:r w:rsidR="00322A64">
        <w:rPr>
          <w:spacing w:val="-4"/>
          <w:kern w:val="2"/>
          <w:sz w:val="28"/>
          <w:szCs w:val="28"/>
          <w:lang w:eastAsia="en-US"/>
        </w:rPr>
        <w:t> </w:t>
      </w:r>
      <w:r>
        <w:rPr>
          <w:spacing w:val="-4"/>
          <w:kern w:val="2"/>
          <w:sz w:val="28"/>
          <w:szCs w:val="28"/>
          <w:lang w:eastAsia="en-US"/>
        </w:rPr>
        <w:t>данному показателю</w:t>
      </w:r>
      <w:r>
        <w:rPr>
          <w:kern w:val="2"/>
          <w:sz w:val="28"/>
          <w:szCs w:val="28"/>
          <w:lang w:eastAsia="en-US"/>
        </w:rPr>
        <w:t xml:space="preserve"> принимается за ноль.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4.3</w:t>
      </w:r>
      <w:r w:rsidRPr="00322A64">
        <w:rPr>
          <w:spacing w:val="-4"/>
          <w:kern w:val="2"/>
          <w:sz w:val="28"/>
          <w:szCs w:val="28"/>
          <w:lang w:eastAsia="en-US"/>
        </w:rPr>
        <w:t>. В отношении показателя, испо</w:t>
      </w:r>
      <w:r w:rsidR="00322A64">
        <w:rPr>
          <w:spacing w:val="-4"/>
          <w:kern w:val="2"/>
          <w:sz w:val="28"/>
          <w:szCs w:val="28"/>
          <w:lang w:eastAsia="en-US"/>
        </w:rPr>
        <w:t>лнение которого оценивается как 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наступление или </w:t>
      </w:r>
      <w:proofErr w:type="spellStart"/>
      <w:r w:rsidRPr="00322A64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322A64">
        <w:rPr>
          <w:spacing w:val="-4"/>
          <w:kern w:val="2"/>
          <w:sz w:val="28"/>
          <w:szCs w:val="28"/>
          <w:lang w:eastAsia="en-US"/>
        </w:rPr>
        <w:t xml:space="preserve"> события, за единицу принимается наступление события, за ноль – </w:t>
      </w:r>
      <w:proofErr w:type="spellStart"/>
      <w:r w:rsidRPr="00322A64">
        <w:rPr>
          <w:spacing w:val="-4"/>
          <w:kern w:val="2"/>
          <w:sz w:val="28"/>
          <w:szCs w:val="28"/>
          <w:lang w:eastAsia="en-US"/>
        </w:rPr>
        <w:t>ненаступление</w:t>
      </w:r>
      <w:proofErr w:type="spellEnd"/>
      <w:r w:rsidRPr="00322A64">
        <w:rPr>
          <w:spacing w:val="-4"/>
          <w:kern w:val="2"/>
          <w:sz w:val="28"/>
          <w:szCs w:val="28"/>
          <w:lang w:eastAsia="en-US"/>
        </w:rPr>
        <w:t xml:space="preserve"> события</w:t>
      </w:r>
      <w:r>
        <w:rPr>
          <w:kern w:val="2"/>
          <w:sz w:val="28"/>
          <w:szCs w:val="28"/>
          <w:lang w:eastAsia="en-US"/>
        </w:rPr>
        <w:t>.</w:t>
      </w:r>
    </w:p>
    <w:p w:rsidR="000522E8" w:rsidRDefault="000522E8" w:rsidP="000522E8">
      <w:pPr>
        <w:shd w:val="clear" w:color="auto" w:fill="FFFFFF"/>
        <w:spacing w:line="232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4.4. Суммарная оценка степени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определяется по формуле:</w:t>
      </w:r>
    </w:p>
    <w:p w:rsidR="000522E8" w:rsidRDefault="000522E8" w:rsidP="000522E8">
      <w:pPr>
        <w:shd w:val="clear" w:color="auto" w:fill="FFFFFF"/>
        <w:spacing w:line="232" w:lineRule="auto"/>
        <w:jc w:val="center"/>
        <w:rPr>
          <w:kern w:val="2"/>
          <w:sz w:val="28"/>
          <w:szCs w:val="28"/>
          <w:lang w:eastAsia="en-US"/>
        </w:rPr>
      </w:pPr>
      <w:r>
        <w:rPr>
          <w:noProof/>
          <w:sz w:val="40"/>
          <w:szCs w:val="40"/>
        </w:rPr>
        <w:drawing>
          <wp:inline distT="0" distB="0" distL="0" distR="0">
            <wp:extent cx="1432560" cy="563880"/>
            <wp:effectExtent l="0" t="0" r="0" b="762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"/>
          <w:sz w:val="28"/>
          <w:szCs w:val="28"/>
          <w:lang w:eastAsia="en-US"/>
        </w:rPr>
        <w:t>,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где: 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gramStart"/>
      <w:r>
        <w:rPr>
          <w:kern w:val="2"/>
          <w:sz w:val="28"/>
          <w:szCs w:val="28"/>
          <w:lang w:eastAsia="en-US"/>
        </w:rPr>
        <w:t>С</w:t>
      </w:r>
      <w:r>
        <w:rPr>
          <w:kern w:val="2"/>
          <w:sz w:val="28"/>
          <w:szCs w:val="28"/>
          <w:vertAlign w:val="subscript"/>
          <w:lang w:eastAsia="en-US"/>
        </w:rPr>
        <w:t>о</w:t>
      </w:r>
      <w:proofErr w:type="gramEnd"/>
      <w:r w:rsidR="00322A64">
        <w:rPr>
          <w:kern w:val="2"/>
          <w:sz w:val="28"/>
          <w:szCs w:val="28"/>
          <w:lang w:eastAsia="en-US"/>
        </w:rPr>
        <w:t> – </w:t>
      </w:r>
      <w:r>
        <w:rPr>
          <w:kern w:val="2"/>
          <w:sz w:val="28"/>
          <w:szCs w:val="28"/>
          <w:lang w:eastAsia="en-US"/>
        </w:rPr>
        <w:t xml:space="preserve">суммарная оценка степени достижения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eastAsia="en-US"/>
        </w:rPr>
        <w:lastRenderedPageBreak/>
        <w:t>С</w:t>
      </w:r>
      <w:r>
        <w:rPr>
          <w:kern w:val="2"/>
          <w:sz w:val="28"/>
          <w:szCs w:val="28"/>
          <w:vertAlign w:val="subscript"/>
          <w:lang w:eastAsia="en-US"/>
        </w:rPr>
        <w:t>п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 xml:space="preserve">степень достижения целевого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proofErr w:type="spellStart"/>
      <w:r>
        <w:rPr>
          <w:kern w:val="2"/>
          <w:sz w:val="28"/>
          <w:szCs w:val="28"/>
          <w:lang w:val="en-US" w:eastAsia="en-US"/>
        </w:rPr>
        <w:t>i</w:t>
      </w:r>
      <w:proofErr w:type="spellEnd"/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proofErr w:type="gramStart"/>
      <w:r>
        <w:rPr>
          <w:kern w:val="2"/>
          <w:sz w:val="28"/>
          <w:szCs w:val="28"/>
          <w:lang w:eastAsia="en-US"/>
        </w:rPr>
        <w:t>номер</w:t>
      </w:r>
      <w:proofErr w:type="gramEnd"/>
      <w:r>
        <w:rPr>
          <w:kern w:val="2"/>
          <w:sz w:val="28"/>
          <w:szCs w:val="28"/>
          <w:lang w:eastAsia="en-US"/>
        </w:rPr>
        <w:t xml:space="preserve"> показателя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подпрограммы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программы;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val="en-US" w:eastAsia="en-US"/>
        </w:rPr>
        <w:t>n</w:t>
      </w:r>
      <w:r w:rsidR="00322A64">
        <w:rPr>
          <w:kern w:val="2"/>
          <w:sz w:val="28"/>
          <w:szCs w:val="28"/>
          <w:lang w:eastAsia="en-US"/>
        </w:rPr>
        <w:t> </w:t>
      </w:r>
      <w:r>
        <w:rPr>
          <w:kern w:val="2"/>
          <w:sz w:val="28"/>
          <w:szCs w:val="28"/>
          <w:lang w:eastAsia="en-US"/>
        </w:rPr>
        <w:t>–</w:t>
      </w:r>
      <w:r w:rsidR="00322A64">
        <w:rPr>
          <w:kern w:val="2"/>
          <w:sz w:val="28"/>
          <w:szCs w:val="28"/>
          <w:lang w:eastAsia="en-US"/>
        </w:rPr>
        <w:t> </w:t>
      </w:r>
      <w:proofErr w:type="gramStart"/>
      <w:r>
        <w:rPr>
          <w:kern w:val="2"/>
          <w:sz w:val="28"/>
          <w:szCs w:val="28"/>
          <w:lang w:eastAsia="en-US"/>
        </w:rPr>
        <w:t>количество</w:t>
      </w:r>
      <w:proofErr w:type="gramEnd"/>
      <w:r>
        <w:rPr>
          <w:kern w:val="2"/>
          <w:sz w:val="28"/>
          <w:szCs w:val="28"/>
          <w:lang w:eastAsia="en-US"/>
        </w:rPr>
        <w:t xml:space="preserve"> целевых показателей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выше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, это характеризует высокий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 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достижения целевых показателей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программы, подпрограмм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 составляет менее 0,75, это характеризует низкий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достижения целевых показателей.</w:t>
      </w:r>
    </w:p>
    <w:p w:rsidR="000522E8" w:rsidRDefault="00322A64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5. 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 xml:space="preserve">Степень реализации всех основных мероприятий, </w:t>
      </w:r>
      <w:r w:rsidR="000522E8" w:rsidRPr="00322A64">
        <w:rPr>
          <w:spacing w:val="-4"/>
          <w:sz w:val="28"/>
          <w:szCs w:val="28"/>
        </w:rPr>
        <w:t xml:space="preserve">приоритетных основных мероприятий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предусмотренных к реализации в отчетном году, оценивается как доля основных мероприятий,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0522E8" w:rsidRPr="00322A64">
        <w:rPr>
          <w:spacing w:val="-4"/>
          <w:sz w:val="28"/>
          <w:szCs w:val="28"/>
        </w:rPr>
        <w:t xml:space="preserve">приоритетных основных мероприятий </w:t>
      </w:r>
      <w:r w:rsidR="0052008E">
        <w:rPr>
          <w:spacing w:val="-4"/>
          <w:sz w:val="28"/>
          <w:szCs w:val="28"/>
        </w:rPr>
        <w:t xml:space="preserve"> </w:t>
      </w:r>
      <w:r w:rsidR="000522E8"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="000522E8" w:rsidRPr="00322A64">
        <w:rPr>
          <w:spacing w:val="-4"/>
          <w:kern w:val="2"/>
          <w:sz w:val="28"/>
          <w:szCs w:val="28"/>
          <w:lang w:eastAsia="en-US"/>
        </w:rPr>
        <w:t>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</w:pP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> – </w:t>
      </w:r>
      <w:r w:rsidR="000522E8">
        <w:rPr>
          <w:sz w:val="28"/>
          <w:szCs w:val="28"/>
        </w:rPr>
        <w:t xml:space="preserve">степень реализации </w:t>
      </w:r>
      <w:r w:rsidR="000522E8">
        <w:rPr>
          <w:kern w:val="2"/>
          <w:sz w:val="28"/>
          <w:szCs w:val="28"/>
          <w:lang w:eastAsia="en-US"/>
        </w:rPr>
        <w:t>основных</w:t>
      </w:r>
      <w:r w:rsidR="000522E8">
        <w:rPr>
          <w:sz w:val="28"/>
          <w:szCs w:val="28"/>
        </w:rPr>
        <w:t xml:space="preserve"> мероприятий, приоритетных основных мероприятий </w:t>
      </w:r>
      <w:r w:rsidR="000522E8">
        <w:rPr>
          <w:rFonts w:eastAsia="Calibri"/>
          <w:sz w:val="28"/>
          <w:szCs w:val="28"/>
          <w:lang w:eastAsia="en-US"/>
        </w:rPr>
        <w:t>программ</w:t>
      </w:r>
      <w:r w:rsidR="000522E8">
        <w:rPr>
          <w:sz w:val="28"/>
          <w:szCs w:val="28"/>
        </w:rPr>
        <w:t>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 xml:space="preserve">количество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Pr="00322A64">
        <w:rPr>
          <w:spacing w:val="-4"/>
          <w:sz w:val="28"/>
          <w:szCs w:val="28"/>
        </w:rPr>
        <w:t xml:space="preserve"> мероприятий, приоритетных основных мероприятий</w:t>
      </w:r>
      <w:proofErr w:type="gramStart"/>
      <w:r w:rsidRPr="00322A64">
        <w:rPr>
          <w:spacing w:val="-4"/>
          <w:sz w:val="28"/>
          <w:szCs w:val="28"/>
        </w:rPr>
        <w:t xml:space="preserve"> </w:t>
      </w:r>
      <w:r w:rsidR="0052008E">
        <w:rPr>
          <w:spacing w:val="-4"/>
          <w:sz w:val="28"/>
          <w:szCs w:val="28"/>
        </w:rPr>
        <w:t>,</w:t>
      </w:r>
      <w:proofErr w:type="gramEnd"/>
      <w:r w:rsidR="0052008E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>выполненн</w:t>
      </w:r>
      <w:r w:rsidR="00322A64">
        <w:rPr>
          <w:spacing w:val="-4"/>
          <w:sz w:val="28"/>
          <w:szCs w:val="28"/>
        </w:rPr>
        <w:t>ых в </w:t>
      </w:r>
      <w:r w:rsidRPr="00322A64">
        <w:rPr>
          <w:spacing w:val="-4"/>
          <w:sz w:val="28"/>
          <w:szCs w:val="28"/>
        </w:rPr>
        <w:t xml:space="preserve">полном объеме, из числа </w:t>
      </w:r>
      <w:r w:rsidRPr="00322A64">
        <w:rPr>
          <w:spacing w:val="-4"/>
          <w:kern w:val="2"/>
          <w:sz w:val="28"/>
          <w:szCs w:val="28"/>
          <w:lang w:eastAsia="en-US"/>
        </w:rPr>
        <w:t>основных</w:t>
      </w:r>
      <w:r w:rsidRPr="00322A64">
        <w:rPr>
          <w:spacing w:val="-4"/>
          <w:sz w:val="28"/>
          <w:szCs w:val="28"/>
        </w:rPr>
        <w:t xml:space="preserve"> мероприятий, приоритетных основных мероприятий </w:t>
      </w:r>
      <w:r w:rsidRPr="00322A64">
        <w:rPr>
          <w:rFonts w:eastAsia="Calibri"/>
          <w:spacing w:val="-4"/>
          <w:sz w:val="28"/>
          <w:szCs w:val="28"/>
          <w:lang w:eastAsia="en-US"/>
        </w:rPr>
        <w:t>программ</w:t>
      </w:r>
      <w:r w:rsidRPr="00322A64">
        <w:rPr>
          <w:spacing w:val="-4"/>
          <w:sz w:val="28"/>
          <w:szCs w:val="28"/>
        </w:rPr>
        <w:t>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pacing w:val="-6"/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>общее количество основных мероприятий, приоритетных основных</w:t>
      </w:r>
      <w:r>
        <w:rPr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>мероприятий</w:t>
      </w:r>
      <w:r w:rsidRPr="00322A64">
        <w:rPr>
          <w:rFonts w:eastAsia="Calibri"/>
          <w:spacing w:val="-4"/>
          <w:sz w:val="28"/>
          <w:szCs w:val="28"/>
          <w:lang w:eastAsia="en-US"/>
        </w:rPr>
        <w:t>,</w:t>
      </w:r>
      <w:r w:rsidRPr="00322A64">
        <w:rPr>
          <w:spacing w:val="-4"/>
          <w:sz w:val="28"/>
          <w:szCs w:val="28"/>
        </w:rPr>
        <w:t xml:space="preserve"> запланированных к реализации в отчетном году.</w:t>
      </w:r>
    </w:p>
    <w:p w:rsidR="004726B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  <w:lang w:eastAsia="en-US"/>
        </w:rPr>
        <w:t>5.1.</w:t>
      </w:r>
      <w:r w:rsidR="00322A64" w:rsidRPr="00322A64">
        <w:rPr>
          <w:spacing w:val="-4"/>
          <w:sz w:val="28"/>
          <w:szCs w:val="28"/>
        </w:rPr>
        <w:t> </w:t>
      </w:r>
      <w:r w:rsidRPr="00322A64">
        <w:rPr>
          <w:spacing w:val="-4"/>
          <w:sz w:val="28"/>
          <w:szCs w:val="28"/>
          <w:lang w:eastAsia="en-US"/>
        </w:rPr>
        <w:t>Основное м</w:t>
      </w:r>
      <w:r w:rsidRPr="00322A64">
        <w:rPr>
          <w:spacing w:val="-4"/>
          <w:sz w:val="28"/>
          <w:szCs w:val="28"/>
        </w:rPr>
        <w:t>ероприятие, приоритетное основное мероприятие может считаться выполненным в полном объеме при достижении в совокупности следующих результатов:</w:t>
      </w: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если фактически достигнутое значение показателя 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95 и более</w:t>
      </w:r>
      <w:r w:rsidRPr="00322A64">
        <w:rPr>
          <w:spacing w:val="-4"/>
          <w:sz w:val="28"/>
          <w:szCs w:val="28"/>
        </w:rPr>
        <w:t xml:space="preserve"> процентов </w:t>
      </w:r>
      <w:proofErr w:type="gramStart"/>
      <w:r w:rsidRPr="00322A64">
        <w:rPr>
          <w:spacing w:val="-4"/>
          <w:sz w:val="28"/>
          <w:szCs w:val="28"/>
        </w:rPr>
        <w:t>от</w:t>
      </w:r>
      <w:proofErr w:type="gramEnd"/>
      <w:r w:rsidRPr="00322A64">
        <w:rPr>
          <w:spacing w:val="-4"/>
          <w:sz w:val="28"/>
          <w:szCs w:val="28"/>
        </w:rPr>
        <w:t xml:space="preserve"> запланированного. В том случае, когда для описания результатов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используются несколько показателей, для</w:t>
      </w:r>
      <w:r w:rsidR="00322A64">
        <w:rPr>
          <w:spacing w:val="-4"/>
          <w:sz w:val="28"/>
          <w:szCs w:val="28"/>
        </w:rPr>
        <w:t> </w:t>
      </w:r>
      <w:r w:rsidRPr="00322A64">
        <w:rPr>
          <w:spacing w:val="-4"/>
          <w:sz w:val="28"/>
          <w:szCs w:val="28"/>
        </w:rPr>
        <w:t xml:space="preserve">оценки степени реализации </w:t>
      </w:r>
      <w:r w:rsidRPr="00322A64">
        <w:rPr>
          <w:spacing w:val="-4"/>
          <w:sz w:val="28"/>
          <w:szCs w:val="28"/>
          <w:lang w:eastAsia="en-US"/>
        </w:rPr>
        <w:t>основного</w:t>
      </w:r>
      <w:r w:rsidRPr="00322A64">
        <w:rPr>
          <w:spacing w:val="-4"/>
          <w:sz w:val="28"/>
          <w:szCs w:val="28"/>
        </w:rPr>
        <w:t xml:space="preserve"> мероприятия применяется среднее арифметическое значение отношений фак</w:t>
      </w:r>
      <w:r w:rsidR="00322A64">
        <w:rPr>
          <w:spacing w:val="-4"/>
          <w:sz w:val="28"/>
          <w:szCs w:val="28"/>
        </w:rPr>
        <w:t>тических значений показателей к </w:t>
      </w:r>
      <w:r w:rsidRPr="00322A64">
        <w:rPr>
          <w:spacing w:val="-4"/>
          <w:sz w:val="28"/>
          <w:szCs w:val="28"/>
        </w:rPr>
        <w:t>запланированным значениям;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proofErr w:type="gramStart"/>
      <w:r w:rsidRPr="00322A64">
        <w:rPr>
          <w:spacing w:val="-4"/>
          <w:sz w:val="28"/>
          <w:szCs w:val="28"/>
        </w:rPr>
        <w:t>если достигнут</w:t>
      </w:r>
      <w:proofErr w:type="gramEnd"/>
      <w:r w:rsidRPr="00322A64">
        <w:rPr>
          <w:spacing w:val="-4"/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мероприятия, приоритетного основного мероприятия.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lastRenderedPageBreak/>
        <w:t xml:space="preserve">5.2. Если суммарная оценка степени </w:t>
      </w:r>
      <w:r w:rsidRPr="00322A64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составляет </w:t>
      </w:r>
      <w:r w:rsidRPr="00322A64">
        <w:rPr>
          <w:rFonts w:eastAsia="Calibri"/>
          <w:spacing w:val="-4"/>
          <w:sz w:val="28"/>
          <w:szCs w:val="28"/>
          <w:lang w:eastAsia="en-US"/>
        </w:rPr>
        <w:t>0,95 и более</w:t>
      </w:r>
      <w:r w:rsidRPr="00322A64">
        <w:rPr>
          <w:spacing w:val="-4"/>
          <w:kern w:val="2"/>
          <w:sz w:val="28"/>
          <w:szCs w:val="28"/>
          <w:lang w:eastAsia="en-US"/>
        </w:rPr>
        <w:t>, это характеризует</w:t>
      </w:r>
      <w:r w:rsidR="007363C2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высокий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</w:t>
      </w:r>
      <w:r w:rsidR="007363C2">
        <w:rPr>
          <w:spacing w:val="-4"/>
          <w:kern w:val="2"/>
          <w:sz w:val="28"/>
          <w:szCs w:val="28"/>
          <w:lang w:eastAsia="en-US"/>
        </w:rPr>
        <w:t xml:space="preserve">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Если суммарная оценка степени </w:t>
      </w:r>
      <w:r>
        <w:rPr>
          <w:sz w:val="28"/>
          <w:szCs w:val="28"/>
        </w:rPr>
        <w:t xml:space="preserve">реализации основных мероприятий, приоритетных основных мероприятий и </w:t>
      </w:r>
      <w:r>
        <w:rPr>
          <w:rFonts w:eastAsia="Calibri"/>
          <w:sz w:val="28"/>
          <w:szCs w:val="28"/>
          <w:lang w:eastAsia="en-US"/>
        </w:rPr>
        <w:t xml:space="preserve">мероприятий ведомственных целевых программ </w:t>
      </w:r>
      <w:r>
        <w:rPr>
          <w:kern w:val="2"/>
          <w:sz w:val="28"/>
          <w:szCs w:val="28"/>
          <w:lang w:eastAsia="en-US"/>
        </w:rPr>
        <w:t xml:space="preserve">составляет от 0,75 до 0,95, это характеризует удовлетворительный уровень эффективности реализации </w:t>
      </w:r>
      <w:r w:rsidR="00140D86">
        <w:rPr>
          <w:kern w:val="2"/>
          <w:sz w:val="28"/>
          <w:szCs w:val="28"/>
          <w:lang w:eastAsia="en-US"/>
        </w:rPr>
        <w:t>муниципальной</w:t>
      </w:r>
      <w:r>
        <w:rPr>
          <w:kern w:val="2"/>
          <w:sz w:val="28"/>
          <w:szCs w:val="28"/>
          <w:lang w:eastAsia="en-US"/>
        </w:rPr>
        <w:t xml:space="preserve"> программы по степени </w:t>
      </w:r>
      <w:r>
        <w:rPr>
          <w:sz w:val="28"/>
          <w:szCs w:val="28"/>
        </w:rPr>
        <w:t>реализации основных мероприятий</w:t>
      </w:r>
      <w:r>
        <w:rPr>
          <w:kern w:val="2"/>
          <w:sz w:val="28"/>
          <w:szCs w:val="28"/>
          <w:lang w:eastAsia="en-US"/>
        </w:rPr>
        <w:t>.</w:t>
      </w:r>
    </w:p>
    <w:p w:rsidR="000522E8" w:rsidRPr="00322A64" w:rsidRDefault="000522E8" w:rsidP="00322A64">
      <w:pPr>
        <w:shd w:val="clear" w:color="auto" w:fill="FFFFFF"/>
        <w:ind w:firstLine="709"/>
        <w:jc w:val="both"/>
        <w:rPr>
          <w:spacing w:val="-4"/>
          <w:kern w:val="2"/>
          <w:sz w:val="28"/>
          <w:szCs w:val="28"/>
          <w:lang w:eastAsia="en-US"/>
        </w:rPr>
      </w:pPr>
      <w:r w:rsidRPr="00322A64">
        <w:rPr>
          <w:spacing w:val="-4"/>
          <w:kern w:val="2"/>
          <w:sz w:val="28"/>
          <w:szCs w:val="28"/>
          <w:lang w:eastAsia="en-US"/>
        </w:rPr>
        <w:t xml:space="preserve">Если суммарная оценка степени </w:t>
      </w:r>
      <w:r w:rsidRPr="00322A64">
        <w:rPr>
          <w:spacing w:val="-4"/>
          <w:sz w:val="28"/>
          <w:szCs w:val="28"/>
        </w:rPr>
        <w:t xml:space="preserve">реализации основных мероприятий, приоритетных основных мероприятий 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составляет менее 0,75, это характеризует низкий уровень эффективности реализации </w:t>
      </w:r>
      <w:r w:rsidR="00140D86">
        <w:rPr>
          <w:spacing w:val="-4"/>
          <w:kern w:val="2"/>
          <w:sz w:val="28"/>
          <w:szCs w:val="28"/>
          <w:lang w:eastAsia="en-US"/>
        </w:rPr>
        <w:t>муниципальной</w:t>
      </w:r>
      <w:r w:rsidRPr="00322A64">
        <w:rPr>
          <w:spacing w:val="-4"/>
          <w:kern w:val="2"/>
          <w:sz w:val="28"/>
          <w:szCs w:val="28"/>
          <w:lang w:eastAsia="en-US"/>
        </w:rPr>
        <w:t xml:space="preserve"> программы по степени </w:t>
      </w:r>
      <w:r w:rsidRPr="00322A64">
        <w:rPr>
          <w:spacing w:val="-4"/>
          <w:sz w:val="28"/>
          <w:szCs w:val="28"/>
        </w:rPr>
        <w:t>реализации основных мероприятий</w:t>
      </w:r>
      <w:r w:rsidRPr="00322A64">
        <w:rPr>
          <w:spacing w:val="-4"/>
          <w:kern w:val="2"/>
          <w:sz w:val="28"/>
          <w:szCs w:val="28"/>
          <w:lang w:eastAsia="en-US"/>
        </w:rPr>
        <w:t>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Бюджетная эффективность реализации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="00951E7A">
        <w:rPr>
          <w:sz w:val="28"/>
          <w:szCs w:val="28"/>
        </w:rPr>
        <w:t>Треневского</w:t>
      </w:r>
      <w:r w:rsidR="008A295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рассчитывается в несколько этапов.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6.1. Степень реализации основных мероприятий, приоритетных основных мероприятий </w:t>
      </w:r>
      <w:r w:rsidR="0052008E">
        <w:rPr>
          <w:spacing w:val="-4"/>
          <w:sz w:val="28"/>
          <w:szCs w:val="28"/>
        </w:rPr>
        <w:t xml:space="preserve"> </w:t>
      </w:r>
      <w:r w:rsidRPr="00322A64">
        <w:rPr>
          <w:spacing w:val="-4"/>
          <w:sz w:val="28"/>
          <w:szCs w:val="28"/>
        </w:rPr>
        <w:t xml:space="preserve">(далее – мероприятий), финансируемых за счет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бюджета, безвозмездных поступлений в </w:t>
      </w:r>
      <w:r w:rsidR="0052008E">
        <w:rPr>
          <w:spacing w:val="-4"/>
          <w:sz w:val="28"/>
          <w:szCs w:val="28"/>
        </w:rPr>
        <w:t xml:space="preserve">местный </w:t>
      </w:r>
      <w:r w:rsidRPr="00322A64">
        <w:rPr>
          <w:spacing w:val="-4"/>
          <w:sz w:val="28"/>
          <w:szCs w:val="28"/>
        </w:rPr>
        <w:t xml:space="preserve"> бюджет, оценивается как доля мероприятий, выполненных в полном объеме, по следующей формуле:</w:t>
      </w: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мероприятий;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количество мероприятий, выполненных в полном объеме, из числа мероприятий, запланированных к реализации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общее количество мероприятий, запланированных к реализации </w:t>
      </w:r>
      <w:r w:rsidR="00322A64">
        <w:rPr>
          <w:sz w:val="28"/>
          <w:szCs w:val="28"/>
        </w:rPr>
        <w:t>в </w:t>
      </w:r>
      <w:r>
        <w:rPr>
          <w:sz w:val="28"/>
          <w:szCs w:val="28"/>
        </w:rPr>
        <w:t>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Мероприятие может считаться выполненным в п</w:t>
      </w:r>
      <w:r w:rsidR="0014666A">
        <w:rPr>
          <w:sz w:val="28"/>
          <w:szCs w:val="28"/>
        </w:rPr>
        <w:t>олном объеме при </w:t>
      </w:r>
      <w:r>
        <w:rPr>
          <w:sz w:val="28"/>
          <w:szCs w:val="28"/>
        </w:rPr>
        <w:t>достижении следующих результатов: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фактически достигнутое значение показателя составляет 95 и более процентов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запланированного. В том случае, когда для описания результатов реализации основного мероприятия используются неско</w:t>
      </w:r>
      <w:r w:rsidR="00322A64">
        <w:rPr>
          <w:sz w:val="28"/>
          <w:szCs w:val="28"/>
        </w:rPr>
        <w:t>лько показателей, для </w:t>
      </w:r>
      <w:r>
        <w:rPr>
          <w:sz w:val="28"/>
          <w:szCs w:val="28"/>
        </w:rPr>
        <w:t>оценки степени реализации основного мероприятия применяется среднее арифметическое значение отношений фак</w:t>
      </w:r>
      <w:r w:rsidR="00322A64">
        <w:rPr>
          <w:sz w:val="28"/>
          <w:szCs w:val="28"/>
        </w:rPr>
        <w:t>тических значений показателей к </w:t>
      </w:r>
      <w:r>
        <w:rPr>
          <w:sz w:val="28"/>
          <w:szCs w:val="28"/>
        </w:rPr>
        <w:t>запланированным значениям;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достигнут</w:t>
      </w:r>
      <w:proofErr w:type="gramEnd"/>
      <w:r>
        <w:rPr>
          <w:sz w:val="28"/>
          <w:szCs w:val="28"/>
        </w:rPr>
        <w:t xml:space="preserve"> ожидаемый результат и выполнены контрольные события, относящиеся к реализации данного основного мероприятия.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Степень соответствия запланированному уровню расходов за счет средств </w:t>
      </w:r>
      <w:r w:rsidR="0052008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безвозмездных п</w:t>
      </w:r>
      <w:r w:rsidR="00322A64">
        <w:rPr>
          <w:sz w:val="28"/>
          <w:szCs w:val="28"/>
        </w:rPr>
        <w:t xml:space="preserve">оступлений в </w:t>
      </w:r>
      <w:r w:rsidR="0052008E">
        <w:rPr>
          <w:sz w:val="28"/>
          <w:szCs w:val="28"/>
        </w:rPr>
        <w:t>местный</w:t>
      </w:r>
      <w:r w:rsidR="00322A64">
        <w:rPr>
          <w:sz w:val="28"/>
          <w:szCs w:val="28"/>
        </w:rPr>
        <w:t xml:space="preserve"> бюджет </w:t>
      </w:r>
      <w:r w:rsidRPr="00322A64">
        <w:rPr>
          <w:spacing w:val="-4"/>
          <w:sz w:val="28"/>
          <w:szCs w:val="28"/>
        </w:rPr>
        <w:t>оценивается как отношение фактически произв</w:t>
      </w:r>
      <w:r w:rsidR="00322A64" w:rsidRPr="00322A64">
        <w:rPr>
          <w:spacing w:val="-4"/>
          <w:sz w:val="28"/>
          <w:szCs w:val="28"/>
        </w:rPr>
        <w:t>еденных в </w:t>
      </w:r>
      <w:r w:rsidRPr="00322A64">
        <w:rPr>
          <w:spacing w:val="-4"/>
          <w:sz w:val="28"/>
          <w:szCs w:val="28"/>
        </w:rPr>
        <w:t xml:space="preserve">отчетном году бюджетных расходов на реализацию </w:t>
      </w:r>
      <w:r w:rsidR="00140D86">
        <w:rPr>
          <w:spacing w:val="-4"/>
          <w:sz w:val="28"/>
          <w:szCs w:val="28"/>
        </w:rPr>
        <w:t>муниципальной</w:t>
      </w:r>
      <w:r w:rsidRPr="00322A64">
        <w:rPr>
          <w:spacing w:val="-4"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к их плановым значениям по следующей формуле:</w:t>
      </w:r>
    </w:p>
    <w:p w:rsidR="000522E8" w:rsidRPr="00322A64" w:rsidRDefault="000522E8" w:rsidP="004726B4">
      <w:pPr>
        <w:shd w:val="clear" w:color="auto" w:fill="FFFFFF"/>
        <w:autoSpaceDE w:val="0"/>
        <w:autoSpaceDN w:val="0"/>
        <w:adjustRightInd w:val="0"/>
        <w:spacing w:after="120"/>
        <w:ind w:firstLine="709"/>
        <w:jc w:val="center"/>
        <w:rPr>
          <w:sz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,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соответствия запланированному уровню расходов;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Зф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фактические бюджетные расходы на реализацию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плановые бюджетные ассигнования на реализацию </w:t>
      </w:r>
      <w:r w:rsidR="00140D8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в отчетном году.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A64">
        <w:rPr>
          <w:spacing w:val="-4"/>
          <w:sz w:val="28"/>
          <w:szCs w:val="28"/>
        </w:rPr>
        <w:t xml:space="preserve">6.4. Эффективность использования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 w:rsidR="0052008E">
        <w:rPr>
          <w:spacing w:val="-4"/>
          <w:sz w:val="28"/>
          <w:szCs w:val="28"/>
        </w:rPr>
        <w:t>местного</w:t>
      </w:r>
      <w:r w:rsidRPr="00322A64">
        <w:rPr>
          <w:spacing w:val="-4"/>
          <w:sz w:val="28"/>
          <w:szCs w:val="28"/>
        </w:rPr>
        <w:t xml:space="preserve"> бюджета, безвозмездных поступлений в </w:t>
      </w:r>
      <w:r w:rsidR="0052008E">
        <w:rPr>
          <w:spacing w:val="-4"/>
          <w:sz w:val="28"/>
          <w:szCs w:val="28"/>
        </w:rPr>
        <w:t>местный</w:t>
      </w:r>
      <w:r w:rsidRPr="00322A64">
        <w:rPr>
          <w:spacing w:val="-4"/>
          <w:sz w:val="28"/>
          <w:szCs w:val="28"/>
        </w:rPr>
        <w:t xml:space="preserve"> бюджет по следующей формуле</w:t>
      </w:r>
      <w:r>
        <w:rPr>
          <w:sz w:val="28"/>
          <w:szCs w:val="28"/>
        </w:rPr>
        <w:t>:</w:t>
      </w:r>
    </w:p>
    <w:p w:rsidR="00322A64" w:rsidRDefault="00322A64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22E8" w:rsidRPr="00322A64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16"/>
        </w:rPr>
      </w:pPr>
      <w:r>
        <w:rPr>
          <w:noProof/>
          <w:sz w:val="28"/>
          <w:szCs w:val="28"/>
        </w:rPr>
        <w:drawing>
          <wp:inline distT="0" distB="0" distL="0" distR="0">
            <wp:extent cx="1562100" cy="33528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эффективность использования финансовых ресурсов на реализацию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26720" cy="3048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степень реализации всех мероприятий программы;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80060" cy="33528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="00322A64">
        <w:rPr>
          <w:sz w:val="28"/>
          <w:szCs w:val="28"/>
        </w:rPr>
        <w:t> </w:t>
      </w:r>
      <w:r>
        <w:rPr>
          <w:sz w:val="28"/>
          <w:szCs w:val="28"/>
        </w:rPr>
        <w:t xml:space="preserve">степень соответствия запланированному уровню расходов </w:t>
      </w:r>
      <w:r>
        <w:rPr>
          <w:sz w:val="28"/>
          <w:szCs w:val="28"/>
        </w:rPr>
        <w:br/>
        <w:t xml:space="preserve">из </w:t>
      </w:r>
      <w:r w:rsidR="0052008E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Бюджетная эффективность реализации программы признается:</w:t>
      </w:r>
    </w:p>
    <w:p w:rsidR="000522E8" w:rsidRDefault="007363C2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522E8">
        <w:rPr>
          <w:sz w:val="28"/>
          <w:szCs w:val="28"/>
        </w:rPr>
        <w:t>ысокой</w:t>
      </w:r>
      <w:proofErr w:type="gramEnd"/>
      <w:r w:rsidR="000522E8">
        <w:rPr>
          <w:sz w:val="28"/>
          <w:szCs w:val="28"/>
        </w:rPr>
        <w:t xml:space="preserve"> в случае</w:t>
      </w:r>
      <w:r>
        <w:rPr>
          <w:sz w:val="28"/>
          <w:szCs w:val="28"/>
        </w:rPr>
        <w:t>,</w:t>
      </w:r>
      <w:r w:rsidR="000522E8">
        <w:rPr>
          <w:sz w:val="28"/>
          <w:szCs w:val="28"/>
        </w:rPr>
        <w:t xml:space="preserve"> если значение </w:t>
      </w:r>
      <w:proofErr w:type="spellStart"/>
      <w:r w:rsidR="000522E8">
        <w:rPr>
          <w:sz w:val="28"/>
          <w:szCs w:val="28"/>
        </w:rPr>
        <w:t>Э</w:t>
      </w:r>
      <w:r w:rsidR="000522E8">
        <w:rPr>
          <w:sz w:val="28"/>
          <w:szCs w:val="28"/>
          <w:vertAlign w:val="subscript"/>
        </w:rPr>
        <w:t>ис</w:t>
      </w:r>
      <w:proofErr w:type="spellEnd"/>
      <w:r w:rsidR="000522E8">
        <w:rPr>
          <w:sz w:val="28"/>
          <w:szCs w:val="28"/>
          <w:vertAlign w:val="subscript"/>
        </w:rPr>
        <w:t xml:space="preserve"> </w:t>
      </w:r>
      <w:r w:rsidR="000522E8">
        <w:rPr>
          <w:sz w:val="28"/>
          <w:szCs w:val="28"/>
        </w:rPr>
        <w:t>составляет 0,95 и более;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удовлетворительной</w:t>
      </w:r>
      <w:proofErr w:type="gramEnd"/>
      <w:r>
        <w:rPr>
          <w:sz w:val="28"/>
          <w:szCs w:val="28"/>
        </w:rPr>
        <w:t xml:space="preserve">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составляет от 0,75 до 0,95;</w:t>
      </w:r>
    </w:p>
    <w:p w:rsidR="000522E8" w:rsidRDefault="000522E8" w:rsidP="00322A6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низкой в случае</w:t>
      </w:r>
      <w:r w:rsidR="007363C2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значение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составляет менее 0,75.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 Для оценки эффективности реализации программы применяются следующие коэффициенты значимости: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степень достижения целевых показателей – 0,5;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основных мероприятий – 0,3;</w:t>
      </w:r>
    </w:p>
    <w:p w:rsidR="000522E8" w:rsidRDefault="000522E8" w:rsidP="00322A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бюджетная эффективность – 0,2.</w:t>
      </w:r>
    </w:p>
    <w:p w:rsidR="0014666A" w:rsidRDefault="000522E8" w:rsidP="004726B4">
      <w:pPr>
        <w:shd w:val="clear" w:color="auto" w:fill="FFFFFF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 Уровень реализации </w:t>
      </w:r>
      <w:r w:rsidR="00140D86">
        <w:rPr>
          <w:rFonts w:eastAsia="Calibri"/>
          <w:sz w:val="28"/>
          <w:szCs w:val="28"/>
          <w:lang w:eastAsia="en-US"/>
        </w:rPr>
        <w:t>муниципальной</w:t>
      </w:r>
      <w:r>
        <w:rPr>
          <w:rFonts w:eastAsia="Calibri"/>
          <w:sz w:val="28"/>
          <w:szCs w:val="28"/>
          <w:lang w:eastAsia="en-US"/>
        </w:rPr>
        <w:t xml:space="preserve"> п</w:t>
      </w:r>
      <w:r w:rsidR="0014666A">
        <w:rPr>
          <w:rFonts w:eastAsia="Calibri"/>
          <w:sz w:val="28"/>
          <w:szCs w:val="28"/>
          <w:lang w:eastAsia="en-US"/>
        </w:rPr>
        <w:t>рограммы в целом оценивается по </w:t>
      </w:r>
      <w:r>
        <w:rPr>
          <w:rFonts w:eastAsia="Calibri"/>
          <w:sz w:val="28"/>
          <w:szCs w:val="28"/>
          <w:lang w:eastAsia="en-US"/>
        </w:rPr>
        <w:t>формуле:</w:t>
      </w:r>
    </w:p>
    <w:p w:rsidR="000522E8" w:rsidRDefault="000522E8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УР</w:t>
      </w:r>
      <w:r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= </w:t>
      </w:r>
      <w:proofErr w:type="gramStart"/>
      <w:r>
        <w:rPr>
          <w:rFonts w:eastAsia="Calibri"/>
          <w:sz w:val="28"/>
          <w:szCs w:val="28"/>
          <w:lang w:val="en-US" w:eastAsia="en-US"/>
        </w:rPr>
        <w:t>C</w:t>
      </w:r>
      <w:proofErr w:type="gramEnd"/>
      <w:r>
        <w:rPr>
          <w:rFonts w:eastAsia="Calibri"/>
          <w:sz w:val="28"/>
          <w:szCs w:val="28"/>
          <w:vertAlign w:val="subscript"/>
          <w:lang w:eastAsia="en-US"/>
        </w:rPr>
        <w:t xml:space="preserve">о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0,5 + </w:t>
      </w:r>
      <w:proofErr w:type="spellStart"/>
      <w:r>
        <w:rPr>
          <w:rFonts w:eastAsia="Calibri"/>
          <w:sz w:val="28"/>
          <w:szCs w:val="28"/>
          <w:lang w:eastAsia="en-US"/>
        </w:rPr>
        <w:t>СР</w:t>
      </w:r>
      <w:r>
        <w:rPr>
          <w:rFonts w:eastAsia="Calibri"/>
          <w:sz w:val="28"/>
          <w:szCs w:val="28"/>
          <w:vertAlign w:val="subscript"/>
          <w:lang w:eastAsia="en-US"/>
        </w:rPr>
        <w:t>ом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>
        <w:rPr>
          <w:rFonts w:eastAsia="Calibri"/>
          <w:sz w:val="28"/>
          <w:szCs w:val="28"/>
          <w:lang w:eastAsia="en-US"/>
        </w:rPr>
        <w:t>Э</w:t>
      </w:r>
      <w:r>
        <w:rPr>
          <w:rFonts w:eastAsia="Calibri"/>
          <w:sz w:val="28"/>
          <w:szCs w:val="28"/>
          <w:vertAlign w:val="subscript"/>
          <w:lang w:eastAsia="en-US"/>
        </w:rPr>
        <w:t>ис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0,2.</w:t>
      </w:r>
    </w:p>
    <w:p w:rsidR="0014666A" w:rsidRDefault="0014666A" w:rsidP="0014666A">
      <w:pPr>
        <w:shd w:val="clear" w:color="auto" w:fill="FFFFFF"/>
        <w:ind w:left="-57" w:right="-57"/>
        <w:jc w:val="center"/>
        <w:rPr>
          <w:rFonts w:eastAsia="Calibri"/>
          <w:sz w:val="28"/>
          <w:szCs w:val="28"/>
          <w:lang w:eastAsia="en-US"/>
        </w:rPr>
      </w:pP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высоким, если </w:t>
      </w:r>
      <w:proofErr w:type="spellStart"/>
      <w:r w:rsidRPr="0014666A">
        <w:rPr>
          <w:rFonts w:eastAsia="Calibri"/>
          <w:spacing w:val="-4"/>
          <w:sz w:val="28"/>
          <w:szCs w:val="28"/>
          <w:lang w:eastAsia="en-US"/>
        </w:rPr>
        <w:t>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proofErr w:type="spellEnd"/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0,95 и более;</w:t>
      </w:r>
    </w:p>
    <w:p w:rsidR="000522E8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</w:t>
      </w:r>
      <w:r>
        <w:rPr>
          <w:rFonts w:eastAsia="Calibri"/>
          <w:sz w:val="28"/>
          <w:szCs w:val="28"/>
          <w:lang w:eastAsia="en-US"/>
        </w:rPr>
        <w:t xml:space="preserve"> удовлетворительным, если </w:t>
      </w:r>
      <w:proofErr w:type="spellStart"/>
      <w:r>
        <w:rPr>
          <w:rFonts w:eastAsia="Calibri"/>
          <w:sz w:val="28"/>
          <w:szCs w:val="28"/>
          <w:lang w:eastAsia="en-US"/>
        </w:rPr>
        <w:t>УР</w:t>
      </w:r>
      <w:r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составляет от 0,75 до 0,95;</w:t>
      </w:r>
    </w:p>
    <w:p w:rsidR="000522E8" w:rsidRPr="0014666A" w:rsidRDefault="000522E8" w:rsidP="0014666A">
      <w:pPr>
        <w:widowControl w:val="0"/>
        <w:shd w:val="clear" w:color="auto" w:fill="FFFFFF"/>
        <w:autoSpaceDE w:val="0"/>
        <w:autoSpaceDN w:val="0"/>
        <w:adjustRightInd w:val="0"/>
        <w:ind w:left="-57" w:right="-57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14666A">
        <w:rPr>
          <w:rFonts w:eastAsia="Calibri"/>
          <w:spacing w:val="-4"/>
          <w:sz w:val="28"/>
          <w:szCs w:val="28"/>
          <w:lang w:eastAsia="en-US"/>
        </w:rPr>
        <w:t xml:space="preserve">уровень реализации </w:t>
      </w:r>
      <w:r w:rsidR="00140D86">
        <w:rPr>
          <w:rFonts w:eastAsia="Calibri"/>
          <w:spacing w:val="-4"/>
          <w:sz w:val="28"/>
          <w:szCs w:val="28"/>
          <w:lang w:eastAsia="en-US"/>
        </w:rPr>
        <w:t>муниципальной</w:t>
      </w:r>
      <w:r w:rsidRPr="0014666A">
        <w:rPr>
          <w:rFonts w:eastAsia="Calibri"/>
          <w:spacing w:val="-4"/>
          <w:sz w:val="28"/>
          <w:szCs w:val="28"/>
          <w:lang w:eastAsia="en-US"/>
        </w:rPr>
        <w:t xml:space="preserve"> программы в отчетном году признается низким, если </w:t>
      </w:r>
      <w:proofErr w:type="spellStart"/>
      <w:r w:rsidRPr="0014666A">
        <w:rPr>
          <w:rFonts w:eastAsia="Calibri"/>
          <w:spacing w:val="-4"/>
          <w:sz w:val="28"/>
          <w:szCs w:val="28"/>
          <w:lang w:eastAsia="en-US"/>
        </w:rPr>
        <w:t>УР</w:t>
      </w:r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>пр</w:t>
      </w:r>
      <w:proofErr w:type="spellEnd"/>
      <w:r w:rsidRPr="0014666A">
        <w:rPr>
          <w:rFonts w:eastAsia="Calibri"/>
          <w:spacing w:val="-4"/>
          <w:sz w:val="28"/>
          <w:szCs w:val="28"/>
          <w:vertAlign w:val="subscript"/>
          <w:lang w:eastAsia="en-US"/>
        </w:rPr>
        <w:t xml:space="preserve"> </w:t>
      </w:r>
      <w:r w:rsidRPr="0014666A">
        <w:rPr>
          <w:rFonts w:eastAsia="Calibri"/>
          <w:spacing w:val="-4"/>
          <w:sz w:val="28"/>
          <w:szCs w:val="28"/>
          <w:lang w:eastAsia="en-US"/>
        </w:rPr>
        <w:t>составляет менее 0,75.</w:t>
      </w:r>
    </w:p>
    <w:sectPr w:rsidR="000522E8" w:rsidRPr="0014666A" w:rsidSect="006B59FF">
      <w:footerReference w:type="even" r:id="rId13"/>
      <w:footerReference w:type="default" r:id="rId14"/>
      <w:pgSz w:w="11907" w:h="16840"/>
      <w:pgMar w:top="851" w:right="851" w:bottom="96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8B" w:rsidRDefault="004D358B">
      <w:r>
        <w:separator/>
      </w:r>
    </w:p>
  </w:endnote>
  <w:endnote w:type="continuationSeparator" w:id="0">
    <w:p w:rsidR="004D358B" w:rsidRDefault="004D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E1" w:rsidRDefault="00993C1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5FE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5FE1" w:rsidRDefault="00825FE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FE1" w:rsidRDefault="00993C16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25F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5920">
      <w:rPr>
        <w:rStyle w:val="a7"/>
        <w:noProof/>
      </w:rPr>
      <w:t>21</w:t>
    </w:r>
    <w:r>
      <w:rPr>
        <w:rStyle w:val="a7"/>
      </w:rPr>
      <w:fldChar w:fldCharType="end"/>
    </w:r>
  </w:p>
  <w:p w:rsidR="00825FE1" w:rsidRPr="00174F04" w:rsidRDefault="00825FE1" w:rsidP="005C5FF3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8B" w:rsidRDefault="004D358B">
      <w:r>
        <w:separator/>
      </w:r>
    </w:p>
  </w:footnote>
  <w:footnote w:type="continuationSeparator" w:id="0">
    <w:p w:rsidR="004D358B" w:rsidRDefault="004D3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FB6"/>
    <w:multiLevelType w:val="hybridMultilevel"/>
    <w:tmpl w:val="BEBA893C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1D6D27"/>
    <w:multiLevelType w:val="hybridMultilevel"/>
    <w:tmpl w:val="90DCEA74"/>
    <w:lvl w:ilvl="0" w:tplc="5EEE2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416735"/>
    <w:multiLevelType w:val="hybridMultilevel"/>
    <w:tmpl w:val="5D0638B4"/>
    <w:lvl w:ilvl="0" w:tplc="EB34C4C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2E8"/>
    <w:rsid w:val="0000181B"/>
    <w:rsid w:val="00050C68"/>
    <w:rsid w:val="000522E8"/>
    <w:rsid w:val="0005372C"/>
    <w:rsid w:val="00054D8B"/>
    <w:rsid w:val="000559D5"/>
    <w:rsid w:val="00060F3C"/>
    <w:rsid w:val="000627C6"/>
    <w:rsid w:val="0007366B"/>
    <w:rsid w:val="000808D6"/>
    <w:rsid w:val="000A726F"/>
    <w:rsid w:val="000A76B9"/>
    <w:rsid w:val="000B4002"/>
    <w:rsid w:val="000B66C7"/>
    <w:rsid w:val="000C430D"/>
    <w:rsid w:val="000E7495"/>
    <w:rsid w:val="000F2B40"/>
    <w:rsid w:val="000F5B6A"/>
    <w:rsid w:val="00104E0D"/>
    <w:rsid w:val="0010504A"/>
    <w:rsid w:val="00116BFA"/>
    <w:rsid w:val="00125DE3"/>
    <w:rsid w:val="00140D86"/>
    <w:rsid w:val="0014666A"/>
    <w:rsid w:val="00153B21"/>
    <w:rsid w:val="001607C4"/>
    <w:rsid w:val="00161E67"/>
    <w:rsid w:val="001665BE"/>
    <w:rsid w:val="00167703"/>
    <w:rsid w:val="00174F04"/>
    <w:rsid w:val="00176667"/>
    <w:rsid w:val="001845BB"/>
    <w:rsid w:val="001B2D1C"/>
    <w:rsid w:val="001C1D98"/>
    <w:rsid w:val="001D2690"/>
    <w:rsid w:val="001D2DAE"/>
    <w:rsid w:val="001E1454"/>
    <w:rsid w:val="001E3698"/>
    <w:rsid w:val="001F4BE3"/>
    <w:rsid w:val="001F6D02"/>
    <w:rsid w:val="00237D6A"/>
    <w:rsid w:val="002504E8"/>
    <w:rsid w:val="00254382"/>
    <w:rsid w:val="0027031E"/>
    <w:rsid w:val="0028703B"/>
    <w:rsid w:val="00287DE8"/>
    <w:rsid w:val="002A2062"/>
    <w:rsid w:val="002A31A1"/>
    <w:rsid w:val="002B0924"/>
    <w:rsid w:val="002B6527"/>
    <w:rsid w:val="002C135C"/>
    <w:rsid w:val="002C5E60"/>
    <w:rsid w:val="002E65D5"/>
    <w:rsid w:val="002F63E3"/>
    <w:rsid w:val="002F74D7"/>
    <w:rsid w:val="0030124B"/>
    <w:rsid w:val="00313D3A"/>
    <w:rsid w:val="00322A64"/>
    <w:rsid w:val="00325675"/>
    <w:rsid w:val="003279B5"/>
    <w:rsid w:val="00341FC1"/>
    <w:rsid w:val="0037040B"/>
    <w:rsid w:val="00374E6D"/>
    <w:rsid w:val="003921D8"/>
    <w:rsid w:val="003B2193"/>
    <w:rsid w:val="003B4D2A"/>
    <w:rsid w:val="003E37C8"/>
    <w:rsid w:val="003E7113"/>
    <w:rsid w:val="00407B71"/>
    <w:rsid w:val="00425061"/>
    <w:rsid w:val="0043686A"/>
    <w:rsid w:val="00441069"/>
    <w:rsid w:val="00444636"/>
    <w:rsid w:val="00453869"/>
    <w:rsid w:val="004711EC"/>
    <w:rsid w:val="004726B4"/>
    <w:rsid w:val="00480BC7"/>
    <w:rsid w:val="004871AA"/>
    <w:rsid w:val="004B6A5C"/>
    <w:rsid w:val="004D2263"/>
    <w:rsid w:val="004D358B"/>
    <w:rsid w:val="004E78FD"/>
    <w:rsid w:val="004F7011"/>
    <w:rsid w:val="00515D9C"/>
    <w:rsid w:val="0052008E"/>
    <w:rsid w:val="005311FB"/>
    <w:rsid w:val="00531FBD"/>
    <w:rsid w:val="0053366A"/>
    <w:rsid w:val="0053569A"/>
    <w:rsid w:val="00587964"/>
    <w:rsid w:val="00587BF6"/>
    <w:rsid w:val="005B4BFD"/>
    <w:rsid w:val="005C5FF3"/>
    <w:rsid w:val="005C7838"/>
    <w:rsid w:val="005E2619"/>
    <w:rsid w:val="005E4033"/>
    <w:rsid w:val="00611679"/>
    <w:rsid w:val="00613D7D"/>
    <w:rsid w:val="00620F87"/>
    <w:rsid w:val="006564DB"/>
    <w:rsid w:val="00660EE3"/>
    <w:rsid w:val="00676B57"/>
    <w:rsid w:val="006A4F39"/>
    <w:rsid w:val="006B59FF"/>
    <w:rsid w:val="006E3020"/>
    <w:rsid w:val="007120F8"/>
    <w:rsid w:val="007219F0"/>
    <w:rsid w:val="007363C2"/>
    <w:rsid w:val="007730B1"/>
    <w:rsid w:val="00782222"/>
    <w:rsid w:val="00791905"/>
    <w:rsid w:val="0079279F"/>
    <w:rsid w:val="007936ED"/>
    <w:rsid w:val="007B6388"/>
    <w:rsid w:val="007C0A5F"/>
    <w:rsid w:val="007C1F79"/>
    <w:rsid w:val="007D78FF"/>
    <w:rsid w:val="007E0137"/>
    <w:rsid w:val="007F5EA5"/>
    <w:rsid w:val="00803F3C"/>
    <w:rsid w:val="00804CFE"/>
    <w:rsid w:val="00811111"/>
    <w:rsid w:val="00811C94"/>
    <w:rsid w:val="00811CF1"/>
    <w:rsid w:val="00812F66"/>
    <w:rsid w:val="00825FE1"/>
    <w:rsid w:val="008438D7"/>
    <w:rsid w:val="00860E5A"/>
    <w:rsid w:val="00867AB6"/>
    <w:rsid w:val="00895980"/>
    <w:rsid w:val="008A26EE"/>
    <w:rsid w:val="008A295F"/>
    <w:rsid w:val="008B6AD3"/>
    <w:rsid w:val="008E4635"/>
    <w:rsid w:val="00910044"/>
    <w:rsid w:val="009122B1"/>
    <w:rsid w:val="00913129"/>
    <w:rsid w:val="00916C2D"/>
    <w:rsid w:val="00917C70"/>
    <w:rsid w:val="009228DF"/>
    <w:rsid w:val="00924E84"/>
    <w:rsid w:val="00947FCC"/>
    <w:rsid w:val="00951E7A"/>
    <w:rsid w:val="00985A10"/>
    <w:rsid w:val="00993C16"/>
    <w:rsid w:val="009D3D2B"/>
    <w:rsid w:val="00A061D7"/>
    <w:rsid w:val="00A2165B"/>
    <w:rsid w:val="00A30E81"/>
    <w:rsid w:val="00A34804"/>
    <w:rsid w:val="00A4312F"/>
    <w:rsid w:val="00A51A64"/>
    <w:rsid w:val="00A63D86"/>
    <w:rsid w:val="00A67B50"/>
    <w:rsid w:val="00A830BF"/>
    <w:rsid w:val="00A941CF"/>
    <w:rsid w:val="00A96C60"/>
    <w:rsid w:val="00AA05EA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944B3"/>
    <w:rsid w:val="00BB24F7"/>
    <w:rsid w:val="00BB55C0"/>
    <w:rsid w:val="00BC0920"/>
    <w:rsid w:val="00BD3F9D"/>
    <w:rsid w:val="00BF130A"/>
    <w:rsid w:val="00BF39F0"/>
    <w:rsid w:val="00C11FDF"/>
    <w:rsid w:val="00C41E4B"/>
    <w:rsid w:val="00C47FEA"/>
    <w:rsid w:val="00C572C4"/>
    <w:rsid w:val="00C62BF4"/>
    <w:rsid w:val="00C731BB"/>
    <w:rsid w:val="00C8771D"/>
    <w:rsid w:val="00CA151C"/>
    <w:rsid w:val="00CB1900"/>
    <w:rsid w:val="00CB43C1"/>
    <w:rsid w:val="00CD077D"/>
    <w:rsid w:val="00CE5183"/>
    <w:rsid w:val="00CF0292"/>
    <w:rsid w:val="00D00358"/>
    <w:rsid w:val="00D07902"/>
    <w:rsid w:val="00D12FFD"/>
    <w:rsid w:val="00D13E83"/>
    <w:rsid w:val="00D44501"/>
    <w:rsid w:val="00D52BC8"/>
    <w:rsid w:val="00D73323"/>
    <w:rsid w:val="00D921BF"/>
    <w:rsid w:val="00DB4D6B"/>
    <w:rsid w:val="00DC2302"/>
    <w:rsid w:val="00DE50C1"/>
    <w:rsid w:val="00E04378"/>
    <w:rsid w:val="00E138E0"/>
    <w:rsid w:val="00E16B8B"/>
    <w:rsid w:val="00E22CCB"/>
    <w:rsid w:val="00E3132E"/>
    <w:rsid w:val="00E35FCD"/>
    <w:rsid w:val="00E36EA0"/>
    <w:rsid w:val="00E5073C"/>
    <w:rsid w:val="00E61F30"/>
    <w:rsid w:val="00E657E1"/>
    <w:rsid w:val="00E67DF0"/>
    <w:rsid w:val="00E7143E"/>
    <w:rsid w:val="00E7274C"/>
    <w:rsid w:val="00E74E00"/>
    <w:rsid w:val="00E75C57"/>
    <w:rsid w:val="00E76A4E"/>
    <w:rsid w:val="00E86F85"/>
    <w:rsid w:val="00E95920"/>
    <w:rsid w:val="00E9626F"/>
    <w:rsid w:val="00EB779E"/>
    <w:rsid w:val="00EC07D2"/>
    <w:rsid w:val="00EC40AD"/>
    <w:rsid w:val="00ED72D3"/>
    <w:rsid w:val="00EF1818"/>
    <w:rsid w:val="00EF29AB"/>
    <w:rsid w:val="00EF393D"/>
    <w:rsid w:val="00EF56AF"/>
    <w:rsid w:val="00EF6A6C"/>
    <w:rsid w:val="00F02C40"/>
    <w:rsid w:val="00F147C6"/>
    <w:rsid w:val="00F14F80"/>
    <w:rsid w:val="00F24917"/>
    <w:rsid w:val="00F30D40"/>
    <w:rsid w:val="00F410DF"/>
    <w:rsid w:val="00F447CA"/>
    <w:rsid w:val="00F8225E"/>
    <w:rsid w:val="00F86418"/>
    <w:rsid w:val="00F9297B"/>
    <w:rsid w:val="00F952E2"/>
    <w:rsid w:val="00FA6611"/>
    <w:rsid w:val="00FB6C00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CCB"/>
  </w:style>
  <w:style w:type="paragraph" w:styleId="1">
    <w:name w:val="heading 1"/>
    <w:basedOn w:val="a"/>
    <w:next w:val="a"/>
    <w:link w:val="10"/>
    <w:qFormat/>
    <w:rsid w:val="00E22CC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62B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CCB"/>
    <w:rPr>
      <w:sz w:val="28"/>
    </w:rPr>
  </w:style>
  <w:style w:type="paragraph" w:styleId="a4">
    <w:name w:val="Body Text Indent"/>
    <w:basedOn w:val="a"/>
    <w:rsid w:val="00E22CC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E22CCB"/>
    <w:pPr>
      <w:jc w:val="center"/>
    </w:pPr>
    <w:rPr>
      <w:sz w:val="28"/>
    </w:rPr>
  </w:style>
  <w:style w:type="paragraph" w:styleId="a5">
    <w:name w:val="footer"/>
    <w:basedOn w:val="a"/>
    <w:rsid w:val="00E22CC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E22CC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22CCB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  <w:style w:type="paragraph" w:styleId="af">
    <w:name w:val="Subtitle"/>
    <w:basedOn w:val="a"/>
    <w:next w:val="a"/>
    <w:link w:val="af0"/>
    <w:qFormat/>
    <w:rsid w:val="008959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8959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62B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62BF4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22E8"/>
    <w:rPr>
      <w:rFonts w:ascii="AG Souvenir" w:hAnsi="AG Souvenir"/>
      <w:b/>
      <w:spacing w:val="38"/>
      <w:sz w:val="28"/>
    </w:rPr>
  </w:style>
  <w:style w:type="paragraph" w:styleId="aa">
    <w:name w:val="Normal (Web)"/>
    <w:basedOn w:val="a"/>
    <w:uiPriority w:val="99"/>
    <w:unhideWhenUsed/>
    <w:rsid w:val="000522E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522E8"/>
    <w:pPr>
      <w:ind w:left="720"/>
      <w:contextualSpacing/>
    </w:pPr>
  </w:style>
  <w:style w:type="paragraph" w:customStyle="1" w:styleId="ConsPlusTitle">
    <w:name w:val="ConsPlusTitle"/>
    <w:uiPriority w:val="99"/>
    <w:rsid w:val="000522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0522E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0522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Цветовое выделение"/>
    <w:rsid w:val="000522E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0522E8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440F-F16F-4DC0-8B6A-E8B41DB8E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0</TotalTime>
  <Pages>21</Pages>
  <Words>7764</Words>
  <Characters>44259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Пасечникова Виктория Владимировна</dc:creator>
  <cp:lastModifiedBy>Пользователь</cp:lastModifiedBy>
  <cp:revision>2</cp:revision>
  <cp:lastPrinted>2018-12-04T11:02:00Z</cp:lastPrinted>
  <dcterms:created xsi:type="dcterms:W3CDTF">2020-01-31T06:03:00Z</dcterms:created>
  <dcterms:modified xsi:type="dcterms:W3CDTF">2020-01-31T06:03:00Z</dcterms:modified>
</cp:coreProperties>
</file>