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0C" w:rsidRDefault="00D2090C" w:rsidP="00D2090C">
      <w:pPr>
        <w:pStyle w:val="Postan"/>
        <w:ind w:right="-29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1754D2">
        <w:rPr>
          <w:szCs w:val="24"/>
        </w:rPr>
        <w:t>27</w:t>
      </w:r>
      <w:r w:rsidR="002175D6">
        <w:rPr>
          <w:szCs w:val="24"/>
        </w:rPr>
        <w:t>.</w:t>
      </w:r>
      <w:r w:rsidR="00810AF4">
        <w:rPr>
          <w:szCs w:val="24"/>
        </w:rPr>
        <w:t>02</w:t>
      </w:r>
      <w:r w:rsidR="002175D6">
        <w:rPr>
          <w:szCs w:val="24"/>
        </w:rPr>
        <w:t>.</w:t>
      </w:r>
      <w:r>
        <w:rPr>
          <w:szCs w:val="24"/>
        </w:rPr>
        <w:t xml:space="preserve"> 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1754D2">
        <w:rPr>
          <w:szCs w:val="24"/>
        </w:rPr>
        <w:t>4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810AF4" w:rsidRPr="00D33379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 xml:space="preserve">О внесении изменения в постановление </w:t>
      </w:r>
    </w:p>
    <w:p w:rsidR="00810AF4" w:rsidRPr="00D33379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 xml:space="preserve">Администрации </w:t>
      </w:r>
      <w:r>
        <w:rPr>
          <w:b/>
          <w:kern w:val="2"/>
          <w:sz w:val="28"/>
          <w:szCs w:val="28"/>
        </w:rPr>
        <w:t xml:space="preserve">Треневского сельского поселения 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 xml:space="preserve">от </w:t>
      </w:r>
      <w:r w:rsidR="001754D2">
        <w:rPr>
          <w:b/>
          <w:kern w:val="2"/>
          <w:sz w:val="28"/>
          <w:szCs w:val="28"/>
        </w:rPr>
        <w:t>16</w:t>
      </w:r>
      <w:r w:rsidRPr="00D33379">
        <w:rPr>
          <w:b/>
          <w:kern w:val="2"/>
          <w:sz w:val="28"/>
          <w:szCs w:val="28"/>
        </w:rPr>
        <w:t>.</w:t>
      </w:r>
      <w:r w:rsidR="001754D2">
        <w:rPr>
          <w:b/>
          <w:kern w:val="2"/>
          <w:sz w:val="28"/>
          <w:szCs w:val="28"/>
        </w:rPr>
        <w:t>10</w:t>
      </w:r>
      <w:r w:rsidRPr="00D33379">
        <w:rPr>
          <w:b/>
          <w:kern w:val="2"/>
          <w:sz w:val="28"/>
          <w:szCs w:val="28"/>
        </w:rPr>
        <w:t>.201</w:t>
      </w:r>
      <w:r w:rsidR="001754D2">
        <w:rPr>
          <w:b/>
          <w:kern w:val="2"/>
          <w:sz w:val="28"/>
          <w:szCs w:val="28"/>
        </w:rPr>
        <w:t>9</w:t>
      </w:r>
      <w:r w:rsidRPr="00D33379">
        <w:rPr>
          <w:b/>
          <w:kern w:val="2"/>
          <w:sz w:val="28"/>
          <w:szCs w:val="28"/>
        </w:rPr>
        <w:t xml:space="preserve"> № </w:t>
      </w:r>
      <w:r w:rsidR="001754D2">
        <w:rPr>
          <w:b/>
          <w:kern w:val="2"/>
          <w:sz w:val="28"/>
          <w:szCs w:val="28"/>
        </w:rPr>
        <w:t>7</w:t>
      </w:r>
      <w:r>
        <w:rPr>
          <w:b/>
          <w:kern w:val="2"/>
          <w:sz w:val="28"/>
          <w:szCs w:val="28"/>
        </w:rPr>
        <w:t>0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FE6877" w:rsidRPr="00FE6877" w:rsidRDefault="001754D2" w:rsidP="001754D2">
      <w:pPr>
        <w:ind w:firstLine="709"/>
        <w:jc w:val="both"/>
        <w:rPr>
          <w:b/>
          <w:bCs/>
          <w:sz w:val="28"/>
          <w:szCs w:val="28"/>
        </w:rPr>
      </w:pPr>
      <w:r w:rsidRPr="00F9308F">
        <w:rPr>
          <w:sz w:val="28"/>
          <w:szCs w:val="28"/>
        </w:rPr>
        <w:t>В целях формирования бюджета</w:t>
      </w:r>
      <w:r>
        <w:rPr>
          <w:sz w:val="28"/>
          <w:szCs w:val="28"/>
        </w:rPr>
        <w:t xml:space="preserve"> Треневского сельского поселения </w:t>
      </w:r>
      <w:r w:rsidRPr="00F9308F">
        <w:rPr>
          <w:sz w:val="28"/>
          <w:szCs w:val="28"/>
        </w:rPr>
        <w:t xml:space="preserve">на 2020 год и на плановый период 2021 и 2022 годов </w:t>
      </w:r>
      <w:r w:rsidR="00FE6877" w:rsidRPr="00FE6877">
        <w:rPr>
          <w:sz w:val="28"/>
          <w:szCs w:val="28"/>
        </w:rPr>
        <w:t xml:space="preserve">Администрация </w:t>
      </w:r>
      <w:r w:rsidR="00877CCA">
        <w:rPr>
          <w:sz w:val="28"/>
          <w:szCs w:val="28"/>
        </w:rPr>
        <w:t>Треневского</w:t>
      </w:r>
      <w:r w:rsidR="00FE6877" w:rsidRPr="00FE6877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FE6877" w:rsidRPr="00FE6877">
        <w:rPr>
          <w:b/>
          <w:bCs/>
          <w:spacing w:val="20"/>
          <w:sz w:val="28"/>
          <w:szCs w:val="28"/>
        </w:rPr>
        <w:t>п</w:t>
      </w:r>
      <w:proofErr w:type="spellEnd"/>
      <w:proofErr w:type="gramEnd"/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с</w:t>
      </w:r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</w:t>
      </w:r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а</w:t>
      </w:r>
      <w:r w:rsidR="00810AF4">
        <w:rPr>
          <w:b/>
          <w:bCs/>
          <w:spacing w:val="20"/>
          <w:sz w:val="28"/>
          <w:szCs w:val="28"/>
        </w:rPr>
        <w:t xml:space="preserve"> </w:t>
      </w:r>
      <w:proofErr w:type="spellStart"/>
      <w:r w:rsidR="00FE6877" w:rsidRPr="00FE6877">
        <w:rPr>
          <w:b/>
          <w:bCs/>
          <w:spacing w:val="20"/>
          <w:sz w:val="28"/>
          <w:szCs w:val="28"/>
        </w:rPr>
        <w:t>н</w:t>
      </w:r>
      <w:proofErr w:type="spellEnd"/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в</w:t>
      </w:r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л</w:t>
      </w:r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я</w:t>
      </w:r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е</w:t>
      </w:r>
      <w:r w:rsidR="00810AF4"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т:</w:t>
      </w:r>
      <w:r w:rsidR="00FE6877" w:rsidRPr="00FE6877">
        <w:rPr>
          <w:b/>
          <w:bCs/>
          <w:sz w:val="28"/>
          <w:szCs w:val="28"/>
        </w:rPr>
        <w:t xml:space="preserve"> </w:t>
      </w:r>
    </w:p>
    <w:p w:rsidR="00FE6877" w:rsidRPr="00FE6877" w:rsidRDefault="00FE6877" w:rsidP="001754D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754D2" w:rsidRPr="001754D2" w:rsidRDefault="001754D2" w:rsidP="001754D2">
      <w:pPr>
        <w:pStyle w:val="aff2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4D2">
        <w:rPr>
          <w:rFonts w:ascii="Times New Roman" w:hAnsi="Times New Roman" w:cs="Times New Roman"/>
          <w:sz w:val="28"/>
          <w:szCs w:val="28"/>
        </w:rPr>
        <w:t>Внести в постановление Администрации Треневского сельского поселения от 16.10.2019 № 70 «О порядке применения бюджетной классификации бюджета Треневского сельского поселения Миллеровского района на 2020 год и на плановый период 2021 и 2022 годов» изменения согласно приложению к настоящему постановлению.</w:t>
      </w:r>
    </w:p>
    <w:p w:rsidR="00327C68" w:rsidRPr="001754D2" w:rsidRDefault="00327C68" w:rsidP="001754D2">
      <w:pPr>
        <w:pStyle w:val="aff2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54D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754D2" w:rsidRPr="001754D2"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 w:rsidRPr="001754D2">
        <w:rPr>
          <w:rFonts w:ascii="Times New Roman" w:hAnsi="Times New Roman" w:cs="Times New Roman"/>
          <w:sz w:val="28"/>
          <w:szCs w:val="28"/>
        </w:rPr>
        <w:t>.</w:t>
      </w:r>
    </w:p>
    <w:p w:rsidR="00FE6877" w:rsidRPr="001754D2" w:rsidRDefault="00FE6877" w:rsidP="001754D2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4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4D2">
        <w:rPr>
          <w:rFonts w:ascii="Times New Roman" w:hAnsi="Times New Roman" w:cs="Times New Roman"/>
          <w:sz w:val="28"/>
          <w:szCs w:val="28"/>
        </w:rPr>
        <w:t xml:space="preserve"> </w:t>
      </w:r>
      <w:r w:rsidR="00AA5FAB" w:rsidRPr="001754D2">
        <w:rPr>
          <w:rFonts w:ascii="Times New Roman" w:hAnsi="Times New Roman" w:cs="Times New Roman"/>
          <w:sz w:val="28"/>
          <w:szCs w:val="28"/>
        </w:rPr>
        <w:t>ис</w:t>
      </w:r>
      <w:r w:rsidRPr="001754D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956FB1" w:rsidRPr="001754D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754D2">
        <w:rPr>
          <w:rFonts w:ascii="Times New Roman" w:hAnsi="Times New Roman" w:cs="Times New Roman"/>
          <w:sz w:val="28"/>
          <w:szCs w:val="28"/>
        </w:rPr>
        <w:t>.</w:t>
      </w:r>
    </w:p>
    <w:p w:rsidR="001031E6" w:rsidRDefault="001031E6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Pr="00FE6877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754D2" w:rsidRPr="00E82F75" w:rsidRDefault="001754D2" w:rsidP="001754D2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lastRenderedPageBreak/>
        <w:t xml:space="preserve">Приложение  </w:t>
      </w:r>
    </w:p>
    <w:p w:rsidR="001754D2" w:rsidRPr="00E82F75" w:rsidRDefault="001754D2" w:rsidP="001754D2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>к постановлению Администрации</w:t>
      </w:r>
    </w:p>
    <w:p w:rsidR="001754D2" w:rsidRPr="00E82F75" w:rsidRDefault="001754D2" w:rsidP="001754D2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</w:t>
      </w:r>
      <w:r w:rsidRPr="00E82F75">
        <w:rPr>
          <w:sz w:val="28"/>
          <w:szCs w:val="28"/>
        </w:rPr>
        <w:t xml:space="preserve"> сельского поселения</w:t>
      </w:r>
    </w:p>
    <w:p w:rsidR="001754D2" w:rsidRDefault="001754D2" w:rsidP="001754D2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27.02.2020</w:t>
      </w:r>
      <w:r w:rsidRPr="00E82F75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1754D2" w:rsidRDefault="001754D2" w:rsidP="001754D2">
      <w:pPr>
        <w:jc w:val="right"/>
        <w:rPr>
          <w:sz w:val="28"/>
          <w:szCs w:val="28"/>
        </w:rPr>
      </w:pPr>
    </w:p>
    <w:p w:rsidR="001754D2" w:rsidRDefault="001754D2" w:rsidP="001754D2">
      <w:pPr>
        <w:jc w:val="right"/>
        <w:rPr>
          <w:sz w:val="28"/>
          <w:szCs w:val="28"/>
        </w:rPr>
      </w:pPr>
    </w:p>
    <w:p w:rsidR="001754D2" w:rsidRDefault="001754D2" w:rsidP="001754D2">
      <w:pPr>
        <w:jc w:val="right"/>
        <w:rPr>
          <w:sz w:val="28"/>
          <w:szCs w:val="28"/>
        </w:rPr>
      </w:pPr>
    </w:p>
    <w:p w:rsidR="001754D2" w:rsidRPr="001754D2" w:rsidRDefault="001754D2" w:rsidP="001754D2">
      <w:pPr>
        <w:pStyle w:val="1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1754D2">
        <w:rPr>
          <w:b w:val="0"/>
          <w:sz w:val="28"/>
          <w:szCs w:val="28"/>
        </w:rPr>
        <w:t>Изменения,</w:t>
      </w:r>
    </w:p>
    <w:p w:rsidR="001754D2" w:rsidRPr="001754D2" w:rsidRDefault="001754D2" w:rsidP="001754D2">
      <w:pPr>
        <w:jc w:val="center"/>
        <w:rPr>
          <w:sz w:val="28"/>
          <w:szCs w:val="28"/>
        </w:rPr>
      </w:pPr>
      <w:r w:rsidRPr="001754D2">
        <w:rPr>
          <w:sz w:val="28"/>
          <w:szCs w:val="28"/>
        </w:rPr>
        <w:t xml:space="preserve">вносимые в постановление Администрации Треневского сельского поселения </w:t>
      </w:r>
    </w:p>
    <w:p w:rsidR="001754D2" w:rsidRPr="001754D2" w:rsidRDefault="001754D2" w:rsidP="001754D2">
      <w:pPr>
        <w:pStyle w:val="12"/>
        <w:shd w:val="clear" w:color="auto" w:fill="auto"/>
        <w:spacing w:before="0" w:line="240" w:lineRule="auto"/>
        <w:ind w:left="120" w:right="180" w:firstLine="840"/>
        <w:rPr>
          <w:b w:val="0"/>
          <w:sz w:val="28"/>
          <w:szCs w:val="28"/>
        </w:rPr>
      </w:pPr>
      <w:r w:rsidRPr="001754D2">
        <w:rPr>
          <w:b w:val="0"/>
          <w:sz w:val="28"/>
          <w:szCs w:val="28"/>
        </w:rPr>
        <w:t>от 16.10.2019   № 70  «О порядке применения бюджетной классификации бюджета Треневского сельского поселения Миллеровского района на 2020 год и на плановый период 2021 и 2022 годов»</w:t>
      </w:r>
    </w:p>
    <w:p w:rsidR="001754D2" w:rsidRDefault="001754D2" w:rsidP="001754D2">
      <w:pPr>
        <w:pStyle w:val="12"/>
        <w:shd w:val="clear" w:color="auto" w:fill="auto"/>
        <w:tabs>
          <w:tab w:val="left" w:pos="1134"/>
        </w:tabs>
        <w:spacing w:before="0" w:line="240" w:lineRule="auto"/>
        <w:ind w:right="40"/>
        <w:jc w:val="both"/>
        <w:rPr>
          <w:b w:val="0"/>
          <w:sz w:val="28"/>
          <w:szCs w:val="28"/>
        </w:rPr>
      </w:pPr>
      <w:r w:rsidRPr="001754D2">
        <w:rPr>
          <w:b w:val="0"/>
          <w:sz w:val="28"/>
          <w:szCs w:val="28"/>
        </w:rPr>
        <w:t xml:space="preserve">           </w:t>
      </w:r>
    </w:p>
    <w:p w:rsidR="001754D2" w:rsidRPr="001754D2" w:rsidRDefault="001754D2" w:rsidP="001754D2">
      <w:pPr>
        <w:pStyle w:val="12"/>
        <w:shd w:val="clear" w:color="auto" w:fill="auto"/>
        <w:tabs>
          <w:tab w:val="left" w:pos="1134"/>
        </w:tabs>
        <w:spacing w:before="0" w:line="240" w:lineRule="auto"/>
        <w:ind w:right="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1754D2">
        <w:rPr>
          <w:b w:val="0"/>
          <w:sz w:val="28"/>
          <w:szCs w:val="28"/>
        </w:rPr>
        <w:t xml:space="preserve"> 1. В приложении № 1 к Положению о порядке применения бюджетной классификации расходов бюджета </w:t>
      </w:r>
      <w:r>
        <w:rPr>
          <w:b w:val="0"/>
          <w:sz w:val="28"/>
          <w:szCs w:val="28"/>
        </w:rPr>
        <w:t xml:space="preserve">Треневского сельского поселения </w:t>
      </w:r>
      <w:r w:rsidRPr="001754D2">
        <w:rPr>
          <w:b w:val="0"/>
          <w:sz w:val="28"/>
          <w:szCs w:val="28"/>
        </w:rPr>
        <w:t>Миллеровского района на 2020 год и на плановый период 2021 и 2022 годов:</w:t>
      </w:r>
    </w:p>
    <w:p w:rsidR="00FD4659" w:rsidRPr="00FD4659" w:rsidRDefault="001754D2" w:rsidP="00FD4659">
      <w:pPr>
        <w:autoSpaceDE w:val="0"/>
        <w:autoSpaceDN w:val="0"/>
        <w:adjustRightInd w:val="0"/>
        <w:ind w:hanging="709"/>
        <w:jc w:val="both"/>
        <w:outlineLvl w:val="4"/>
        <w:rPr>
          <w:snapToGrid w:val="0"/>
          <w:sz w:val="28"/>
          <w:szCs w:val="28"/>
        </w:rPr>
      </w:pPr>
      <w:r w:rsidRPr="006724CA">
        <w:rPr>
          <w:sz w:val="28"/>
          <w:szCs w:val="28"/>
        </w:rPr>
        <w:t xml:space="preserve">       </w:t>
      </w:r>
      <w:r w:rsidRPr="006724CA">
        <w:rPr>
          <w:sz w:val="28"/>
          <w:szCs w:val="28"/>
        </w:rPr>
        <w:tab/>
      </w:r>
      <w:r w:rsidR="00FD4659">
        <w:rPr>
          <w:sz w:val="28"/>
          <w:szCs w:val="28"/>
        </w:rPr>
        <w:tab/>
      </w:r>
      <w:r w:rsidRPr="00FD4659">
        <w:rPr>
          <w:snapToGrid w:val="0"/>
          <w:sz w:val="28"/>
          <w:szCs w:val="28"/>
        </w:rPr>
        <w:t>В пункте 1.</w:t>
      </w:r>
      <w:r w:rsidR="00FD4659" w:rsidRPr="00FD4659">
        <w:rPr>
          <w:snapToGrid w:val="0"/>
          <w:sz w:val="28"/>
          <w:szCs w:val="28"/>
        </w:rPr>
        <w:t>8</w:t>
      </w:r>
      <w:r w:rsidRPr="00FD4659">
        <w:rPr>
          <w:snapToGrid w:val="0"/>
          <w:sz w:val="28"/>
          <w:szCs w:val="28"/>
        </w:rPr>
        <w:t xml:space="preserve">. </w:t>
      </w:r>
      <w:r w:rsidR="00FD4659" w:rsidRPr="00FD4659">
        <w:rPr>
          <w:snapToGrid w:val="0"/>
          <w:sz w:val="28"/>
          <w:szCs w:val="28"/>
        </w:rPr>
        <w:t>Муниципальная программа Треневского сельского поселения</w:t>
      </w:r>
      <w:r w:rsidR="00FD4659">
        <w:rPr>
          <w:snapToGrid w:val="0"/>
          <w:sz w:val="28"/>
          <w:szCs w:val="28"/>
        </w:rPr>
        <w:t xml:space="preserve"> </w:t>
      </w:r>
      <w:r w:rsidR="00FD4659" w:rsidRPr="00FD4659">
        <w:rPr>
          <w:snapToGrid w:val="0"/>
          <w:sz w:val="28"/>
          <w:szCs w:val="28"/>
        </w:rPr>
        <w:t xml:space="preserve">«Развитие культуры» </w:t>
      </w:r>
    </w:p>
    <w:p w:rsidR="001754D2" w:rsidRPr="006724CA" w:rsidRDefault="001754D2" w:rsidP="001754D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6724CA">
        <w:rPr>
          <w:snapToGrid w:val="0"/>
          <w:sz w:val="28"/>
          <w:szCs w:val="28"/>
        </w:rPr>
        <w:t xml:space="preserve">по строке </w:t>
      </w:r>
      <w:r w:rsidR="00FD4659">
        <w:rPr>
          <w:snapToGrid w:val="0"/>
          <w:color w:val="000000" w:themeColor="text1"/>
          <w:sz w:val="28"/>
          <w:szCs w:val="28"/>
        </w:rPr>
        <w:t>08</w:t>
      </w:r>
      <w:r w:rsidRPr="00AD0B9B">
        <w:rPr>
          <w:snapToGrid w:val="0"/>
          <w:color w:val="000000" w:themeColor="text1"/>
          <w:sz w:val="28"/>
          <w:szCs w:val="28"/>
        </w:rPr>
        <w:t xml:space="preserve"> </w:t>
      </w:r>
      <w:r w:rsidR="00FD4659">
        <w:rPr>
          <w:snapToGrid w:val="0"/>
          <w:color w:val="000000" w:themeColor="text1"/>
          <w:sz w:val="28"/>
          <w:szCs w:val="28"/>
        </w:rPr>
        <w:t>1</w:t>
      </w:r>
      <w:r w:rsidRPr="00AD0B9B">
        <w:rPr>
          <w:snapToGrid w:val="0"/>
          <w:color w:val="000000" w:themeColor="text1"/>
          <w:sz w:val="28"/>
          <w:szCs w:val="28"/>
        </w:rPr>
        <w:t xml:space="preserve"> 00 00000 Подпрограмма «</w:t>
      </w:r>
      <w:r w:rsidRPr="00AD0B9B">
        <w:rPr>
          <w:color w:val="000000" w:themeColor="text1"/>
          <w:sz w:val="28"/>
          <w:szCs w:val="28"/>
        </w:rPr>
        <w:t>Развитие культурно-досуговой</w:t>
      </w:r>
      <w:r>
        <w:rPr>
          <w:color w:val="000000" w:themeColor="text1"/>
          <w:sz w:val="28"/>
          <w:szCs w:val="28"/>
        </w:rPr>
        <w:t xml:space="preserve"> </w:t>
      </w:r>
      <w:r w:rsidRPr="00AD0B9B">
        <w:rPr>
          <w:color w:val="000000" w:themeColor="text1"/>
          <w:sz w:val="28"/>
          <w:szCs w:val="28"/>
        </w:rPr>
        <w:t>деятельности</w:t>
      </w:r>
      <w:r w:rsidRPr="00AD0B9B">
        <w:rPr>
          <w:snapToGrid w:val="0"/>
          <w:color w:val="000000" w:themeColor="text1"/>
          <w:sz w:val="28"/>
          <w:szCs w:val="28"/>
        </w:rPr>
        <w:t>»</w:t>
      </w:r>
      <w:r>
        <w:rPr>
          <w:snapToGrid w:val="0"/>
          <w:color w:val="000000" w:themeColor="text1"/>
          <w:sz w:val="28"/>
          <w:szCs w:val="28"/>
        </w:rPr>
        <w:t xml:space="preserve"> </w:t>
      </w:r>
      <w:r w:rsidRPr="006724CA">
        <w:rPr>
          <w:sz w:val="28"/>
          <w:szCs w:val="28"/>
        </w:rPr>
        <w:t>после наименования и текста направления расходов «</w:t>
      </w:r>
      <w:r>
        <w:rPr>
          <w:snapToGrid w:val="0"/>
          <w:sz w:val="28"/>
          <w:szCs w:val="28"/>
        </w:rPr>
        <w:t>2532</w:t>
      </w:r>
      <w:r w:rsidRPr="006724CA">
        <w:rPr>
          <w:snapToGrid w:val="0"/>
          <w:sz w:val="28"/>
          <w:szCs w:val="28"/>
        </w:rPr>
        <w:t xml:space="preserve">0» дополнить </w:t>
      </w:r>
      <w:r w:rsidR="00FD4659" w:rsidRPr="006724CA">
        <w:rPr>
          <w:snapToGrid w:val="0"/>
          <w:sz w:val="28"/>
          <w:szCs w:val="28"/>
        </w:rPr>
        <w:t>абзацами</w:t>
      </w:r>
      <w:r w:rsidRPr="006724CA">
        <w:rPr>
          <w:snapToGrid w:val="0"/>
          <w:sz w:val="28"/>
          <w:szCs w:val="28"/>
        </w:rPr>
        <w:t xml:space="preserve"> следующего содержания:</w:t>
      </w:r>
    </w:p>
    <w:p w:rsidR="001754D2" w:rsidRPr="00AA47DE" w:rsidRDefault="001754D2" w:rsidP="00175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2990 – Расходы, связанные с реализацией федеральной целевой программы «Увековечение памяти погибших при защите Отечества на 2019 - 2024 годы»</w:t>
      </w:r>
    </w:p>
    <w:p w:rsidR="001754D2" w:rsidRPr="00AA47DE" w:rsidRDefault="001754D2" w:rsidP="001754D2">
      <w:pPr>
        <w:ind w:firstLine="709"/>
        <w:jc w:val="both"/>
        <w:rPr>
          <w:sz w:val="28"/>
          <w:szCs w:val="28"/>
        </w:rPr>
      </w:pPr>
      <w:proofErr w:type="gramStart"/>
      <w:r w:rsidRPr="008F546B">
        <w:rPr>
          <w:sz w:val="28"/>
          <w:szCs w:val="28"/>
        </w:rPr>
        <w:t>По данному направлению расходов отражаются расходы</w:t>
      </w:r>
      <w:r w:rsidRPr="008F546B">
        <w:rPr>
          <w:color w:val="000000" w:themeColor="text1"/>
          <w:sz w:val="28"/>
          <w:szCs w:val="28"/>
        </w:rPr>
        <w:t xml:space="preserve"> бюджета</w:t>
      </w:r>
      <w:r w:rsidR="00FD4659">
        <w:rPr>
          <w:color w:val="000000" w:themeColor="text1"/>
          <w:sz w:val="28"/>
          <w:szCs w:val="28"/>
        </w:rPr>
        <w:t xml:space="preserve"> Треневского сельского поселения </w:t>
      </w:r>
      <w:r w:rsidRPr="008F546B">
        <w:rPr>
          <w:color w:val="000000" w:themeColor="text1"/>
          <w:sz w:val="28"/>
          <w:szCs w:val="28"/>
        </w:rPr>
        <w:t>Миллеровского района</w:t>
      </w:r>
      <w:r w:rsidRPr="008F546B">
        <w:rPr>
          <w:sz w:val="28"/>
          <w:szCs w:val="28"/>
        </w:rPr>
        <w:t xml:space="preserve"> на предоставление иных межбюджетных трансфертов</w:t>
      </w:r>
      <w:r w:rsidRPr="00AA4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проведение восстановительных работ и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захоронения, </w:t>
      </w:r>
      <w:r w:rsidRPr="008F546B">
        <w:rPr>
          <w:sz w:val="28"/>
          <w:szCs w:val="28"/>
        </w:rPr>
        <w:t xml:space="preserve">в том числе осуществляемые </w:t>
      </w:r>
      <w:r w:rsidRPr="008F546B">
        <w:rPr>
          <w:color w:val="000000" w:themeColor="text1"/>
          <w:sz w:val="28"/>
          <w:szCs w:val="28"/>
        </w:rPr>
        <w:t>за счет субсидий, предоставляемых из областного бюджета, федерального бюджета, а также за счет средств бюджета</w:t>
      </w:r>
      <w:proofErr w:type="gramEnd"/>
      <w:r w:rsidRPr="008F546B">
        <w:rPr>
          <w:color w:val="000000" w:themeColor="text1"/>
          <w:sz w:val="28"/>
          <w:szCs w:val="28"/>
        </w:rPr>
        <w:t xml:space="preserve"> </w:t>
      </w:r>
      <w:r w:rsidR="00FD4659">
        <w:rPr>
          <w:color w:val="000000" w:themeColor="text1"/>
          <w:sz w:val="28"/>
          <w:szCs w:val="28"/>
        </w:rPr>
        <w:t xml:space="preserve">Треневского сельского поселения </w:t>
      </w:r>
      <w:r w:rsidRPr="008F546B">
        <w:rPr>
          <w:color w:val="000000" w:themeColor="text1"/>
          <w:sz w:val="28"/>
          <w:szCs w:val="28"/>
        </w:rPr>
        <w:t>Миллеровского района, в целях софинансирования которых из областного бюджета предоставляются субсидии.</w:t>
      </w:r>
    </w:p>
    <w:p w:rsidR="001754D2" w:rsidRPr="00A835AE" w:rsidRDefault="001754D2" w:rsidP="001754D2">
      <w:pPr>
        <w:pStyle w:val="aff0"/>
        <w:ind w:firstLine="709"/>
        <w:rPr>
          <w:szCs w:val="28"/>
        </w:rPr>
      </w:pPr>
      <w:r w:rsidRPr="00A835AE">
        <w:rPr>
          <w:szCs w:val="28"/>
        </w:rPr>
        <w:t xml:space="preserve">  </w:t>
      </w:r>
      <w:r w:rsidRPr="00A835AE">
        <w:rPr>
          <w:rFonts w:eastAsiaTheme="minorHAnsi"/>
          <w:szCs w:val="28"/>
        </w:rPr>
        <w:t xml:space="preserve">Поступление указанных субсидий в местные бюджеты отражается по соответствующим элементам кода вида доходов 000 2 02 49999 00 0000 150  </w:t>
      </w:r>
      <w:r w:rsidRPr="00A835AE">
        <w:rPr>
          <w:szCs w:val="28"/>
        </w:rPr>
        <w:t>«Прочие межбюджетные трансферты, передаваемые бюджетам».</w:t>
      </w:r>
    </w:p>
    <w:p w:rsidR="001754D2" w:rsidRDefault="001754D2" w:rsidP="001754D2">
      <w:pPr>
        <w:pStyle w:val="aff0"/>
        <w:ind w:firstLine="709"/>
        <w:rPr>
          <w:color w:val="000000" w:themeColor="text1"/>
          <w:szCs w:val="28"/>
        </w:rPr>
      </w:pPr>
    </w:p>
    <w:p w:rsidR="001754D2" w:rsidRDefault="001754D2" w:rsidP="001754D2">
      <w:pPr>
        <w:pStyle w:val="2a"/>
        <w:shd w:val="clear" w:color="auto" w:fill="auto"/>
        <w:tabs>
          <w:tab w:val="left" w:pos="1334"/>
        </w:tabs>
        <w:spacing w:line="240" w:lineRule="auto"/>
        <w:ind w:firstLine="0"/>
        <w:rPr>
          <w:sz w:val="28"/>
          <w:szCs w:val="28"/>
        </w:rPr>
      </w:pPr>
      <w:r w:rsidRPr="006724CA">
        <w:rPr>
          <w:sz w:val="28"/>
          <w:szCs w:val="28"/>
        </w:rPr>
        <w:t>2.1. После строки:</w:t>
      </w:r>
    </w:p>
    <w:p w:rsidR="001754D2" w:rsidRPr="006724CA" w:rsidRDefault="001754D2" w:rsidP="001754D2">
      <w:pPr>
        <w:pStyle w:val="2a"/>
        <w:shd w:val="clear" w:color="auto" w:fill="auto"/>
        <w:tabs>
          <w:tab w:val="left" w:pos="1334"/>
        </w:tabs>
        <w:spacing w:line="240" w:lineRule="auto"/>
        <w:ind w:firstLine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6A0"/>
      </w:tblPr>
      <w:tblGrid>
        <w:gridCol w:w="2203"/>
        <w:gridCol w:w="8502"/>
      </w:tblGrid>
      <w:tr w:rsidR="00FD4659" w:rsidRPr="00FD4659" w:rsidTr="00FD4659">
        <w:trPr>
          <w:cantSplit/>
          <w:trHeight w:val="1692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59" w:rsidRPr="00FD4659" w:rsidRDefault="00FD4659" w:rsidP="00E9503E">
            <w:pPr>
              <w:ind w:left="-3"/>
              <w:jc w:val="center"/>
              <w:rPr>
                <w:sz w:val="28"/>
                <w:szCs w:val="22"/>
              </w:rPr>
            </w:pPr>
            <w:r w:rsidRPr="00FD4659">
              <w:rPr>
                <w:sz w:val="28"/>
                <w:szCs w:val="22"/>
              </w:rPr>
              <w:t>08 1 00 29320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659" w:rsidRPr="00FD4659" w:rsidRDefault="00FD4659" w:rsidP="00FD4659">
            <w:pPr>
              <w:pStyle w:val="aff2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D4659">
              <w:rPr>
                <w:rFonts w:ascii="Times New Roman" w:hAnsi="Times New Roman" w:cs="Times New Roman"/>
                <w:color w:val="000000"/>
                <w:sz w:val="28"/>
              </w:rPr>
              <w:t xml:space="preserve"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</w:t>
            </w:r>
            <w:proofErr w:type="spellStart"/>
            <w:r w:rsidRPr="00FD4659">
              <w:rPr>
                <w:rFonts w:ascii="Times New Roman" w:hAnsi="Times New Roman" w:cs="Times New Roman"/>
                <w:color w:val="000000"/>
                <w:sz w:val="28"/>
              </w:rPr>
              <w:t>досуговой</w:t>
            </w:r>
            <w:proofErr w:type="spellEnd"/>
            <w:r w:rsidRPr="00FD4659">
              <w:rPr>
                <w:rFonts w:ascii="Times New Roman" w:hAnsi="Times New Roman" w:cs="Times New Roman"/>
                <w:color w:val="000000"/>
                <w:sz w:val="28"/>
              </w:rPr>
              <w:t xml:space="preserve"> деятельности» муниципальной программы Треневского сельского поселения «Развитие культуры»</w:t>
            </w:r>
          </w:p>
        </w:tc>
      </w:tr>
    </w:tbl>
    <w:p w:rsidR="001754D2" w:rsidRPr="006724CA" w:rsidRDefault="001754D2" w:rsidP="001754D2">
      <w:pPr>
        <w:pStyle w:val="2a"/>
        <w:shd w:val="clear" w:color="auto" w:fill="auto"/>
        <w:tabs>
          <w:tab w:val="left" w:pos="1334"/>
        </w:tabs>
        <w:spacing w:line="240" w:lineRule="auto"/>
        <w:ind w:firstLine="0"/>
        <w:rPr>
          <w:snapToGrid w:val="0"/>
          <w:sz w:val="28"/>
          <w:szCs w:val="28"/>
        </w:rPr>
      </w:pPr>
    </w:p>
    <w:p w:rsidR="001754D2" w:rsidRPr="006724CA" w:rsidRDefault="001754D2" w:rsidP="001754D2">
      <w:pPr>
        <w:pStyle w:val="2a"/>
        <w:shd w:val="clear" w:color="auto" w:fill="auto"/>
        <w:tabs>
          <w:tab w:val="left" w:pos="1334"/>
        </w:tabs>
        <w:spacing w:line="240" w:lineRule="auto"/>
        <w:ind w:firstLine="0"/>
        <w:rPr>
          <w:sz w:val="28"/>
          <w:szCs w:val="28"/>
        </w:rPr>
      </w:pPr>
      <w:r w:rsidRPr="006724CA">
        <w:rPr>
          <w:snapToGrid w:val="0"/>
          <w:sz w:val="28"/>
          <w:szCs w:val="28"/>
        </w:rPr>
        <w:lastRenderedPageBreak/>
        <w:t>дополнить строкой следующего содержания:</w:t>
      </w:r>
    </w:p>
    <w:tbl>
      <w:tblPr>
        <w:tblpPr w:leftFromText="180" w:rightFromText="180" w:vertAnchor="text" w:tblpY="1"/>
        <w:tblOverlap w:val="never"/>
        <w:tblW w:w="4983" w:type="pct"/>
        <w:tblLook w:val="04A0"/>
      </w:tblPr>
      <w:tblGrid>
        <w:gridCol w:w="2196"/>
        <w:gridCol w:w="8473"/>
      </w:tblGrid>
      <w:tr w:rsidR="001754D2" w:rsidRPr="006724CA" w:rsidTr="00FD4659">
        <w:trPr>
          <w:cantSplit/>
          <w:trHeight w:val="1691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4D2" w:rsidRPr="00F20FEB" w:rsidRDefault="00FD4659" w:rsidP="00FD4659">
            <w:pPr>
              <w:tabs>
                <w:tab w:val="center" w:pos="9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1754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1754D2" w:rsidRPr="00672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1754D2" w:rsidRPr="006724CA">
              <w:rPr>
                <w:sz w:val="28"/>
                <w:szCs w:val="28"/>
              </w:rPr>
              <w:t xml:space="preserve"> 00 </w:t>
            </w:r>
            <w:r w:rsidR="001754D2" w:rsidRPr="006724CA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r w:rsidR="001754D2">
              <w:rPr>
                <w:snapToGrid w:val="0"/>
                <w:sz w:val="28"/>
                <w:szCs w:val="28"/>
                <w:lang w:val="en-US"/>
              </w:rPr>
              <w:t>L</w:t>
            </w:r>
            <w:r w:rsidR="001754D2">
              <w:rPr>
                <w:snapToGrid w:val="0"/>
                <w:sz w:val="28"/>
                <w:szCs w:val="28"/>
              </w:rPr>
              <w:t>2990</w:t>
            </w:r>
          </w:p>
        </w:tc>
        <w:tc>
          <w:tcPr>
            <w:tcW w:w="3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4D2" w:rsidRPr="006724CA" w:rsidRDefault="001754D2" w:rsidP="00175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</w:t>
            </w:r>
            <w:r w:rsidRPr="00AA4B2C">
              <w:rPr>
                <w:sz w:val="28"/>
              </w:rPr>
              <w:t>в рамках подпрограммы «Развитие культурно-досуговой деятельности» муниципальной программы Миллеровского района «Развитие культуры и туризма»</w:t>
            </w:r>
          </w:p>
        </w:tc>
      </w:tr>
    </w:tbl>
    <w:p w:rsidR="001754D2" w:rsidRPr="00214FED" w:rsidRDefault="001754D2" w:rsidP="001754D2">
      <w:pPr>
        <w:ind w:firstLine="709"/>
        <w:jc w:val="both"/>
      </w:pPr>
    </w:p>
    <w:p w:rsidR="001754D2" w:rsidRPr="001754D2" w:rsidRDefault="001754D2" w:rsidP="001754D2"/>
    <w:sectPr w:rsidR="001754D2" w:rsidRPr="001754D2" w:rsidSect="001754D2">
      <w:footerReference w:type="even" r:id="rId8"/>
      <w:footerReference w:type="default" r:id="rId9"/>
      <w:pgSz w:w="11907" w:h="16840" w:code="9"/>
      <w:pgMar w:top="1134" w:right="567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6B" w:rsidRDefault="00C64A6B">
      <w:r>
        <w:separator/>
      </w:r>
    </w:p>
  </w:endnote>
  <w:endnote w:type="continuationSeparator" w:id="0">
    <w:p w:rsidR="00C64A6B" w:rsidRDefault="00C6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A377D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877" w:rsidRDefault="00FE6877">
    <w:pPr>
      <w:pStyle w:val="a7"/>
      <w:ind w:right="360"/>
    </w:pPr>
  </w:p>
  <w:p w:rsidR="00FE6877" w:rsidRDefault="00FE68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Pr="00F727C9" w:rsidRDefault="00FE6877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6B" w:rsidRDefault="00C64A6B">
      <w:r>
        <w:separator/>
      </w:r>
    </w:p>
  </w:footnote>
  <w:footnote w:type="continuationSeparator" w:id="0">
    <w:p w:rsidR="00C64A6B" w:rsidRDefault="00C64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075E"/>
    <w:rsid w:val="000021E0"/>
    <w:rsid w:val="00017395"/>
    <w:rsid w:val="00020CE7"/>
    <w:rsid w:val="00050C68"/>
    <w:rsid w:val="0005372C"/>
    <w:rsid w:val="00054D8B"/>
    <w:rsid w:val="00055810"/>
    <w:rsid w:val="000559D5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7269"/>
    <w:rsid w:val="00385F7E"/>
    <w:rsid w:val="003921D8"/>
    <w:rsid w:val="003B2193"/>
    <w:rsid w:val="003C0074"/>
    <w:rsid w:val="003C45FD"/>
    <w:rsid w:val="003E4569"/>
    <w:rsid w:val="003F2D9E"/>
    <w:rsid w:val="003F3304"/>
    <w:rsid w:val="00407B71"/>
    <w:rsid w:val="00425061"/>
    <w:rsid w:val="00431389"/>
    <w:rsid w:val="0043686A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71AA"/>
    <w:rsid w:val="004A02AB"/>
    <w:rsid w:val="004A1FC7"/>
    <w:rsid w:val="004B53E1"/>
    <w:rsid w:val="004B6A5C"/>
    <w:rsid w:val="004D0593"/>
    <w:rsid w:val="004E78FD"/>
    <w:rsid w:val="004F05A8"/>
    <w:rsid w:val="004F7011"/>
    <w:rsid w:val="00515D9C"/>
    <w:rsid w:val="00531FBD"/>
    <w:rsid w:val="0053366A"/>
    <w:rsid w:val="00535513"/>
    <w:rsid w:val="0058064D"/>
    <w:rsid w:val="00587BF6"/>
    <w:rsid w:val="005979A5"/>
    <w:rsid w:val="005B42DF"/>
    <w:rsid w:val="005B5029"/>
    <w:rsid w:val="005C2E7A"/>
    <w:rsid w:val="005C5FF3"/>
    <w:rsid w:val="00611679"/>
    <w:rsid w:val="00613D7D"/>
    <w:rsid w:val="006564DB"/>
    <w:rsid w:val="00657445"/>
    <w:rsid w:val="00660380"/>
    <w:rsid w:val="00660EE3"/>
    <w:rsid w:val="00670BF3"/>
    <w:rsid w:val="00676B57"/>
    <w:rsid w:val="00683F2C"/>
    <w:rsid w:val="00694757"/>
    <w:rsid w:val="006A3F69"/>
    <w:rsid w:val="006B4C05"/>
    <w:rsid w:val="006B7A21"/>
    <w:rsid w:val="006C4483"/>
    <w:rsid w:val="006F4E00"/>
    <w:rsid w:val="007120F8"/>
    <w:rsid w:val="007219F0"/>
    <w:rsid w:val="00732278"/>
    <w:rsid w:val="00736261"/>
    <w:rsid w:val="007379BB"/>
    <w:rsid w:val="007730B1"/>
    <w:rsid w:val="00782222"/>
    <w:rsid w:val="007936ED"/>
    <w:rsid w:val="00797AAD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6AD3"/>
    <w:rsid w:val="008C7B10"/>
    <w:rsid w:val="008E27D7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6FB1"/>
    <w:rsid w:val="00962BB3"/>
    <w:rsid w:val="00985A10"/>
    <w:rsid w:val="00987A10"/>
    <w:rsid w:val="00990F3A"/>
    <w:rsid w:val="00997613"/>
    <w:rsid w:val="009B018B"/>
    <w:rsid w:val="009B74A0"/>
    <w:rsid w:val="009D3838"/>
    <w:rsid w:val="00A05B6C"/>
    <w:rsid w:val="00A061D7"/>
    <w:rsid w:val="00A30E81"/>
    <w:rsid w:val="00A34804"/>
    <w:rsid w:val="00A377DD"/>
    <w:rsid w:val="00A465C8"/>
    <w:rsid w:val="00A67B50"/>
    <w:rsid w:val="00A9160B"/>
    <w:rsid w:val="00A941CF"/>
    <w:rsid w:val="00AA21AF"/>
    <w:rsid w:val="00AA5FAB"/>
    <w:rsid w:val="00AA6A8F"/>
    <w:rsid w:val="00AB1ACA"/>
    <w:rsid w:val="00AE2601"/>
    <w:rsid w:val="00B02C23"/>
    <w:rsid w:val="00B14BDC"/>
    <w:rsid w:val="00B206C0"/>
    <w:rsid w:val="00B22F6A"/>
    <w:rsid w:val="00B31114"/>
    <w:rsid w:val="00B35935"/>
    <w:rsid w:val="00B37E63"/>
    <w:rsid w:val="00B444A2"/>
    <w:rsid w:val="00B574B5"/>
    <w:rsid w:val="00B62CFB"/>
    <w:rsid w:val="00B72D61"/>
    <w:rsid w:val="00B80D5B"/>
    <w:rsid w:val="00B81A41"/>
    <w:rsid w:val="00B8231A"/>
    <w:rsid w:val="00B8518D"/>
    <w:rsid w:val="00BB55C0"/>
    <w:rsid w:val="00BC0920"/>
    <w:rsid w:val="00BF39F0"/>
    <w:rsid w:val="00C1120B"/>
    <w:rsid w:val="00C11FDF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2090C"/>
    <w:rsid w:val="00D23AE0"/>
    <w:rsid w:val="00D460DE"/>
    <w:rsid w:val="00D54397"/>
    <w:rsid w:val="00D603C9"/>
    <w:rsid w:val="00D67295"/>
    <w:rsid w:val="00D73323"/>
    <w:rsid w:val="00D76350"/>
    <w:rsid w:val="00DA1E06"/>
    <w:rsid w:val="00DA7C1C"/>
    <w:rsid w:val="00DB4D6B"/>
    <w:rsid w:val="00DC2302"/>
    <w:rsid w:val="00DC4CE3"/>
    <w:rsid w:val="00DC6AA9"/>
    <w:rsid w:val="00DE50C1"/>
    <w:rsid w:val="00E0060F"/>
    <w:rsid w:val="00E04378"/>
    <w:rsid w:val="00E0523E"/>
    <w:rsid w:val="00E138E0"/>
    <w:rsid w:val="00E3132E"/>
    <w:rsid w:val="00E36EA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56AF"/>
    <w:rsid w:val="00F02C40"/>
    <w:rsid w:val="00F16B0B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0F25-CEE5-4E72-A614-3B9F4E00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</cp:revision>
  <cp:lastPrinted>2019-10-31T07:18:00Z</cp:lastPrinted>
  <dcterms:created xsi:type="dcterms:W3CDTF">2020-03-02T06:22:00Z</dcterms:created>
  <dcterms:modified xsi:type="dcterms:W3CDTF">2020-03-02T06:22:00Z</dcterms:modified>
</cp:coreProperties>
</file>