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3C" w:rsidRDefault="008E2E3C"/>
    <w:p w:rsidR="00B41710" w:rsidRPr="00B41710" w:rsidRDefault="00B41710" w:rsidP="00B41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10">
        <w:rPr>
          <w:rFonts w:ascii="Times New Roman" w:hAnsi="Times New Roman" w:cs="Times New Roman"/>
          <w:b/>
          <w:sz w:val="28"/>
          <w:szCs w:val="28"/>
        </w:rPr>
        <w:t xml:space="preserve">ТРЕНЕВСКОГО </w:t>
      </w:r>
      <w:proofErr w:type="gramStart"/>
      <w:r w:rsidRPr="00B4171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B41710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B41710" w:rsidRPr="00B41710" w:rsidRDefault="00B41710" w:rsidP="00B41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10" w:rsidRPr="00B41710" w:rsidRDefault="00B41710" w:rsidP="00B41710">
      <w:pPr>
        <w:pStyle w:val="a3"/>
        <w:tabs>
          <w:tab w:val="left" w:pos="705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41710">
        <w:rPr>
          <w:b/>
          <w:sz w:val="28"/>
          <w:szCs w:val="28"/>
        </w:rPr>
        <w:t>ПОСТАНОВЛЕНИЕ</w:t>
      </w:r>
    </w:p>
    <w:p w:rsidR="00B41710" w:rsidRPr="00B41710" w:rsidRDefault="00B41710" w:rsidP="00B41710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8E2E3C" w:rsidRPr="00B41710" w:rsidRDefault="005D58A3" w:rsidP="00B41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41710" w:rsidRPr="00B41710">
        <w:rPr>
          <w:rFonts w:ascii="Times New Roman" w:hAnsi="Times New Roman" w:cs="Times New Roman"/>
          <w:sz w:val="28"/>
          <w:szCs w:val="28"/>
        </w:rPr>
        <w:t xml:space="preserve"> марта 2019 г.  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1710" w:rsidRPr="00B41710">
        <w:rPr>
          <w:rFonts w:ascii="Times New Roman" w:hAnsi="Times New Roman" w:cs="Times New Roman"/>
          <w:sz w:val="28"/>
          <w:szCs w:val="28"/>
        </w:rPr>
        <w:t xml:space="preserve">                                  п. Долотинка</w:t>
      </w:r>
    </w:p>
    <w:p w:rsidR="008E2E3C" w:rsidRPr="00B41710" w:rsidRDefault="008E2E3C" w:rsidP="008E2E3C">
      <w:pPr>
        <w:rPr>
          <w:rFonts w:ascii="Times New Roman" w:hAnsi="Times New Roman" w:cs="Times New Roman"/>
        </w:rPr>
      </w:pPr>
    </w:p>
    <w:p w:rsidR="008E2E3C" w:rsidRPr="008E2E3C" w:rsidRDefault="008E2E3C" w:rsidP="008E2E3C"/>
    <w:p w:rsidR="00B41710" w:rsidRDefault="008E2E3C" w:rsidP="00B4171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1710">
        <w:tab/>
      </w:r>
      <w:r w:rsidRPr="00B41710">
        <w:rPr>
          <w:sz w:val="28"/>
          <w:szCs w:val="28"/>
        </w:rPr>
        <w:t>«</w:t>
      </w:r>
      <w:r w:rsidRPr="00B41710">
        <w:rPr>
          <w:b/>
          <w:sz w:val="28"/>
          <w:szCs w:val="28"/>
        </w:rPr>
        <w:t xml:space="preserve">О порядке подготовки населения  </w:t>
      </w:r>
      <w:proofErr w:type="gramStart"/>
      <w:r w:rsidRPr="00B41710">
        <w:rPr>
          <w:b/>
          <w:sz w:val="28"/>
          <w:szCs w:val="28"/>
        </w:rPr>
        <w:t>в</w:t>
      </w:r>
      <w:proofErr w:type="gramEnd"/>
    </w:p>
    <w:p w:rsidR="00B41710" w:rsidRPr="00B41710" w:rsidRDefault="008E2E3C" w:rsidP="00B4171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1710">
        <w:rPr>
          <w:b/>
          <w:sz w:val="28"/>
          <w:szCs w:val="28"/>
        </w:rPr>
        <w:t xml:space="preserve"> области защиты от чрезвычайных ситуаций»</w:t>
      </w:r>
    </w:p>
    <w:p w:rsidR="008E2E3C" w:rsidRPr="00B41710" w:rsidRDefault="008E2E3C" w:rsidP="008E2E3C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  и в целях подготовки населения района к действиям при возникновении чрезвычайной ситуации природного и техногенного характера, оказанию первой</w:t>
      </w:r>
      <w:proofErr w:type="gramEnd"/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пострадавшим, правилами пользования коллективными и индивидуальными средствами защиты», </w:t>
      </w:r>
    </w:p>
    <w:p w:rsidR="00B41710" w:rsidRDefault="008E2E3C" w:rsidP="00B41710">
      <w:pPr>
        <w:spacing w:after="15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 </w:t>
      </w:r>
    </w:p>
    <w:p w:rsidR="008E2E3C" w:rsidRPr="00B41710" w:rsidRDefault="008E2E3C" w:rsidP="00B41710">
      <w:pPr>
        <w:spacing w:after="15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подготовки населения Треневского сельского поселения в области защиты от чрезвычайных ситуаций (приложение).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подготовка населения Треневского сельского поселения</w:t>
      </w:r>
      <w:r w:rsidR="00F96B6B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8E2E3C" w:rsidRPr="00B41710" w:rsidRDefault="00F96B6B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E3C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директор</w:t>
      </w: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школ</w:t>
      </w:r>
      <w:r w:rsidR="008E2E3C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разработке образовательных программ предусматривать обязательный минимум содержания подготовки населения в области защиты от чрезвычайных ситуаций, предусмотренных министерством образования РФ.</w:t>
      </w:r>
    </w:p>
    <w:p w:rsidR="008E2E3C" w:rsidRPr="00B41710" w:rsidRDefault="00F96B6B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2E3C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Предприятиям, учреждениям и организациям обеспечивать широкую пропаганду знаний в области защиты  населения от чрезвычайных ситуаций.</w:t>
      </w:r>
    </w:p>
    <w:p w:rsidR="008E2E3C" w:rsidRPr="00B41710" w:rsidRDefault="00F96B6B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E3C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E2E3C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E2E3C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6B6B" w:rsidRPr="00B41710" w:rsidRDefault="008E2E3C" w:rsidP="00F96B6B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 w:rsidR="00F96B6B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6B6B" w:rsidRPr="00B41710" w:rsidRDefault="00F96B6B" w:rsidP="00F96B6B">
      <w:pPr>
        <w:tabs>
          <w:tab w:val="left" w:pos="5775"/>
        </w:tabs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 сельского поселения</w:t>
      </w: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И.П. Гаплевская</w:t>
      </w:r>
    </w:p>
    <w:p w:rsidR="008E2E3C" w:rsidRPr="00B41710" w:rsidRDefault="008E2E3C" w:rsidP="00B41710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E2E3C" w:rsidRPr="00B41710" w:rsidRDefault="008E2E3C" w:rsidP="008E2E3C">
      <w:pPr>
        <w:spacing w:after="150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постановлением</w:t>
      </w:r>
    </w:p>
    <w:p w:rsidR="008E2E3C" w:rsidRPr="00B41710" w:rsidRDefault="008E2E3C" w:rsidP="008E2E3C">
      <w:pPr>
        <w:spacing w:after="150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от </w:t>
      </w:r>
      <w:r w:rsidR="00EE4451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26.03.2019 №19</w:t>
      </w:r>
    </w:p>
    <w:p w:rsidR="008E2E3C" w:rsidRPr="00B41710" w:rsidRDefault="008E2E3C" w:rsidP="008E2E3C">
      <w:pPr>
        <w:spacing w:after="15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E3C" w:rsidRPr="00B41710" w:rsidRDefault="008E2E3C" w:rsidP="008E2E3C">
      <w:pPr>
        <w:spacing w:before="150" w:after="150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подготовки населения в области защиты от чрезвычайных ситуаций.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1.Настоящий Порядок  определяет основные задачи, формы и методы подготовки населения </w:t>
      </w:r>
      <w:r w:rsidR="00F96B6B"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Треневского сельского поселения </w:t>
      </w: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защиты от чрезвычайных ситуаций природного и техногенного характера, а также групп населения, которые проходят подготовку  к действиям в чрезвычайных ситуациях.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Подготовке в области защиты от чрезвычайных ситуаций подлежат: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  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население, не занятое в сферах производства и обслуживания.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3.Основными задачами подготовки в области защиты от чрезвычайных ситуаций являются: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 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обучение (переподготовка) руководителей всех уровней управления действиям по защите населения от чрезвычайных ситуаций;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выработка у руководителей предприятий и организаций, находящихся на территории Треневского сельского поселения,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учащихся начальных и средних общеобразовательных учреждений  осуществляется в учебное время по образовательным программам в области защиты от чрезвычайных ситуаций.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5.Подготовка руководителей и специалистов в области защиты от чрезвычайных ситуаций осуществляется: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  в учебно-методических центрах по гражданской обороне, а также в ходе учений и тренировок;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руководителей командно-начальствующего состава нештатных аварийно-спасательных формирований и работников предприятий, учреждений и организаций на курсах гражданской обороны МО, в учебно-методических центрах;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в учебных заведениях повышения квалификации и переподготовки кадров, учебно-тренировочных центрах.  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работников предприятий, учреждений и организаций в составе невоенизированных формирований  непосредственно по месту работы.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целях проверки подготовки населения  в области защиты от чрезвычайных ситуаций проводятся командно-штабные учения, тактико-специальные учения и  тренировки.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 штабные учения продолжительностью до трех суток проводятся в МО один раз в три года.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с учащимися общеобразовательных учреждений проводятся ежегодно.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8.Граждане, привлекаемые на учения и тренировки в  области защиты от чрезвычайных ситуаций, имеют право </w:t>
      </w:r>
      <w:proofErr w:type="gramStart"/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8E2E3C" w:rsidRPr="00B41710" w:rsidRDefault="008E2E3C" w:rsidP="008E2E3C">
      <w:pPr>
        <w:spacing w:after="15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E3C" w:rsidRPr="00B41710" w:rsidRDefault="008E2E3C" w:rsidP="008E2E3C">
      <w:pPr>
        <w:spacing w:after="15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4608" w:rsidRPr="00B41710" w:rsidRDefault="00E84608" w:rsidP="008E2E3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E84608" w:rsidRPr="00B41710" w:rsidSect="00B417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3C"/>
    <w:rsid w:val="003E3E3A"/>
    <w:rsid w:val="005D58A3"/>
    <w:rsid w:val="0071463E"/>
    <w:rsid w:val="008E2E3C"/>
    <w:rsid w:val="00B114FA"/>
    <w:rsid w:val="00B41710"/>
    <w:rsid w:val="00CE6C98"/>
    <w:rsid w:val="00D57F65"/>
    <w:rsid w:val="00E84608"/>
    <w:rsid w:val="00EE4451"/>
    <w:rsid w:val="00F9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8"/>
  </w:style>
  <w:style w:type="paragraph" w:styleId="4">
    <w:name w:val="heading 4"/>
    <w:basedOn w:val="a"/>
    <w:link w:val="40"/>
    <w:uiPriority w:val="9"/>
    <w:qFormat/>
    <w:rsid w:val="008E2E3C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2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2E3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2019-03-28T10:22:00Z</dcterms:created>
  <dcterms:modified xsi:type="dcterms:W3CDTF">2019-03-28T12:55:00Z</dcterms:modified>
</cp:coreProperties>
</file>