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EC6" w:rsidRPr="00B33EC6" w:rsidRDefault="00B33EC6" w:rsidP="00B33EC6">
      <w:pPr>
        <w:spacing w:before="100" w:beforeAutospacing="1" w:after="100" w:afterAutospacing="1" w:line="240" w:lineRule="auto"/>
        <w:outlineLvl w:val="0"/>
        <w:rPr>
          <w:rFonts w:ascii="Times New Roman" w:eastAsia="Times New Roman" w:hAnsi="Times New Roman" w:cs="Times New Roman"/>
          <w:b/>
          <w:bCs/>
          <w:kern w:val="36"/>
          <w:sz w:val="24"/>
          <w:szCs w:val="48"/>
          <w:lang w:eastAsia="ru-RU"/>
        </w:rPr>
      </w:pPr>
      <w:r w:rsidRPr="00B33EC6">
        <w:rPr>
          <w:rFonts w:ascii="Times New Roman" w:eastAsia="Times New Roman" w:hAnsi="Times New Roman" w:cs="Times New Roman"/>
          <w:b/>
          <w:bCs/>
          <w:kern w:val="36"/>
          <w:sz w:val="24"/>
          <w:szCs w:val="48"/>
          <w:lang w:eastAsia="ru-RU"/>
        </w:rPr>
        <w:t xml:space="preserve">Положение об оплате труда Главы Администрации </w:t>
      </w:r>
      <w:proofErr w:type="spellStart"/>
      <w:r w:rsidRPr="00B33EC6">
        <w:rPr>
          <w:rFonts w:ascii="Times New Roman" w:eastAsia="Times New Roman" w:hAnsi="Times New Roman" w:cs="Times New Roman"/>
          <w:b/>
          <w:bCs/>
          <w:kern w:val="36"/>
          <w:sz w:val="24"/>
          <w:szCs w:val="48"/>
          <w:lang w:eastAsia="ru-RU"/>
        </w:rPr>
        <w:t>Треневского</w:t>
      </w:r>
      <w:proofErr w:type="spellEnd"/>
      <w:r w:rsidRPr="00B33EC6">
        <w:rPr>
          <w:rFonts w:ascii="Times New Roman" w:eastAsia="Times New Roman" w:hAnsi="Times New Roman" w:cs="Times New Roman"/>
          <w:b/>
          <w:bCs/>
          <w:kern w:val="36"/>
          <w:sz w:val="24"/>
          <w:szCs w:val="48"/>
          <w:lang w:eastAsia="ru-RU"/>
        </w:rPr>
        <w:t xml:space="preserve"> сельского поселения</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Приложение № 2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0" w:name="_GoBack"/>
      <w:bookmarkEnd w:id="0"/>
      <w:r w:rsidRPr="00B33EC6">
        <w:rPr>
          <w:rFonts w:ascii="Times New Roman" w:eastAsia="Times New Roman" w:hAnsi="Times New Roman" w:cs="Times New Roman"/>
          <w:sz w:val="24"/>
          <w:szCs w:val="24"/>
          <w:lang w:eastAsia="ru-RU"/>
        </w:rPr>
        <w:t xml:space="preserve">к проекту решения Собрания депутатов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proofErr w:type="spellStart"/>
      <w:r w:rsidRPr="00B33EC6">
        <w:rPr>
          <w:rFonts w:ascii="Times New Roman" w:eastAsia="Times New Roman" w:hAnsi="Times New Roman" w:cs="Times New Roman"/>
          <w:sz w:val="24"/>
          <w:szCs w:val="24"/>
          <w:lang w:eastAsia="ru-RU"/>
        </w:rPr>
        <w:t>Треневского</w:t>
      </w:r>
      <w:proofErr w:type="spellEnd"/>
      <w:r w:rsidRPr="00B33EC6">
        <w:rPr>
          <w:rFonts w:ascii="Times New Roman" w:eastAsia="Times New Roman" w:hAnsi="Times New Roman" w:cs="Times New Roman"/>
          <w:sz w:val="24"/>
          <w:szCs w:val="24"/>
          <w:lang w:eastAsia="ru-RU"/>
        </w:rPr>
        <w:t xml:space="preserve"> сельского поселения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от 27.04.2011 года № 138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Положение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о денежном содержании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лиц, замещающих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муниципальные должности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в органах местного самоуправления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муниципального образования «</w:t>
      </w:r>
      <w:proofErr w:type="spellStart"/>
      <w:r w:rsidRPr="00B33EC6">
        <w:rPr>
          <w:rFonts w:ascii="Times New Roman" w:eastAsia="Times New Roman" w:hAnsi="Times New Roman" w:cs="Times New Roman"/>
          <w:b/>
          <w:bCs/>
          <w:sz w:val="24"/>
          <w:szCs w:val="24"/>
          <w:lang w:eastAsia="ru-RU"/>
        </w:rPr>
        <w:t>Треневское</w:t>
      </w:r>
      <w:proofErr w:type="spellEnd"/>
      <w:r w:rsidRPr="00B33EC6">
        <w:rPr>
          <w:rFonts w:ascii="Times New Roman" w:eastAsia="Times New Roman" w:hAnsi="Times New Roman" w:cs="Times New Roman"/>
          <w:b/>
          <w:bCs/>
          <w:sz w:val="24"/>
          <w:szCs w:val="24"/>
          <w:lang w:eastAsia="ru-RU"/>
        </w:rPr>
        <w:t xml:space="preserve"> сельское поселение»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lastRenderedPageBreak/>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п. </w:t>
      </w:r>
      <w:proofErr w:type="spellStart"/>
      <w:r w:rsidRPr="00B33EC6">
        <w:rPr>
          <w:rFonts w:ascii="Times New Roman" w:eastAsia="Times New Roman" w:hAnsi="Times New Roman" w:cs="Times New Roman"/>
          <w:sz w:val="24"/>
          <w:szCs w:val="24"/>
          <w:lang w:eastAsia="ru-RU"/>
        </w:rPr>
        <w:t>Долотинка</w:t>
      </w:r>
      <w:proofErr w:type="spellEnd"/>
      <w:r w:rsidRPr="00B33EC6">
        <w:rPr>
          <w:rFonts w:ascii="Times New Roman" w:eastAsia="Times New Roman" w:hAnsi="Times New Roman" w:cs="Times New Roman"/>
          <w:sz w:val="24"/>
          <w:szCs w:val="24"/>
          <w:lang w:eastAsia="ru-RU"/>
        </w:rPr>
        <w:t xml:space="preserve">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Глава 1.</w:t>
      </w:r>
      <w:r w:rsidRPr="00B33EC6">
        <w:rPr>
          <w:rFonts w:ascii="Times New Roman" w:eastAsia="Times New Roman" w:hAnsi="Times New Roman" w:cs="Times New Roman"/>
          <w:b/>
          <w:bCs/>
          <w:sz w:val="24"/>
          <w:szCs w:val="24"/>
          <w:lang w:eastAsia="ru-RU"/>
        </w:rPr>
        <w:t xml:space="preserve">Общие положения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Статья 1. </w:t>
      </w:r>
      <w:r w:rsidRPr="00B33EC6">
        <w:rPr>
          <w:rFonts w:ascii="Times New Roman" w:eastAsia="Times New Roman" w:hAnsi="Times New Roman" w:cs="Times New Roman"/>
          <w:b/>
          <w:bCs/>
          <w:sz w:val="24"/>
          <w:szCs w:val="24"/>
          <w:lang w:eastAsia="ru-RU"/>
        </w:rPr>
        <w:t xml:space="preserve">Цели и задачи Положения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1. </w:t>
      </w:r>
      <w:proofErr w:type="gramStart"/>
      <w:r w:rsidRPr="00B33EC6">
        <w:rPr>
          <w:rFonts w:ascii="Times New Roman" w:eastAsia="Times New Roman" w:hAnsi="Times New Roman" w:cs="Times New Roman"/>
          <w:sz w:val="24"/>
          <w:szCs w:val="24"/>
          <w:lang w:eastAsia="ru-RU"/>
        </w:rPr>
        <w:t>Настоящее Положение разработано на основе Конституции Российской Федерации, Федерального закона от 06.10.2003 № 131-ФЗ «Об общих принципах организации местного самоуправления в Российской Федерации», Областного закона Ростовской области от 13.10.2008 № 103-ЗС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Областного закона Ростовской области от 09.10.2007 № 786-ЗС «О муниципальной</w:t>
      </w:r>
      <w:proofErr w:type="gramEnd"/>
      <w:r w:rsidRPr="00B33EC6">
        <w:rPr>
          <w:rFonts w:ascii="Times New Roman" w:eastAsia="Times New Roman" w:hAnsi="Times New Roman" w:cs="Times New Roman"/>
          <w:sz w:val="24"/>
          <w:szCs w:val="24"/>
          <w:lang w:eastAsia="ru-RU"/>
        </w:rPr>
        <w:t xml:space="preserve"> </w:t>
      </w:r>
      <w:proofErr w:type="gramStart"/>
      <w:r w:rsidRPr="00B33EC6">
        <w:rPr>
          <w:rFonts w:ascii="Times New Roman" w:eastAsia="Times New Roman" w:hAnsi="Times New Roman" w:cs="Times New Roman"/>
          <w:sz w:val="24"/>
          <w:szCs w:val="24"/>
          <w:lang w:eastAsia="ru-RU"/>
        </w:rPr>
        <w:t xml:space="preserve">службе в Ростовской области», (в редакции от 10.12.2010 года № 541-ЗС), Областного закона от 10.12.2010 № 538-ЗС «О денежном содержании государственных гражданских служащих в Ростовской области», постановления Администрации Ростовской области от 04.03.2011 № 107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proofErr w:type="gramEnd"/>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2. </w:t>
      </w:r>
      <w:proofErr w:type="gramStart"/>
      <w:r w:rsidRPr="00B33EC6">
        <w:rPr>
          <w:rFonts w:ascii="Times New Roman" w:eastAsia="Times New Roman" w:hAnsi="Times New Roman" w:cs="Times New Roman"/>
          <w:sz w:val="24"/>
          <w:szCs w:val="24"/>
          <w:lang w:eastAsia="ru-RU"/>
        </w:rPr>
        <w:t>Положение определяет систему денежного содержания, выплачиваемого за счет бюджета муниципального образования «</w:t>
      </w:r>
      <w:proofErr w:type="spellStart"/>
      <w:r w:rsidRPr="00B33EC6">
        <w:rPr>
          <w:rFonts w:ascii="Times New Roman" w:eastAsia="Times New Roman" w:hAnsi="Times New Roman" w:cs="Times New Roman"/>
          <w:sz w:val="24"/>
          <w:szCs w:val="24"/>
          <w:lang w:eastAsia="ru-RU"/>
        </w:rPr>
        <w:t>Треневское</w:t>
      </w:r>
      <w:proofErr w:type="spellEnd"/>
      <w:r w:rsidRPr="00B33EC6">
        <w:rPr>
          <w:rFonts w:ascii="Times New Roman" w:eastAsia="Times New Roman" w:hAnsi="Times New Roman" w:cs="Times New Roman"/>
          <w:sz w:val="24"/>
          <w:szCs w:val="24"/>
          <w:lang w:eastAsia="ru-RU"/>
        </w:rPr>
        <w:t xml:space="preserve"> сельское поселение», лицам, замещающих муниципальные должности в органах местного самоуправления муниципального образования «</w:t>
      </w:r>
      <w:proofErr w:type="spellStart"/>
      <w:r w:rsidRPr="00B33EC6">
        <w:rPr>
          <w:rFonts w:ascii="Times New Roman" w:eastAsia="Times New Roman" w:hAnsi="Times New Roman" w:cs="Times New Roman"/>
          <w:sz w:val="24"/>
          <w:szCs w:val="24"/>
          <w:lang w:eastAsia="ru-RU"/>
        </w:rPr>
        <w:t>Треневское</w:t>
      </w:r>
      <w:proofErr w:type="spellEnd"/>
      <w:r w:rsidRPr="00B33EC6">
        <w:rPr>
          <w:rFonts w:ascii="Times New Roman" w:eastAsia="Times New Roman" w:hAnsi="Times New Roman" w:cs="Times New Roman"/>
          <w:sz w:val="24"/>
          <w:szCs w:val="24"/>
          <w:lang w:eastAsia="ru-RU"/>
        </w:rPr>
        <w:t xml:space="preserve"> сельское поселение» (далее - лицам, замещающим муниципальные должности). </w:t>
      </w:r>
      <w:proofErr w:type="gramEnd"/>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lastRenderedPageBreak/>
        <w:t>Глава 2.</w:t>
      </w:r>
      <w:r w:rsidRPr="00B33EC6">
        <w:rPr>
          <w:rFonts w:ascii="Times New Roman" w:eastAsia="Times New Roman" w:hAnsi="Times New Roman" w:cs="Times New Roman"/>
          <w:b/>
          <w:bCs/>
          <w:sz w:val="24"/>
          <w:szCs w:val="24"/>
          <w:lang w:eastAsia="ru-RU"/>
        </w:rPr>
        <w:t xml:space="preserve"> Денежное содержание лица, замещающего муниципальную должность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Статья 2. </w:t>
      </w:r>
      <w:r w:rsidRPr="00B33EC6">
        <w:rPr>
          <w:rFonts w:ascii="Times New Roman" w:eastAsia="Times New Roman" w:hAnsi="Times New Roman" w:cs="Times New Roman"/>
          <w:b/>
          <w:bCs/>
          <w:sz w:val="24"/>
          <w:szCs w:val="24"/>
          <w:lang w:eastAsia="ru-RU"/>
        </w:rPr>
        <w:t xml:space="preserve">Денежное содержание лица, замещающего муниципальную должность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 w:name="sub_21"/>
      <w:r w:rsidRPr="00B33EC6">
        <w:rPr>
          <w:rFonts w:ascii="Times New Roman" w:eastAsia="Times New Roman" w:hAnsi="Times New Roman" w:cs="Times New Roman"/>
          <w:sz w:val="24"/>
          <w:szCs w:val="24"/>
          <w:lang w:eastAsia="ru-RU"/>
        </w:rPr>
        <w:t xml:space="preserve">1. Лицу, замещающему муниципальную должность,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 </w:t>
      </w:r>
    </w:p>
    <w:bookmarkEnd w:id="1"/>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2. Денежное содержание лица, замещающего муниципальную должность, состоит из месячного оклада (далее также - должностной оклад) и ежемесячного денежного поощрения в соответствии с замещаемой им муниципальной должностью муниципального образования «</w:t>
      </w:r>
      <w:proofErr w:type="spellStart"/>
      <w:r w:rsidRPr="00B33EC6">
        <w:rPr>
          <w:rFonts w:ascii="Times New Roman" w:eastAsia="Times New Roman" w:hAnsi="Times New Roman" w:cs="Times New Roman"/>
          <w:sz w:val="24"/>
          <w:szCs w:val="24"/>
          <w:lang w:eastAsia="ru-RU"/>
        </w:rPr>
        <w:t>Треневское</w:t>
      </w:r>
      <w:proofErr w:type="spellEnd"/>
      <w:r w:rsidRPr="00B33EC6">
        <w:rPr>
          <w:rFonts w:ascii="Times New Roman" w:eastAsia="Times New Roman" w:hAnsi="Times New Roman" w:cs="Times New Roman"/>
          <w:sz w:val="24"/>
          <w:szCs w:val="24"/>
          <w:lang w:eastAsia="ru-RU"/>
        </w:rPr>
        <w:t xml:space="preserve"> сельское поселение», (далее - муниципальная должность), а также из дополнительных выплат</w:t>
      </w:r>
      <w:r w:rsidRPr="00B33EC6">
        <w:rPr>
          <w:rFonts w:ascii="Times New Roman" w:eastAsia="Times New Roman" w:hAnsi="Times New Roman" w:cs="Times New Roman"/>
          <w:i/>
          <w:iCs/>
          <w:sz w:val="24"/>
          <w:szCs w:val="24"/>
          <w:lang w:eastAsia="ru-RU"/>
        </w:rPr>
        <w:t xml:space="preserve">.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 w:name="sub_22"/>
      <w:r w:rsidRPr="00B33EC6">
        <w:rPr>
          <w:rFonts w:ascii="Times New Roman" w:eastAsia="Times New Roman" w:hAnsi="Times New Roman" w:cs="Times New Roman"/>
          <w:sz w:val="24"/>
          <w:szCs w:val="24"/>
          <w:lang w:eastAsia="ru-RU"/>
        </w:rPr>
        <w:t xml:space="preserve">2. К дополнительным выплатам относятся: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3" w:name="sub_221"/>
      <w:bookmarkEnd w:id="2"/>
      <w:r w:rsidRPr="00B33EC6">
        <w:rPr>
          <w:rFonts w:ascii="Times New Roman" w:eastAsia="Times New Roman" w:hAnsi="Times New Roman" w:cs="Times New Roman"/>
          <w:sz w:val="24"/>
          <w:szCs w:val="24"/>
          <w:lang w:eastAsia="ru-RU"/>
        </w:rPr>
        <w:t xml:space="preserve">1) ежемесячная процентная надбавка к должностному окладу за работу со сведениями, составляющими </w:t>
      </w:r>
      <w:bookmarkEnd w:id="3"/>
      <w:r w:rsidRPr="00B33EC6">
        <w:rPr>
          <w:rFonts w:ascii="Times New Roman" w:eastAsia="Times New Roman" w:hAnsi="Times New Roman" w:cs="Times New Roman"/>
          <w:sz w:val="24"/>
          <w:szCs w:val="24"/>
          <w:lang w:eastAsia="ru-RU"/>
        </w:rPr>
        <w:fldChar w:fldCharType="begin"/>
      </w:r>
      <w:r w:rsidRPr="00B33EC6">
        <w:rPr>
          <w:rFonts w:ascii="Times New Roman" w:eastAsia="Times New Roman" w:hAnsi="Times New Roman" w:cs="Times New Roman"/>
          <w:sz w:val="24"/>
          <w:szCs w:val="24"/>
          <w:lang w:eastAsia="ru-RU"/>
        </w:rPr>
        <w:instrText xml:space="preserve"> HYPERLINK "garantf1://10002673.101/" </w:instrText>
      </w:r>
      <w:r w:rsidRPr="00B33EC6">
        <w:rPr>
          <w:rFonts w:ascii="Times New Roman" w:eastAsia="Times New Roman" w:hAnsi="Times New Roman" w:cs="Times New Roman"/>
          <w:sz w:val="24"/>
          <w:szCs w:val="24"/>
          <w:lang w:eastAsia="ru-RU"/>
        </w:rPr>
        <w:fldChar w:fldCharType="separate"/>
      </w:r>
      <w:r w:rsidRPr="00B33EC6">
        <w:rPr>
          <w:rFonts w:ascii="Times New Roman" w:eastAsia="Times New Roman" w:hAnsi="Times New Roman" w:cs="Times New Roman"/>
          <w:color w:val="008000"/>
          <w:sz w:val="24"/>
          <w:szCs w:val="24"/>
          <w:u w:val="single"/>
          <w:lang w:eastAsia="ru-RU"/>
        </w:rPr>
        <w:t>государственную тайну</w:t>
      </w:r>
      <w:r w:rsidRPr="00B33EC6">
        <w:rPr>
          <w:rFonts w:ascii="Times New Roman" w:eastAsia="Times New Roman" w:hAnsi="Times New Roman" w:cs="Times New Roman"/>
          <w:sz w:val="24"/>
          <w:szCs w:val="24"/>
          <w:lang w:eastAsia="ru-RU"/>
        </w:rPr>
        <w:fldChar w:fldCharType="end"/>
      </w:r>
      <w:r w:rsidRPr="00B33EC6">
        <w:rPr>
          <w:rFonts w:ascii="Times New Roman" w:eastAsia="Times New Roman" w:hAnsi="Times New Roman" w:cs="Times New Roman"/>
          <w:sz w:val="24"/>
          <w:szCs w:val="24"/>
          <w:lang w:eastAsia="ru-RU"/>
        </w:rPr>
        <w:t xml:space="preserve"> (далее - ежемесячная надбавка за работу со сведениями, составляющими государственную тайну);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4" w:name="sub_222"/>
      <w:r w:rsidRPr="00B33EC6">
        <w:rPr>
          <w:rFonts w:ascii="Times New Roman" w:eastAsia="Times New Roman" w:hAnsi="Times New Roman" w:cs="Times New Roman"/>
          <w:sz w:val="24"/>
          <w:szCs w:val="24"/>
          <w:lang w:eastAsia="ru-RU"/>
        </w:rPr>
        <w:t xml:space="preserve">2) премии за выполнение особо важных и сложных заданий (далее - премии);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5" w:name="sub_223"/>
      <w:bookmarkEnd w:id="4"/>
      <w:r w:rsidRPr="00B33EC6">
        <w:rPr>
          <w:rFonts w:ascii="Times New Roman" w:eastAsia="Times New Roman" w:hAnsi="Times New Roman" w:cs="Times New Roman"/>
          <w:sz w:val="24"/>
          <w:szCs w:val="24"/>
          <w:lang w:eastAsia="ru-RU"/>
        </w:rPr>
        <w:t xml:space="preserve">3) единовременная выплата при предоставлении ежегодного оплачиваемого отпуска;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6" w:name="sub_224"/>
      <w:bookmarkEnd w:id="5"/>
      <w:r w:rsidRPr="00B33EC6">
        <w:rPr>
          <w:rFonts w:ascii="Times New Roman" w:eastAsia="Times New Roman" w:hAnsi="Times New Roman" w:cs="Times New Roman"/>
          <w:sz w:val="24"/>
          <w:szCs w:val="24"/>
          <w:lang w:eastAsia="ru-RU"/>
        </w:rPr>
        <w:t xml:space="preserve">4) материальная помощь.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7" w:name="sub_23"/>
      <w:bookmarkEnd w:id="6"/>
      <w:r w:rsidRPr="00B33EC6">
        <w:rPr>
          <w:rFonts w:ascii="Times New Roman" w:eastAsia="Times New Roman" w:hAnsi="Times New Roman" w:cs="Times New Roman"/>
          <w:sz w:val="24"/>
          <w:szCs w:val="24"/>
          <w:lang w:eastAsia="ru-RU"/>
        </w:rPr>
        <w:t xml:space="preserve">3. Лицу, замещающему муниципальную должность, производятся другие выплаты, предусмотренные федеральными и областными законами.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8" w:name="sub_24"/>
      <w:bookmarkEnd w:id="7"/>
      <w:r w:rsidRPr="00B33EC6">
        <w:rPr>
          <w:rFonts w:ascii="Times New Roman" w:eastAsia="Times New Roman" w:hAnsi="Times New Roman" w:cs="Times New Roman"/>
          <w:sz w:val="24"/>
          <w:szCs w:val="24"/>
          <w:lang w:eastAsia="ru-RU"/>
        </w:rPr>
        <w:t xml:space="preserve">4. Правила исчисления денежного содержания лица, замещающего муниципальную должность, устанавливаются согласно </w:t>
      </w:r>
      <w:bookmarkEnd w:id="8"/>
      <w:r w:rsidRPr="00B33EC6">
        <w:rPr>
          <w:rFonts w:ascii="Times New Roman" w:eastAsia="Times New Roman" w:hAnsi="Times New Roman" w:cs="Times New Roman"/>
          <w:sz w:val="24"/>
          <w:szCs w:val="24"/>
          <w:lang w:eastAsia="ru-RU"/>
        </w:rPr>
        <w:fldChar w:fldCharType="begin"/>
      </w:r>
      <w:r w:rsidRPr="00B33EC6">
        <w:rPr>
          <w:rFonts w:ascii="Times New Roman" w:eastAsia="Times New Roman" w:hAnsi="Times New Roman" w:cs="Times New Roman"/>
          <w:sz w:val="24"/>
          <w:szCs w:val="24"/>
          <w:lang w:eastAsia="ru-RU"/>
        </w:rPr>
        <w:instrText xml:space="preserve"> HYPERLINK "http://sovet.smoro.ru/site-admin/?site=8257&amp;sect=14674&amp;page=0&amp;type=add_elem" \l "sub_1000" </w:instrText>
      </w:r>
      <w:r w:rsidRPr="00B33EC6">
        <w:rPr>
          <w:rFonts w:ascii="Times New Roman" w:eastAsia="Times New Roman" w:hAnsi="Times New Roman" w:cs="Times New Roman"/>
          <w:sz w:val="24"/>
          <w:szCs w:val="24"/>
          <w:lang w:eastAsia="ru-RU"/>
        </w:rPr>
        <w:fldChar w:fldCharType="separate"/>
      </w:r>
      <w:r w:rsidRPr="00B33EC6">
        <w:rPr>
          <w:rFonts w:ascii="Times New Roman" w:eastAsia="Times New Roman" w:hAnsi="Times New Roman" w:cs="Times New Roman"/>
          <w:color w:val="008000"/>
          <w:sz w:val="24"/>
          <w:szCs w:val="24"/>
          <w:u w:val="single"/>
          <w:lang w:eastAsia="ru-RU"/>
        </w:rPr>
        <w:t>приложению 1</w:t>
      </w:r>
      <w:r w:rsidRPr="00B33EC6">
        <w:rPr>
          <w:rFonts w:ascii="Times New Roman" w:eastAsia="Times New Roman" w:hAnsi="Times New Roman" w:cs="Times New Roman"/>
          <w:sz w:val="24"/>
          <w:szCs w:val="24"/>
          <w:lang w:eastAsia="ru-RU"/>
        </w:rPr>
        <w:fldChar w:fldCharType="end"/>
      </w:r>
      <w:r w:rsidRPr="00B33EC6">
        <w:rPr>
          <w:rFonts w:ascii="Times New Roman" w:eastAsia="Times New Roman" w:hAnsi="Times New Roman" w:cs="Times New Roman"/>
          <w:sz w:val="24"/>
          <w:szCs w:val="24"/>
          <w:lang w:eastAsia="ru-RU"/>
        </w:rPr>
        <w:t xml:space="preserve"> к настоящему Положению.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9" w:name="sub_3"/>
      <w:r w:rsidRPr="00B33EC6">
        <w:rPr>
          <w:rFonts w:ascii="Times New Roman" w:eastAsia="Times New Roman" w:hAnsi="Times New Roman" w:cs="Times New Roman"/>
          <w:color w:val="000080"/>
          <w:sz w:val="24"/>
          <w:szCs w:val="24"/>
          <w:lang w:eastAsia="ru-RU"/>
        </w:rPr>
        <w:t>Статья 3</w:t>
      </w:r>
      <w:bookmarkEnd w:id="9"/>
      <w:r w:rsidRPr="00B33EC6">
        <w:rPr>
          <w:rFonts w:ascii="Times New Roman" w:eastAsia="Times New Roman" w:hAnsi="Times New Roman" w:cs="Times New Roman"/>
          <w:b/>
          <w:bCs/>
          <w:sz w:val="24"/>
          <w:szCs w:val="24"/>
          <w:lang w:eastAsia="ru-RU"/>
        </w:rPr>
        <w:t xml:space="preserve">. Должностные оклады и ежемесячные денежные поощрения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0" w:name="sub_4"/>
      <w:r w:rsidRPr="00B33EC6">
        <w:rPr>
          <w:rFonts w:ascii="Times New Roman" w:eastAsia="Times New Roman" w:hAnsi="Times New Roman" w:cs="Times New Roman"/>
          <w:sz w:val="24"/>
          <w:szCs w:val="24"/>
          <w:lang w:eastAsia="ru-RU"/>
        </w:rPr>
        <w:t xml:space="preserve">1. Должностные оклады лиц, замещающих муниципальные должности, устанавливаются в размерах, кратных установленному Областным законом от 10.12.2010 № 538-ЗС «О денежном содержании государственных гражданских служащих Ростовской области» должностному окладу «специалиста» в размере </w:t>
      </w:r>
      <w:r w:rsidRPr="00B33EC6">
        <w:rPr>
          <w:rFonts w:ascii="Times New Roman" w:eastAsia="Times New Roman" w:hAnsi="Times New Roman" w:cs="Times New Roman"/>
          <w:b/>
          <w:bCs/>
          <w:sz w:val="24"/>
          <w:szCs w:val="24"/>
          <w:lang w:eastAsia="ru-RU"/>
        </w:rPr>
        <w:t>4330 рублей.</w:t>
      </w:r>
      <w:r w:rsidRPr="00B33EC6">
        <w:rPr>
          <w:rFonts w:ascii="Times New Roman" w:eastAsia="Times New Roman" w:hAnsi="Times New Roman" w:cs="Times New Roman"/>
          <w:sz w:val="24"/>
          <w:szCs w:val="24"/>
          <w:lang w:eastAsia="ru-RU"/>
        </w:rPr>
        <w:t xml:space="preserve">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1" w:name="sub_31"/>
      <w:bookmarkEnd w:id="10"/>
      <w:r w:rsidRPr="00B33EC6">
        <w:rPr>
          <w:rFonts w:ascii="Times New Roman" w:eastAsia="Times New Roman" w:hAnsi="Times New Roman" w:cs="Times New Roman"/>
          <w:sz w:val="24"/>
          <w:szCs w:val="24"/>
          <w:lang w:eastAsia="ru-RU"/>
        </w:rPr>
        <w:t>2. Коэффициенты, применяемые при исчислении должностных окладов лиц, замещающих муниципальные должности, и размеры ежемесячных денежных поощрений устанавливаются согласно приложению 2 к настоящему Положению</w:t>
      </w:r>
      <w:bookmarkEnd w:id="11"/>
      <w:r w:rsidRPr="00B33EC6">
        <w:rPr>
          <w:rFonts w:ascii="Times New Roman" w:eastAsia="Times New Roman" w:hAnsi="Times New Roman" w:cs="Times New Roman"/>
          <w:sz w:val="24"/>
          <w:szCs w:val="24"/>
          <w:lang w:eastAsia="ru-RU"/>
        </w:rPr>
        <w:t xml:space="preserve">.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2" w:name="sub_32"/>
      <w:r w:rsidRPr="00B33EC6">
        <w:rPr>
          <w:rFonts w:ascii="Times New Roman" w:eastAsia="Times New Roman" w:hAnsi="Times New Roman" w:cs="Times New Roman"/>
          <w:sz w:val="24"/>
          <w:szCs w:val="24"/>
          <w:lang w:eastAsia="ru-RU"/>
        </w:rPr>
        <w:t xml:space="preserve">3. Размер должностного оклада лица, замещающего муниципальную должность, ежегодно увеличивается (индексируется) в сроки и в пределах размера повышения (индексации) </w:t>
      </w:r>
      <w:r w:rsidRPr="00B33EC6">
        <w:rPr>
          <w:rFonts w:ascii="Times New Roman" w:eastAsia="Times New Roman" w:hAnsi="Times New Roman" w:cs="Times New Roman"/>
          <w:sz w:val="24"/>
          <w:szCs w:val="24"/>
          <w:lang w:eastAsia="ru-RU"/>
        </w:rPr>
        <w:lastRenderedPageBreak/>
        <w:t xml:space="preserve">месячных окладов лиц, замещающих государственные должности Ростовской области. При увеличении (индексации) должностного оклада лица, замещающего муниципальную должность на постоянной основе, его размеры подлежат округлению до целого рубля в сторону увеличения. </w:t>
      </w:r>
    </w:p>
    <w:bookmarkEnd w:id="12"/>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color w:val="000080"/>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color w:val="000080"/>
          <w:sz w:val="24"/>
          <w:szCs w:val="24"/>
          <w:lang w:eastAsia="ru-RU"/>
        </w:rPr>
        <w:t>Статья 4</w:t>
      </w:r>
      <w:r w:rsidRPr="00B33EC6">
        <w:rPr>
          <w:rFonts w:ascii="Times New Roman" w:eastAsia="Times New Roman" w:hAnsi="Times New Roman" w:cs="Times New Roman"/>
          <w:b/>
          <w:bCs/>
          <w:sz w:val="24"/>
          <w:szCs w:val="24"/>
          <w:lang w:eastAsia="ru-RU"/>
        </w:rPr>
        <w:t>.</w:t>
      </w:r>
      <w:r w:rsidRPr="00B33EC6">
        <w:rPr>
          <w:rFonts w:ascii="Times New Roman" w:eastAsia="Times New Roman" w:hAnsi="Times New Roman" w:cs="Times New Roman"/>
          <w:sz w:val="24"/>
          <w:szCs w:val="24"/>
          <w:lang w:eastAsia="ru-RU"/>
        </w:rPr>
        <w:t xml:space="preserve"> </w:t>
      </w:r>
      <w:r w:rsidRPr="00B33EC6">
        <w:rPr>
          <w:rFonts w:ascii="Times New Roman" w:eastAsia="Times New Roman" w:hAnsi="Times New Roman" w:cs="Times New Roman"/>
          <w:b/>
          <w:bCs/>
          <w:sz w:val="24"/>
          <w:szCs w:val="24"/>
          <w:lang w:eastAsia="ru-RU"/>
        </w:rPr>
        <w:t>Ежемесячная надбавка за работу со сведениями, составляющими государственную тайну</w:t>
      </w:r>
      <w:r w:rsidRPr="00B33EC6">
        <w:rPr>
          <w:rFonts w:ascii="Times New Roman" w:eastAsia="Times New Roman" w:hAnsi="Times New Roman" w:cs="Times New Roman"/>
          <w:sz w:val="24"/>
          <w:szCs w:val="24"/>
          <w:lang w:eastAsia="ru-RU"/>
        </w:rPr>
        <w:t xml:space="preserve">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Ежемесячная надбавка за работу со </w:t>
      </w:r>
      <w:hyperlink r:id="rId5" w:history="1">
        <w:r w:rsidRPr="00B33EC6">
          <w:rPr>
            <w:rFonts w:ascii="Times New Roman" w:eastAsia="Times New Roman" w:hAnsi="Times New Roman" w:cs="Times New Roman"/>
            <w:color w:val="008000"/>
            <w:sz w:val="24"/>
            <w:szCs w:val="24"/>
            <w:u w:val="single"/>
            <w:lang w:eastAsia="ru-RU"/>
          </w:rPr>
          <w:t>сведениями</w:t>
        </w:r>
      </w:hyperlink>
      <w:r w:rsidRPr="00B33EC6">
        <w:rPr>
          <w:rFonts w:ascii="Times New Roman" w:eastAsia="Times New Roman" w:hAnsi="Times New Roman" w:cs="Times New Roman"/>
          <w:sz w:val="24"/>
          <w:szCs w:val="24"/>
          <w:lang w:eastAsia="ru-RU"/>
        </w:rPr>
        <w:t xml:space="preserve">, составляющими государственную тайну, устанавливается в размерах и порядке, определяемых законодательством Российской Федерации.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Выплата указанной надбавки производится одновременно с выплатой должностного оклада и начисления пропорционально отработанному времени.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3" w:name="sub_5"/>
      <w:r w:rsidRPr="00B33EC6">
        <w:rPr>
          <w:rFonts w:ascii="Times New Roman" w:eastAsia="Times New Roman" w:hAnsi="Times New Roman" w:cs="Times New Roman"/>
          <w:color w:val="000080"/>
          <w:sz w:val="24"/>
          <w:szCs w:val="24"/>
          <w:lang w:eastAsia="ru-RU"/>
        </w:rPr>
        <w:t>Статья 5</w:t>
      </w:r>
      <w:bookmarkEnd w:id="13"/>
      <w:r w:rsidRPr="00B33EC6">
        <w:rPr>
          <w:rFonts w:ascii="Times New Roman" w:eastAsia="Times New Roman" w:hAnsi="Times New Roman" w:cs="Times New Roman"/>
          <w:b/>
          <w:bCs/>
          <w:sz w:val="24"/>
          <w:szCs w:val="24"/>
          <w:lang w:eastAsia="ru-RU"/>
        </w:rPr>
        <w:t xml:space="preserve">. Премии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4" w:name="sub_51"/>
      <w:r w:rsidRPr="00B33EC6">
        <w:rPr>
          <w:rFonts w:ascii="Times New Roman" w:eastAsia="Times New Roman" w:hAnsi="Times New Roman" w:cs="Times New Roman"/>
          <w:sz w:val="24"/>
          <w:szCs w:val="24"/>
          <w:lang w:eastAsia="ru-RU"/>
        </w:rPr>
        <w:t xml:space="preserve">1. Лицу, замещающему муниципальную должность, могут выплачиваться премии в пределах установленного фонда оплаты труда в органе местного самоуправления.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5" w:name="sub_52"/>
      <w:bookmarkEnd w:id="14"/>
      <w:r w:rsidRPr="00B33EC6">
        <w:rPr>
          <w:rFonts w:ascii="Times New Roman" w:eastAsia="Times New Roman" w:hAnsi="Times New Roman" w:cs="Times New Roman"/>
          <w:sz w:val="24"/>
          <w:szCs w:val="24"/>
          <w:lang w:eastAsia="ru-RU"/>
        </w:rPr>
        <w:t xml:space="preserve">2. Порядок выплаты премий лицам, замещающим муниципальные должности, </w:t>
      </w:r>
      <w:bookmarkStart w:id="16" w:name="sub_53"/>
      <w:bookmarkEnd w:id="15"/>
      <w:bookmarkEnd w:id="16"/>
      <w:r w:rsidRPr="00B33EC6">
        <w:rPr>
          <w:rFonts w:ascii="Times New Roman" w:eastAsia="Times New Roman" w:hAnsi="Times New Roman" w:cs="Times New Roman"/>
          <w:sz w:val="24"/>
          <w:szCs w:val="24"/>
          <w:lang w:eastAsia="ru-RU"/>
        </w:rPr>
        <w:t xml:space="preserve">определяется Положением </w:t>
      </w:r>
      <w:r w:rsidRPr="00B33EC6">
        <w:rPr>
          <w:rFonts w:ascii="Times New Roman" w:eastAsia="Times New Roman" w:hAnsi="Times New Roman" w:cs="Times New Roman"/>
          <w:color w:val="008080"/>
          <w:sz w:val="24"/>
          <w:szCs w:val="24"/>
          <w:lang w:eastAsia="ru-RU"/>
        </w:rPr>
        <w:t xml:space="preserve">о порядке выплаты </w:t>
      </w:r>
      <w:r w:rsidRPr="00B33EC6">
        <w:rPr>
          <w:rFonts w:ascii="Times New Roman" w:eastAsia="Times New Roman" w:hAnsi="Times New Roman" w:cs="Times New Roman"/>
          <w:sz w:val="24"/>
          <w:szCs w:val="24"/>
          <w:lang w:eastAsia="ru-RU"/>
        </w:rPr>
        <w:t xml:space="preserve">премий </w:t>
      </w:r>
      <w:r w:rsidRPr="00B33EC6">
        <w:rPr>
          <w:rFonts w:ascii="Times New Roman" w:eastAsia="Times New Roman" w:hAnsi="Times New Roman" w:cs="Times New Roman"/>
          <w:color w:val="008080"/>
          <w:sz w:val="24"/>
          <w:szCs w:val="24"/>
          <w:lang w:eastAsia="ru-RU"/>
        </w:rPr>
        <w:t>за выполнение особо важных и сложных заданий лицам, замещающим муниципальные должности и должности муниципальной службы в о</w:t>
      </w:r>
      <w:r w:rsidRPr="00B33EC6">
        <w:rPr>
          <w:rFonts w:ascii="Times New Roman" w:eastAsia="Times New Roman" w:hAnsi="Times New Roman" w:cs="Times New Roman"/>
          <w:sz w:val="24"/>
          <w:szCs w:val="24"/>
          <w:lang w:eastAsia="ru-RU"/>
        </w:rPr>
        <w:t>рганах местного самоуправления муниципального образования «</w:t>
      </w:r>
      <w:proofErr w:type="spellStart"/>
      <w:r w:rsidRPr="00B33EC6">
        <w:rPr>
          <w:rFonts w:ascii="Times New Roman" w:eastAsia="Times New Roman" w:hAnsi="Times New Roman" w:cs="Times New Roman"/>
          <w:sz w:val="24"/>
          <w:szCs w:val="24"/>
          <w:lang w:eastAsia="ru-RU"/>
        </w:rPr>
        <w:t>Треневское</w:t>
      </w:r>
      <w:proofErr w:type="spellEnd"/>
      <w:r w:rsidRPr="00B33EC6">
        <w:rPr>
          <w:rFonts w:ascii="Times New Roman" w:eastAsia="Times New Roman" w:hAnsi="Times New Roman" w:cs="Times New Roman"/>
          <w:sz w:val="24"/>
          <w:szCs w:val="24"/>
          <w:lang w:eastAsia="ru-RU"/>
        </w:rPr>
        <w:t xml:space="preserve"> сельское поселение»</w:t>
      </w:r>
      <w:r w:rsidRPr="00B33EC6">
        <w:rPr>
          <w:rFonts w:ascii="Times New Roman" w:eastAsia="Times New Roman" w:hAnsi="Times New Roman" w:cs="Times New Roman"/>
          <w:color w:val="008080"/>
          <w:sz w:val="24"/>
          <w:szCs w:val="24"/>
          <w:lang w:eastAsia="ru-RU"/>
        </w:rPr>
        <w:t>,</w:t>
      </w:r>
      <w:r w:rsidRPr="00B33EC6">
        <w:rPr>
          <w:rFonts w:ascii="Times New Roman" w:eastAsia="Times New Roman" w:hAnsi="Times New Roman" w:cs="Times New Roman"/>
          <w:sz w:val="24"/>
          <w:szCs w:val="24"/>
          <w:lang w:eastAsia="ru-RU"/>
        </w:rPr>
        <w:t xml:space="preserve"> утверждается решением представительного органа местного самоуправления.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7" w:name="sub_6"/>
      <w:r w:rsidRPr="00B33EC6">
        <w:rPr>
          <w:rFonts w:ascii="Times New Roman" w:eastAsia="Times New Roman" w:hAnsi="Times New Roman" w:cs="Times New Roman"/>
          <w:color w:val="000080"/>
          <w:sz w:val="24"/>
          <w:szCs w:val="24"/>
          <w:lang w:eastAsia="ru-RU"/>
        </w:rPr>
        <w:t> </w:t>
      </w:r>
    </w:p>
    <w:bookmarkEnd w:id="17"/>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color w:val="000080"/>
          <w:sz w:val="24"/>
          <w:szCs w:val="24"/>
          <w:lang w:eastAsia="ru-RU"/>
        </w:rPr>
        <w:t>Статья 6</w:t>
      </w:r>
      <w:r w:rsidRPr="00B33EC6">
        <w:rPr>
          <w:rFonts w:ascii="Times New Roman" w:eastAsia="Times New Roman" w:hAnsi="Times New Roman" w:cs="Times New Roman"/>
          <w:b/>
          <w:bCs/>
          <w:sz w:val="24"/>
          <w:szCs w:val="24"/>
          <w:lang w:eastAsia="ru-RU"/>
        </w:rPr>
        <w:t xml:space="preserve">. Единовременная выплата при предоставлении ежегодного оплачиваемого отпуска и материальная помощь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8" w:name="sub_61"/>
      <w:r w:rsidRPr="00B33EC6">
        <w:rPr>
          <w:rFonts w:ascii="Times New Roman" w:eastAsia="Times New Roman" w:hAnsi="Times New Roman" w:cs="Times New Roman"/>
          <w:sz w:val="24"/>
          <w:szCs w:val="24"/>
          <w:lang w:eastAsia="ru-RU"/>
        </w:rPr>
        <w:t xml:space="preserve">1.При предоставлении лицу, замещающему муниципальную должность, ежегодного оплачиваемого отпуска, в том числе части ежегодного оплачиваемого отпуска, один раз в календарном году на основании его письменного заявления производится единовременная выплата в размере двух должностных окладов. </w:t>
      </w:r>
    </w:p>
    <w:bookmarkEnd w:id="18"/>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В случае если лицо, замещающее муниципальную должность, не использовало в течение календарного года своего права на ежегодный оплачиваемый отпуск, единовременная выплата производится в конце календарного года на основании его письменного заявления.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lastRenderedPageBreak/>
        <w:t xml:space="preserve">При уходе лица, замещающего муниципальную должность, в ежегодный оплачиваемый отпуск с последующим освобождением его от должности единовременная выплата производится пропорционально целым месяцам, прошедшим с начала календарного года до дня прекращения его полномочий.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19" w:name="sub_62"/>
      <w:r w:rsidRPr="00B33EC6">
        <w:rPr>
          <w:rFonts w:ascii="Times New Roman" w:eastAsia="Times New Roman" w:hAnsi="Times New Roman" w:cs="Times New Roman"/>
          <w:sz w:val="24"/>
          <w:szCs w:val="24"/>
          <w:lang w:eastAsia="ru-RU"/>
        </w:rPr>
        <w:t xml:space="preserve">2. Материальная помощь выплачивается один раз в год на основании письменного заявления лица, замещающего муниципальную должность, в размере одного должностного оклада. </w:t>
      </w:r>
    </w:p>
    <w:bookmarkEnd w:id="19"/>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Лицу, замещающему муниципальную должность в результате наделения полномочиями, избрания, назначения на соответствующую должность в течение календарного года, выплата материальной помощи производится в конце календарного года пропорционально целым месяцам, прошедшим со дня наделения полномочиями, избрания, назначения на соответствующую должность.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При освобождении лица, замещающего муниципальную должность, от должности в связи с прекращением его полномочий, в том числе досрочно, выплата материальной помощи производится пропорционально целым месяцам, прошедшим с начала календарного года до дня освобождения его от должности. В случае прекращения полномочий лица, замещающего муниципальную должность, связанных с совершением им виновных действий, материальная помощь не выплачивается.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Статья 7. Ежегодная компенсация на лечение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36"/>
          <w:szCs w:val="36"/>
          <w:lang w:eastAsia="ru-RU"/>
        </w:rPr>
        <w:t>Лицу, замещающему муниципальную должность, производится ежегодная  компенсация на лечение,  в порядке предоставления ежегодной компенсации на лечение муниципальным служащим органов местного самоуправления муниципального образования «</w:t>
      </w:r>
      <w:proofErr w:type="spellStart"/>
      <w:r w:rsidRPr="00B33EC6">
        <w:rPr>
          <w:rFonts w:ascii="Times New Roman" w:eastAsia="Times New Roman" w:hAnsi="Times New Roman" w:cs="Times New Roman"/>
          <w:sz w:val="36"/>
          <w:szCs w:val="36"/>
          <w:lang w:eastAsia="ru-RU"/>
        </w:rPr>
        <w:t>Треневское</w:t>
      </w:r>
      <w:proofErr w:type="spellEnd"/>
      <w:r w:rsidRPr="00B33EC6">
        <w:rPr>
          <w:rFonts w:ascii="Times New Roman" w:eastAsia="Times New Roman" w:hAnsi="Times New Roman" w:cs="Times New Roman"/>
          <w:sz w:val="36"/>
          <w:szCs w:val="36"/>
          <w:lang w:eastAsia="ru-RU"/>
        </w:rPr>
        <w:t xml:space="preserve"> сельское поселение».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w:t>
      </w:r>
      <w:bookmarkStart w:id="20" w:name="sub_7"/>
      <w:r w:rsidRPr="00B33EC6">
        <w:rPr>
          <w:rFonts w:ascii="Times New Roman" w:eastAsia="Times New Roman" w:hAnsi="Times New Roman" w:cs="Times New Roman"/>
          <w:i/>
          <w:iCs/>
          <w:sz w:val="24"/>
          <w:szCs w:val="24"/>
          <w:lang w:eastAsia="ru-RU"/>
        </w:rPr>
        <w:t> </w:t>
      </w:r>
      <w:r w:rsidRPr="00B33EC6">
        <w:rPr>
          <w:rFonts w:ascii="Times New Roman" w:eastAsia="Times New Roman" w:hAnsi="Times New Roman" w:cs="Times New Roman"/>
          <w:b/>
          <w:bCs/>
          <w:color w:val="000080"/>
          <w:sz w:val="24"/>
          <w:szCs w:val="24"/>
          <w:lang w:eastAsia="ru-RU"/>
        </w:rPr>
        <w:t>Статья 8</w:t>
      </w:r>
      <w:r w:rsidRPr="00B33EC6">
        <w:rPr>
          <w:rFonts w:ascii="Times New Roman" w:eastAsia="Times New Roman" w:hAnsi="Times New Roman" w:cs="Times New Roman"/>
          <w:sz w:val="24"/>
          <w:szCs w:val="24"/>
          <w:lang w:eastAsia="ru-RU"/>
        </w:rPr>
        <w:t xml:space="preserve">. </w:t>
      </w:r>
      <w:r w:rsidRPr="00B33EC6">
        <w:rPr>
          <w:rFonts w:ascii="Times New Roman" w:eastAsia="Times New Roman" w:hAnsi="Times New Roman" w:cs="Times New Roman"/>
          <w:b/>
          <w:bCs/>
          <w:sz w:val="24"/>
          <w:szCs w:val="24"/>
          <w:lang w:eastAsia="ru-RU"/>
        </w:rPr>
        <w:t xml:space="preserve">Единовременное пособие за целые годы стажа муниципальной службы при увольнении с муниципальной службы </w:t>
      </w:r>
    </w:p>
    <w:bookmarkEnd w:id="20"/>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Лицам, замещающим муниципальные должности,</w:t>
      </w:r>
      <w:r w:rsidRPr="00B33EC6">
        <w:rPr>
          <w:rFonts w:ascii="Times New Roman" w:eastAsia="Times New Roman" w:hAnsi="Times New Roman" w:cs="Times New Roman"/>
          <w:sz w:val="20"/>
          <w:szCs w:val="20"/>
          <w:lang w:eastAsia="ru-RU"/>
        </w:rPr>
        <w:t xml:space="preserve"> </w:t>
      </w:r>
      <w:r w:rsidRPr="00B33EC6">
        <w:rPr>
          <w:rFonts w:ascii="Times New Roman" w:eastAsia="Times New Roman" w:hAnsi="Times New Roman" w:cs="Times New Roman"/>
          <w:sz w:val="24"/>
          <w:szCs w:val="24"/>
          <w:lang w:eastAsia="ru-RU"/>
        </w:rPr>
        <w:t xml:space="preserve">достигшим пенсионного возраста, за счет средств бюджета </w:t>
      </w:r>
      <w:proofErr w:type="spellStart"/>
      <w:r w:rsidRPr="00B33EC6">
        <w:rPr>
          <w:rFonts w:ascii="Times New Roman" w:eastAsia="Times New Roman" w:hAnsi="Times New Roman" w:cs="Times New Roman"/>
          <w:sz w:val="24"/>
          <w:szCs w:val="24"/>
          <w:lang w:eastAsia="ru-RU"/>
        </w:rPr>
        <w:t>Треневского</w:t>
      </w:r>
      <w:proofErr w:type="spellEnd"/>
      <w:r w:rsidRPr="00B33EC6">
        <w:rPr>
          <w:rFonts w:ascii="Times New Roman" w:eastAsia="Times New Roman" w:hAnsi="Times New Roman" w:cs="Times New Roman"/>
          <w:sz w:val="24"/>
          <w:szCs w:val="24"/>
          <w:lang w:eastAsia="ru-RU"/>
        </w:rPr>
        <w:t xml:space="preserve"> сельского поселения выплачивается единовременное пособие за целые годы стажа муниципальной службы при увольнении с муниципальной службы по следующим основаниям: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1) ликвидация органа местного самоуправления;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lastRenderedPageBreak/>
        <w:t xml:space="preserve">2) истечение срока трудового договора;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3)достижение лицом, замещающим муниципальную должность предельного возраста, установленного для замещения должности муниципальной службы;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5) прекращение трудового договора в связи с признанием лица, замещавшего муниципальную должность полностью нетрудоспособным в соответствии с медицинским заключением;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6) расторжение трудового договора по инициативе лица, замещавшего муниципальную должность в связи с выходом на пенсию.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Размер единовременного пособия за целые годы стажа муниципальной службы при увольнении составляет: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при стаже работы муниципальной службы от 5 до 10 лет – в размере 5 должностных окладов;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при стаже работы муниципальной службы от 10 до 20 лет – в размере 10 должностных окладов;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при стаже работы муниципальной службы свыше 20 лет – в размере 20 должностных окладов.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Данное пособие выплачивается однократно при увольнении. При последующих увольнениях работающих пенсионеров данное пособие не выплачивается.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Единовременное пособие, выплачиваемое за целые годы стажа муниципальной службы согласно настоящему порядку, не учитывается при исчислении средней заработной платы муниципальных служащих.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Статья 9 Планирование средств на выплату денежного содержания лиц, замещающих муниципальные  должности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При утверждении фондов оплаты труда для органов местного самоуправления муниципального образования «</w:t>
      </w:r>
      <w:proofErr w:type="spellStart"/>
      <w:r w:rsidRPr="00B33EC6">
        <w:rPr>
          <w:rFonts w:ascii="Times New Roman" w:eastAsia="Times New Roman" w:hAnsi="Times New Roman" w:cs="Times New Roman"/>
          <w:sz w:val="24"/>
          <w:szCs w:val="24"/>
          <w:lang w:eastAsia="ru-RU"/>
        </w:rPr>
        <w:t>Треневское</w:t>
      </w:r>
      <w:proofErr w:type="spellEnd"/>
      <w:r w:rsidRPr="00B33EC6">
        <w:rPr>
          <w:rFonts w:ascii="Times New Roman" w:eastAsia="Times New Roman" w:hAnsi="Times New Roman" w:cs="Times New Roman"/>
          <w:sz w:val="24"/>
          <w:szCs w:val="24"/>
          <w:lang w:eastAsia="ru-RU"/>
        </w:rPr>
        <w:t xml:space="preserve"> сельское поселение» сверх суммы средств, направляемых для выплаты должностных окладов лицам, замещающим муниципальные должности, предусматриваются следующие средства на выплату (в расчете на год):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1) в ежемесячной надбавке к должностному окладу за работу со сведениями, составляющими государственную тайну в размере – 1,2 должностных окладов;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2) премий - в размере  </w:t>
      </w:r>
      <w:r w:rsidRPr="00B33EC6">
        <w:rPr>
          <w:rFonts w:ascii="Times New Roman" w:eastAsia="Times New Roman" w:hAnsi="Times New Roman" w:cs="Times New Roman"/>
          <w:sz w:val="24"/>
          <w:szCs w:val="24"/>
          <w:u w:val="single"/>
          <w:lang w:eastAsia="ru-RU"/>
        </w:rPr>
        <w:t>------</w:t>
      </w:r>
      <w:r w:rsidRPr="00B33EC6">
        <w:rPr>
          <w:rFonts w:ascii="Times New Roman" w:eastAsia="Times New Roman" w:hAnsi="Times New Roman" w:cs="Times New Roman"/>
          <w:sz w:val="24"/>
          <w:szCs w:val="24"/>
          <w:lang w:eastAsia="ru-RU"/>
        </w:rPr>
        <w:t xml:space="preserve"> должностных окладов;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3) единовременная выплата при предоставлении ежегодного оплачиваемого отпуска в размере двух должностных окладов;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4) материальной помощи – в размере  одного должностного оклада;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lastRenderedPageBreak/>
        <w:t xml:space="preserve">          5) ежегодной компенсационной выплаты на лечение – в размере двух должностных окладов.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6) с 1 января 2011 года до дня вступления настоящего положения в силу выплата муниципальному служащему премии по результатам работы за год производится пропорционально отработанному времени.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7) порядок использования денежных средств по фонду оплаты труда лиц, замещающих муниципальные должности, определяется аналогично правилам, установленным по использованию денежных средств по фонду оплаты труда муниципальных служащих органов местного самоуправления муниципального образования «</w:t>
      </w:r>
      <w:proofErr w:type="spellStart"/>
      <w:r w:rsidRPr="00B33EC6">
        <w:rPr>
          <w:rFonts w:ascii="Times New Roman" w:eastAsia="Times New Roman" w:hAnsi="Times New Roman" w:cs="Times New Roman"/>
          <w:sz w:val="24"/>
          <w:szCs w:val="24"/>
          <w:lang w:eastAsia="ru-RU"/>
        </w:rPr>
        <w:t>Треневское</w:t>
      </w:r>
      <w:proofErr w:type="spellEnd"/>
      <w:r w:rsidRPr="00B33EC6">
        <w:rPr>
          <w:rFonts w:ascii="Times New Roman" w:eastAsia="Times New Roman" w:hAnsi="Times New Roman" w:cs="Times New Roman"/>
          <w:sz w:val="24"/>
          <w:szCs w:val="24"/>
          <w:lang w:eastAsia="ru-RU"/>
        </w:rPr>
        <w:t xml:space="preserve"> сельское поселение».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i/>
          <w:iCs/>
          <w:color w:val="008080"/>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lastRenderedPageBreak/>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Приложение 1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к Положению об оплате труда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муниципальных служащих органов местного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самоуправления муниципального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образования «</w:t>
      </w:r>
      <w:proofErr w:type="spellStart"/>
      <w:r w:rsidRPr="00B33EC6">
        <w:rPr>
          <w:rFonts w:ascii="Times New Roman" w:eastAsia="Times New Roman" w:hAnsi="Times New Roman" w:cs="Times New Roman"/>
          <w:sz w:val="24"/>
          <w:szCs w:val="24"/>
          <w:lang w:eastAsia="ru-RU"/>
        </w:rPr>
        <w:t>Треневское</w:t>
      </w:r>
      <w:proofErr w:type="spellEnd"/>
      <w:r w:rsidRPr="00B33EC6">
        <w:rPr>
          <w:rFonts w:ascii="Times New Roman" w:eastAsia="Times New Roman" w:hAnsi="Times New Roman" w:cs="Times New Roman"/>
          <w:sz w:val="24"/>
          <w:szCs w:val="24"/>
          <w:lang w:eastAsia="ru-RU"/>
        </w:rPr>
        <w:t xml:space="preserve"> сельское поселение»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jc w:val="center"/>
        <w:outlineLvl w:val="1"/>
        <w:rPr>
          <w:rFonts w:ascii="Times New Roman" w:eastAsia="Times New Roman" w:hAnsi="Times New Roman" w:cs="Times New Roman"/>
          <w:b/>
          <w:bCs/>
          <w:kern w:val="36"/>
          <w:sz w:val="48"/>
          <w:szCs w:val="48"/>
          <w:lang w:eastAsia="ru-RU"/>
        </w:rPr>
      </w:pPr>
      <w:r w:rsidRPr="00B33EC6">
        <w:rPr>
          <w:rFonts w:ascii="Times New Roman" w:eastAsia="Times New Roman" w:hAnsi="Times New Roman" w:cs="Times New Roman"/>
          <w:b/>
          <w:bCs/>
          <w:kern w:val="36"/>
          <w:sz w:val="48"/>
          <w:szCs w:val="48"/>
          <w:lang w:eastAsia="ru-RU"/>
        </w:rPr>
        <w:t> </w:t>
      </w:r>
    </w:p>
    <w:p w:rsidR="00B33EC6" w:rsidRPr="00B33EC6" w:rsidRDefault="00B33EC6" w:rsidP="00B33EC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33EC6">
        <w:rPr>
          <w:rFonts w:ascii="Times New Roman" w:eastAsia="Times New Roman" w:hAnsi="Times New Roman" w:cs="Times New Roman"/>
          <w:b/>
          <w:bCs/>
          <w:kern w:val="36"/>
          <w:sz w:val="48"/>
          <w:szCs w:val="48"/>
          <w:lang w:eastAsia="ru-RU"/>
        </w:rPr>
        <w:t xml:space="preserve">Правила </w:t>
      </w:r>
    </w:p>
    <w:p w:rsidR="00B33EC6" w:rsidRPr="00B33EC6" w:rsidRDefault="00B33EC6" w:rsidP="00B33EC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33EC6">
        <w:rPr>
          <w:rFonts w:ascii="Times New Roman" w:eastAsia="Times New Roman" w:hAnsi="Times New Roman" w:cs="Times New Roman"/>
          <w:b/>
          <w:bCs/>
          <w:kern w:val="36"/>
          <w:sz w:val="48"/>
          <w:szCs w:val="48"/>
          <w:lang w:eastAsia="ru-RU"/>
        </w:rPr>
        <w:t xml:space="preserve">исчисления денежного содержания лиц, замещающих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муниципальные должности органов местного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xml:space="preserve">самоуправления муниципального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образования «</w:t>
      </w:r>
      <w:proofErr w:type="spellStart"/>
      <w:r w:rsidRPr="00B33EC6">
        <w:rPr>
          <w:rFonts w:ascii="Times New Roman" w:eastAsia="Times New Roman" w:hAnsi="Times New Roman" w:cs="Times New Roman"/>
          <w:b/>
          <w:bCs/>
          <w:sz w:val="24"/>
          <w:szCs w:val="24"/>
          <w:lang w:eastAsia="ru-RU"/>
        </w:rPr>
        <w:t>Треневское</w:t>
      </w:r>
      <w:proofErr w:type="spellEnd"/>
      <w:r w:rsidRPr="00B33EC6">
        <w:rPr>
          <w:rFonts w:ascii="Times New Roman" w:eastAsia="Times New Roman" w:hAnsi="Times New Roman" w:cs="Times New Roman"/>
          <w:b/>
          <w:bCs/>
          <w:sz w:val="24"/>
          <w:szCs w:val="24"/>
          <w:lang w:eastAsia="ru-RU"/>
        </w:rPr>
        <w:t xml:space="preserve"> сельское поселение»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1" w:name="sub_1100"/>
      <w:r w:rsidRPr="00B33EC6">
        <w:rPr>
          <w:rFonts w:ascii="Times New Roman" w:eastAsia="Times New Roman" w:hAnsi="Times New Roman" w:cs="Times New Roman"/>
          <w:sz w:val="24"/>
          <w:szCs w:val="24"/>
          <w:lang w:eastAsia="ru-RU"/>
        </w:rPr>
        <w:t xml:space="preserve">1. Настоящие Правила определяют порядок исчисления денежного содержания лицу, замещающему муниципальную  должность: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2" w:name="sub_1110"/>
      <w:bookmarkEnd w:id="21"/>
      <w:r w:rsidRPr="00B33EC6">
        <w:rPr>
          <w:rFonts w:ascii="Times New Roman" w:eastAsia="Times New Roman" w:hAnsi="Times New Roman" w:cs="Times New Roman"/>
          <w:sz w:val="24"/>
          <w:szCs w:val="24"/>
          <w:lang w:eastAsia="ru-RU"/>
        </w:rPr>
        <w:t xml:space="preserve">1) на период временной нетрудоспособности;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3" w:name="sub_1120"/>
      <w:bookmarkEnd w:id="22"/>
      <w:r w:rsidRPr="00B33EC6">
        <w:rPr>
          <w:rFonts w:ascii="Times New Roman" w:eastAsia="Times New Roman" w:hAnsi="Times New Roman" w:cs="Times New Roman"/>
          <w:sz w:val="24"/>
          <w:szCs w:val="24"/>
          <w:lang w:eastAsia="ru-RU"/>
        </w:rPr>
        <w:t xml:space="preserve">2) на период нахождения в служебной командировке;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4" w:name="sub_1130"/>
      <w:bookmarkEnd w:id="23"/>
      <w:r w:rsidRPr="00B33EC6">
        <w:rPr>
          <w:rFonts w:ascii="Times New Roman" w:eastAsia="Times New Roman" w:hAnsi="Times New Roman" w:cs="Times New Roman"/>
          <w:sz w:val="24"/>
          <w:szCs w:val="24"/>
          <w:lang w:eastAsia="ru-RU"/>
        </w:rPr>
        <w:t xml:space="preserve">3) на период безвестного отсутствия до признания его безвестно отсутствующим или объявления его умершим решением суда, вступившим в законную силу; </w:t>
      </w:r>
    </w:p>
    <w:p w:rsidR="00B33EC6" w:rsidRPr="00B33EC6" w:rsidRDefault="00B33EC6" w:rsidP="00B33EC6">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25" w:name="sub_1140"/>
      <w:bookmarkEnd w:id="24"/>
      <w:r w:rsidRPr="00B33EC6">
        <w:rPr>
          <w:rFonts w:ascii="Times New Roman" w:eastAsia="Times New Roman" w:hAnsi="Times New Roman" w:cs="Times New Roman"/>
          <w:b/>
          <w:bCs/>
          <w:kern w:val="36"/>
          <w:sz w:val="48"/>
          <w:szCs w:val="48"/>
          <w:lang w:eastAsia="ru-RU"/>
        </w:rPr>
        <w:lastRenderedPageBreak/>
        <w:t xml:space="preserve">4) в случаях, предусмотренных </w:t>
      </w:r>
      <w:bookmarkEnd w:id="25"/>
      <w:r w:rsidRPr="00B33EC6">
        <w:rPr>
          <w:rFonts w:ascii="Times New Roman" w:eastAsia="Times New Roman" w:hAnsi="Times New Roman" w:cs="Times New Roman"/>
          <w:b/>
          <w:bCs/>
          <w:kern w:val="36"/>
          <w:sz w:val="48"/>
          <w:szCs w:val="48"/>
          <w:lang w:eastAsia="ru-RU"/>
        </w:rPr>
        <w:fldChar w:fldCharType="begin"/>
      </w:r>
      <w:r w:rsidRPr="00B33EC6">
        <w:rPr>
          <w:rFonts w:ascii="Times New Roman" w:eastAsia="Times New Roman" w:hAnsi="Times New Roman" w:cs="Times New Roman"/>
          <w:b/>
          <w:bCs/>
          <w:kern w:val="36"/>
          <w:sz w:val="48"/>
          <w:szCs w:val="48"/>
          <w:lang w:eastAsia="ru-RU"/>
        </w:rPr>
        <w:instrText xml:space="preserve"> HYPERLINK "garantf1://9807808.2812/" </w:instrText>
      </w:r>
      <w:r w:rsidRPr="00B33EC6">
        <w:rPr>
          <w:rFonts w:ascii="Times New Roman" w:eastAsia="Times New Roman" w:hAnsi="Times New Roman" w:cs="Times New Roman"/>
          <w:b/>
          <w:bCs/>
          <w:kern w:val="36"/>
          <w:sz w:val="48"/>
          <w:szCs w:val="48"/>
          <w:lang w:eastAsia="ru-RU"/>
        </w:rPr>
        <w:fldChar w:fldCharType="separate"/>
      </w:r>
      <w:r w:rsidRPr="00B33EC6">
        <w:rPr>
          <w:rFonts w:ascii="Times New Roman" w:eastAsia="Times New Roman" w:hAnsi="Times New Roman" w:cs="Times New Roman"/>
          <w:b/>
          <w:bCs/>
          <w:color w:val="0000FF"/>
          <w:kern w:val="36"/>
          <w:sz w:val="48"/>
          <w:szCs w:val="48"/>
          <w:u w:val="single"/>
          <w:lang w:eastAsia="ru-RU"/>
        </w:rPr>
        <w:t>частью 4 статьи 17</w:t>
      </w:r>
      <w:r w:rsidRPr="00B33EC6">
        <w:rPr>
          <w:rFonts w:ascii="Times New Roman" w:eastAsia="Times New Roman" w:hAnsi="Times New Roman" w:cs="Times New Roman"/>
          <w:b/>
          <w:bCs/>
          <w:kern w:val="36"/>
          <w:sz w:val="48"/>
          <w:szCs w:val="48"/>
          <w:lang w:eastAsia="ru-RU"/>
        </w:rPr>
        <w:fldChar w:fldCharType="end"/>
      </w:r>
      <w:r w:rsidRPr="00B33EC6">
        <w:rPr>
          <w:rFonts w:ascii="Times New Roman" w:eastAsia="Times New Roman" w:hAnsi="Times New Roman" w:cs="Times New Roman"/>
          <w:b/>
          <w:bCs/>
          <w:kern w:val="36"/>
          <w:sz w:val="48"/>
          <w:szCs w:val="48"/>
          <w:lang w:eastAsia="ru-RU"/>
        </w:rPr>
        <w:t xml:space="preserve"> Областного закона от 13 октября  2008  года № 103-ЗС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6" w:name="sub_1200"/>
      <w:r w:rsidRPr="00B33EC6">
        <w:rPr>
          <w:rFonts w:ascii="Times New Roman" w:eastAsia="Times New Roman" w:hAnsi="Times New Roman" w:cs="Times New Roman"/>
          <w:sz w:val="24"/>
          <w:szCs w:val="24"/>
          <w:lang w:eastAsia="ru-RU"/>
        </w:rPr>
        <w:t xml:space="preserve">2. В случае, предусмотренном </w:t>
      </w:r>
      <w:bookmarkEnd w:id="26"/>
      <w:r w:rsidRPr="00B33EC6">
        <w:rPr>
          <w:rFonts w:ascii="Times New Roman" w:eastAsia="Times New Roman" w:hAnsi="Times New Roman" w:cs="Times New Roman"/>
          <w:sz w:val="24"/>
          <w:szCs w:val="24"/>
          <w:lang w:eastAsia="ru-RU"/>
        </w:rPr>
        <w:fldChar w:fldCharType="begin"/>
      </w:r>
      <w:r w:rsidRPr="00B33EC6">
        <w:rPr>
          <w:rFonts w:ascii="Times New Roman" w:eastAsia="Times New Roman" w:hAnsi="Times New Roman" w:cs="Times New Roman"/>
          <w:sz w:val="24"/>
          <w:szCs w:val="24"/>
          <w:lang w:eastAsia="ru-RU"/>
        </w:rPr>
        <w:instrText xml:space="preserve"> HYPERLINK "http://sovet.smoro.ru/site-admin/?site=8257&amp;sect=14674&amp;page=0&amp;type=add_elem" \l "sub_1120" </w:instrText>
      </w:r>
      <w:r w:rsidRPr="00B33EC6">
        <w:rPr>
          <w:rFonts w:ascii="Times New Roman" w:eastAsia="Times New Roman" w:hAnsi="Times New Roman" w:cs="Times New Roman"/>
          <w:sz w:val="24"/>
          <w:szCs w:val="24"/>
          <w:lang w:eastAsia="ru-RU"/>
        </w:rPr>
        <w:fldChar w:fldCharType="separate"/>
      </w:r>
      <w:r w:rsidRPr="00B33EC6">
        <w:rPr>
          <w:rFonts w:ascii="Times New Roman" w:eastAsia="Times New Roman" w:hAnsi="Times New Roman" w:cs="Times New Roman"/>
          <w:color w:val="0000FF"/>
          <w:sz w:val="24"/>
          <w:szCs w:val="24"/>
          <w:u w:val="single"/>
          <w:lang w:eastAsia="ru-RU"/>
        </w:rPr>
        <w:t>подпунктом 2 пункта 1</w:t>
      </w:r>
      <w:r w:rsidRPr="00B33EC6">
        <w:rPr>
          <w:rFonts w:ascii="Times New Roman" w:eastAsia="Times New Roman" w:hAnsi="Times New Roman" w:cs="Times New Roman"/>
          <w:sz w:val="24"/>
          <w:szCs w:val="24"/>
          <w:lang w:eastAsia="ru-RU"/>
        </w:rPr>
        <w:fldChar w:fldCharType="end"/>
      </w:r>
      <w:r w:rsidRPr="00B33EC6">
        <w:rPr>
          <w:rFonts w:ascii="Times New Roman" w:eastAsia="Times New Roman" w:hAnsi="Times New Roman" w:cs="Times New Roman"/>
          <w:sz w:val="24"/>
          <w:szCs w:val="24"/>
          <w:lang w:eastAsia="ru-RU"/>
        </w:rPr>
        <w:t xml:space="preserve"> настоящих Правил, лицу, замещающему муниципальную должность, сохраняется денежное содержание за весь соответствующий период как за фактически отработанное время.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Сохраняемое денежное содержание при этом состоит из должностного оклада, ежемесячного денежного поощрения и дополнительной выплаты, предусмотренной </w:t>
      </w:r>
      <w:hyperlink r:id="rId6" w:anchor="sub_221" w:history="1">
        <w:r w:rsidRPr="00B33EC6">
          <w:rPr>
            <w:rFonts w:ascii="Times New Roman" w:eastAsia="Times New Roman" w:hAnsi="Times New Roman" w:cs="Times New Roman"/>
            <w:color w:val="0000FF"/>
            <w:sz w:val="24"/>
            <w:szCs w:val="24"/>
            <w:u w:val="single"/>
            <w:lang w:eastAsia="ru-RU"/>
          </w:rPr>
          <w:t>пунктом 1 части 2 статьи 2</w:t>
        </w:r>
      </w:hyperlink>
      <w:r w:rsidRPr="00B33EC6">
        <w:rPr>
          <w:rFonts w:ascii="Times New Roman" w:eastAsia="Times New Roman" w:hAnsi="Times New Roman" w:cs="Times New Roman"/>
          <w:sz w:val="24"/>
          <w:szCs w:val="24"/>
          <w:lang w:eastAsia="ru-RU"/>
        </w:rPr>
        <w:t xml:space="preserve"> настоящего Областного закона.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7" w:name="sub_1300"/>
      <w:r w:rsidRPr="00B33EC6">
        <w:rPr>
          <w:rFonts w:ascii="Times New Roman" w:eastAsia="Times New Roman" w:hAnsi="Times New Roman" w:cs="Times New Roman"/>
          <w:sz w:val="24"/>
          <w:szCs w:val="24"/>
          <w:lang w:eastAsia="ru-RU"/>
        </w:rPr>
        <w:t xml:space="preserve">3. В случае, предусмотренном </w:t>
      </w:r>
      <w:bookmarkEnd w:id="27"/>
      <w:r w:rsidRPr="00B33EC6">
        <w:rPr>
          <w:rFonts w:ascii="Times New Roman" w:eastAsia="Times New Roman" w:hAnsi="Times New Roman" w:cs="Times New Roman"/>
          <w:sz w:val="24"/>
          <w:szCs w:val="24"/>
          <w:lang w:eastAsia="ru-RU"/>
        </w:rPr>
        <w:fldChar w:fldCharType="begin"/>
      </w:r>
      <w:r w:rsidRPr="00B33EC6">
        <w:rPr>
          <w:rFonts w:ascii="Times New Roman" w:eastAsia="Times New Roman" w:hAnsi="Times New Roman" w:cs="Times New Roman"/>
          <w:sz w:val="24"/>
          <w:szCs w:val="24"/>
          <w:lang w:eastAsia="ru-RU"/>
        </w:rPr>
        <w:instrText xml:space="preserve"> HYPERLINK "http://sovet.smoro.ru/site-admin/?site=8257&amp;sect=14674&amp;page=0&amp;type=add_elem" \l "sub_1130" </w:instrText>
      </w:r>
      <w:r w:rsidRPr="00B33EC6">
        <w:rPr>
          <w:rFonts w:ascii="Times New Roman" w:eastAsia="Times New Roman" w:hAnsi="Times New Roman" w:cs="Times New Roman"/>
          <w:sz w:val="24"/>
          <w:szCs w:val="24"/>
          <w:lang w:eastAsia="ru-RU"/>
        </w:rPr>
        <w:fldChar w:fldCharType="separate"/>
      </w:r>
      <w:r w:rsidRPr="00B33EC6">
        <w:rPr>
          <w:rFonts w:ascii="Times New Roman" w:eastAsia="Times New Roman" w:hAnsi="Times New Roman" w:cs="Times New Roman"/>
          <w:color w:val="0000FF"/>
          <w:sz w:val="24"/>
          <w:szCs w:val="24"/>
          <w:u w:val="single"/>
          <w:lang w:eastAsia="ru-RU"/>
        </w:rPr>
        <w:t>подпунктом 3 пункта 1</w:t>
      </w:r>
      <w:r w:rsidRPr="00B33EC6">
        <w:rPr>
          <w:rFonts w:ascii="Times New Roman" w:eastAsia="Times New Roman" w:hAnsi="Times New Roman" w:cs="Times New Roman"/>
          <w:sz w:val="24"/>
          <w:szCs w:val="24"/>
          <w:lang w:eastAsia="ru-RU"/>
        </w:rPr>
        <w:fldChar w:fldCharType="end"/>
      </w:r>
      <w:r w:rsidRPr="00B33EC6">
        <w:rPr>
          <w:rFonts w:ascii="Times New Roman" w:eastAsia="Times New Roman" w:hAnsi="Times New Roman" w:cs="Times New Roman"/>
          <w:sz w:val="24"/>
          <w:szCs w:val="24"/>
          <w:lang w:eastAsia="ru-RU"/>
        </w:rPr>
        <w:t xml:space="preserve"> настоящих Правил, за лицом, замещающим муниципальную должность, сохраняется денежное содержание, установленное ему на день начала указанного периода, которое не начисляется и не выплачивается.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8" w:name="sub_1400"/>
      <w:r w:rsidRPr="00B33EC6">
        <w:rPr>
          <w:rFonts w:ascii="Times New Roman" w:eastAsia="Times New Roman" w:hAnsi="Times New Roman" w:cs="Times New Roman"/>
          <w:sz w:val="24"/>
          <w:szCs w:val="24"/>
          <w:lang w:eastAsia="ru-RU"/>
        </w:rPr>
        <w:t xml:space="preserve">4. </w:t>
      </w:r>
      <w:proofErr w:type="gramStart"/>
      <w:r w:rsidRPr="00B33EC6">
        <w:rPr>
          <w:rFonts w:ascii="Times New Roman" w:eastAsia="Times New Roman" w:hAnsi="Times New Roman" w:cs="Times New Roman"/>
          <w:sz w:val="24"/>
          <w:szCs w:val="24"/>
          <w:lang w:eastAsia="ru-RU"/>
        </w:rPr>
        <w:t xml:space="preserve">Размер денежного содержания, сохраняемого в случае, предусмотренном </w:t>
      </w:r>
      <w:bookmarkEnd w:id="28"/>
      <w:r w:rsidRPr="00B33EC6">
        <w:rPr>
          <w:rFonts w:ascii="Times New Roman" w:eastAsia="Times New Roman" w:hAnsi="Times New Roman" w:cs="Times New Roman"/>
          <w:sz w:val="24"/>
          <w:szCs w:val="24"/>
          <w:lang w:eastAsia="ru-RU"/>
        </w:rPr>
        <w:fldChar w:fldCharType="begin"/>
      </w:r>
      <w:r w:rsidRPr="00B33EC6">
        <w:rPr>
          <w:rFonts w:ascii="Times New Roman" w:eastAsia="Times New Roman" w:hAnsi="Times New Roman" w:cs="Times New Roman"/>
          <w:sz w:val="24"/>
          <w:szCs w:val="24"/>
          <w:lang w:eastAsia="ru-RU"/>
        </w:rPr>
        <w:instrText xml:space="preserve"> HYPERLINK "http://sovet.smoro.ru/site-admin/?site=8257&amp;sect=14674&amp;page=0&amp;type=add_elem" \l "sub_1140" </w:instrText>
      </w:r>
      <w:r w:rsidRPr="00B33EC6">
        <w:rPr>
          <w:rFonts w:ascii="Times New Roman" w:eastAsia="Times New Roman" w:hAnsi="Times New Roman" w:cs="Times New Roman"/>
          <w:sz w:val="24"/>
          <w:szCs w:val="24"/>
          <w:lang w:eastAsia="ru-RU"/>
        </w:rPr>
        <w:fldChar w:fldCharType="separate"/>
      </w:r>
      <w:r w:rsidRPr="00B33EC6">
        <w:rPr>
          <w:rFonts w:ascii="Times New Roman" w:eastAsia="Times New Roman" w:hAnsi="Times New Roman" w:cs="Times New Roman"/>
          <w:color w:val="0000FF"/>
          <w:sz w:val="24"/>
          <w:szCs w:val="24"/>
          <w:u w:val="single"/>
          <w:lang w:eastAsia="ru-RU"/>
        </w:rPr>
        <w:t>подпунктом 4 пункта 1</w:t>
      </w:r>
      <w:r w:rsidRPr="00B33EC6">
        <w:rPr>
          <w:rFonts w:ascii="Times New Roman" w:eastAsia="Times New Roman" w:hAnsi="Times New Roman" w:cs="Times New Roman"/>
          <w:sz w:val="24"/>
          <w:szCs w:val="24"/>
          <w:lang w:eastAsia="ru-RU"/>
        </w:rPr>
        <w:fldChar w:fldCharType="end"/>
      </w:r>
      <w:r w:rsidRPr="00B33EC6">
        <w:rPr>
          <w:rFonts w:ascii="Times New Roman" w:eastAsia="Times New Roman" w:hAnsi="Times New Roman" w:cs="Times New Roman"/>
          <w:sz w:val="24"/>
          <w:szCs w:val="24"/>
          <w:lang w:eastAsia="ru-RU"/>
        </w:rPr>
        <w:t xml:space="preserve"> настоящих Правил, исчисляется исходя из установленных лицу, замещающему муниципальную должность, на дату освобождения его от должности размеров должностного оклада, ежемесячного денежного поощрения и дополнительных выплат, предусмотренных </w:t>
      </w:r>
      <w:hyperlink r:id="rId7" w:anchor="sub_221" w:history="1">
        <w:r w:rsidRPr="00B33EC6">
          <w:rPr>
            <w:rFonts w:ascii="Times New Roman" w:eastAsia="Times New Roman" w:hAnsi="Times New Roman" w:cs="Times New Roman"/>
            <w:color w:val="0000FF"/>
            <w:sz w:val="24"/>
            <w:szCs w:val="24"/>
            <w:u w:val="single"/>
            <w:lang w:eastAsia="ru-RU"/>
          </w:rPr>
          <w:t>пунктами 1</w:t>
        </w:r>
      </w:hyperlink>
      <w:r w:rsidRPr="00B33EC6">
        <w:rPr>
          <w:rFonts w:ascii="Times New Roman" w:eastAsia="Times New Roman" w:hAnsi="Times New Roman" w:cs="Times New Roman"/>
          <w:sz w:val="24"/>
          <w:szCs w:val="24"/>
          <w:lang w:eastAsia="ru-RU"/>
        </w:rPr>
        <w:t xml:space="preserve"> и </w:t>
      </w:r>
      <w:hyperlink r:id="rId8" w:anchor="sub_224" w:history="1">
        <w:r w:rsidRPr="00B33EC6">
          <w:rPr>
            <w:rFonts w:ascii="Times New Roman" w:eastAsia="Times New Roman" w:hAnsi="Times New Roman" w:cs="Times New Roman"/>
            <w:color w:val="0000FF"/>
            <w:sz w:val="24"/>
            <w:szCs w:val="24"/>
            <w:u w:val="single"/>
            <w:lang w:eastAsia="ru-RU"/>
          </w:rPr>
          <w:t>4 части 2 статьи 2</w:t>
        </w:r>
      </w:hyperlink>
      <w:r w:rsidRPr="00B33EC6">
        <w:rPr>
          <w:rFonts w:ascii="Times New Roman" w:eastAsia="Times New Roman" w:hAnsi="Times New Roman" w:cs="Times New Roman"/>
          <w:sz w:val="24"/>
          <w:szCs w:val="24"/>
          <w:lang w:eastAsia="ru-RU"/>
        </w:rPr>
        <w:t xml:space="preserve"> настоящего Положения. </w:t>
      </w:r>
      <w:proofErr w:type="gramEnd"/>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3EC6">
        <w:rPr>
          <w:rFonts w:ascii="Times New Roman" w:eastAsia="Times New Roman" w:hAnsi="Times New Roman" w:cs="Times New Roman"/>
          <w:sz w:val="24"/>
          <w:szCs w:val="24"/>
          <w:lang w:eastAsia="ru-RU"/>
        </w:rPr>
        <w:t xml:space="preserve">В случае, предусмотренном </w:t>
      </w:r>
      <w:hyperlink r:id="rId9" w:anchor="sub_1140" w:history="1">
        <w:r w:rsidRPr="00B33EC6">
          <w:rPr>
            <w:rFonts w:ascii="Times New Roman" w:eastAsia="Times New Roman" w:hAnsi="Times New Roman" w:cs="Times New Roman"/>
            <w:color w:val="0000FF"/>
            <w:sz w:val="24"/>
            <w:szCs w:val="24"/>
            <w:u w:val="single"/>
            <w:lang w:eastAsia="ru-RU"/>
          </w:rPr>
          <w:t>подпунктом 4 пункта 1</w:t>
        </w:r>
      </w:hyperlink>
      <w:r w:rsidRPr="00B33EC6">
        <w:rPr>
          <w:rFonts w:ascii="Times New Roman" w:eastAsia="Times New Roman" w:hAnsi="Times New Roman" w:cs="Times New Roman"/>
          <w:sz w:val="24"/>
          <w:szCs w:val="24"/>
          <w:lang w:eastAsia="ru-RU"/>
        </w:rPr>
        <w:t xml:space="preserve"> настоящих Правил, денежное содержание лица, полномочия которого по муниципальной должности прекращены до дня вступления настоящего Положения в силу, исчисляется исходя из установленных такому лицу на дату прекращения полномочий по муниципальной должности размеров должностного оклада, ежемесячной квалификационной надбавки к должностному окладу, ежемесячной надбавки к должностному окладу за особые условия государственной службы, ежемесячной надбавки к</w:t>
      </w:r>
      <w:proofErr w:type="gramEnd"/>
      <w:r w:rsidRPr="00B33EC6">
        <w:rPr>
          <w:rFonts w:ascii="Times New Roman" w:eastAsia="Times New Roman" w:hAnsi="Times New Roman" w:cs="Times New Roman"/>
          <w:sz w:val="24"/>
          <w:szCs w:val="24"/>
          <w:lang w:eastAsia="ru-RU"/>
        </w:rPr>
        <w:t xml:space="preserve"> должностному окладу за выслугу лет.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29" w:name="sub_1500"/>
      <w:r w:rsidRPr="00B33EC6">
        <w:rPr>
          <w:rFonts w:ascii="Times New Roman" w:eastAsia="Times New Roman" w:hAnsi="Times New Roman" w:cs="Times New Roman"/>
          <w:sz w:val="24"/>
          <w:szCs w:val="24"/>
          <w:lang w:eastAsia="ru-RU"/>
        </w:rPr>
        <w:t xml:space="preserve">5. В случае, предусмотренном </w:t>
      </w:r>
      <w:bookmarkEnd w:id="29"/>
      <w:r w:rsidRPr="00B33EC6">
        <w:rPr>
          <w:rFonts w:ascii="Times New Roman" w:eastAsia="Times New Roman" w:hAnsi="Times New Roman" w:cs="Times New Roman"/>
          <w:sz w:val="24"/>
          <w:szCs w:val="24"/>
          <w:lang w:eastAsia="ru-RU"/>
        </w:rPr>
        <w:fldChar w:fldCharType="begin"/>
      </w:r>
      <w:r w:rsidRPr="00B33EC6">
        <w:rPr>
          <w:rFonts w:ascii="Times New Roman" w:eastAsia="Times New Roman" w:hAnsi="Times New Roman" w:cs="Times New Roman"/>
          <w:sz w:val="24"/>
          <w:szCs w:val="24"/>
          <w:lang w:eastAsia="ru-RU"/>
        </w:rPr>
        <w:instrText xml:space="preserve"> HYPERLINK "http://sovet.smoro.ru/site-admin/?site=8257&amp;sect=14674&amp;page=0&amp;type=add_elem" \l "sub_1110" </w:instrText>
      </w:r>
      <w:r w:rsidRPr="00B33EC6">
        <w:rPr>
          <w:rFonts w:ascii="Times New Roman" w:eastAsia="Times New Roman" w:hAnsi="Times New Roman" w:cs="Times New Roman"/>
          <w:sz w:val="24"/>
          <w:szCs w:val="24"/>
          <w:lang w:eastAsia="ru-RU"/>
        </w:rPr>
        <w:fldChar w:fldCharType="separate"/>
      </w:r>
      <w:r w:rsidRPr="00B33EC6">
        <w:rPr>
          <w:rFonts w:ascii="Times New Roman" w:eastAsia="Times New Roman" w:hAnsi="Times New Roman" w:cs="Times New Roman"/>
          <w:color w:val="0000FF"/>
          <w:sz w:val="24"/>
          <w:szCs w:val="24"/>
          <w:u w:val="single"/>
          <w:lang w:eastAsia="ru-RU"/>
        </w:rPr>
        <w:t>подпунктом 1 пункта 1</w:t>
      </w:r>
      <w:r w:rsidRPr="00B33EC6">
        <w:rPr>
          <w:rFonts w:ascii="Times New Roman" w:eastAsia="Times New Roman" w:hAnsi="Times New Roman" w:cs="Times New Roman"/>
          <w:sz w:val="24"/>
          <w:szCs w:val="24"/>
          <w:lang w:eastAsia="ru-RU"/>
        </w:rPr>
        <w:fldChar w:fldCharType="end"/>
      </w:r>
      <w:r w:rsidRPr="00B33EC6">
        <w:rPr>
          <w:rFonts w:ascii="Times New Roman" w:eastAsia="Times New Roman" w:hAnsi="Times New Roman" w:cs="Times New Roman"/>
          <w:sz w:val="24"/>
          <w:szCs w:val="24"/>
          <w:lang w:eastAsia="ru-RU"/>
        </w:rPr>
        <w:t xml:space="preserve"> настоящих Правил, лицу, замещающему муниципальную  должность, выплачивается пособие в порядке, установленном </w:t>
      </w:r>
      <w:hyperlink r:id="rId10" w:history="1">
        <w:r w:rsidRPr="00B33EC6">
          <w:rPr>
            <w:rFonts w:ascii="Times New Roman" w:eastAsia="Times New Roman" w:hAnsi="Times New Roman" w:cs="Times New Roman"/>
            <w:color w:val="0000FF"/>
            <w:sz w:val="24"/>
            <w:szCs w:val="24"/>
            <w:u w:val="single"/>
            <w:lang w:eastAsia="ru-RU"/>
          </w:rPr>
          <w:t>Федеральным законом</w:t>
        </w:r>
      </w:hyperlink>
      <w:r w:rsidRPr="00B33EC6">
        <w:rPr>
          <w:rFonts w:ascii="Times New Roman" w:eastAsia="Times New Roman" w:hAnsi="Times New Roman" w:cs="Times New Roman"/>
          <w:sz w:val="24"/>
          <w:szCs w:val="24"/>
          <w:lang w:eastAsia="ru-RU"/>
        </w:rPr>
        <w:t xml:space="preserve"> от 29 декабря 2006 года N 255-ФЗ "Об </w:t>
      </w:r>
      <w:r w:rsidRPr="00B33EC6">
        <w:rPr>
          <w:rFonts w:ascii="Times New Roman" w:eastAsia="Times New Roman" w:hAnsi="Times New Roman" w:cs="Times New Roman"/>
          <w:sz w:val="24"/>
          <w:szCs w:val="24"/>
          <w:lang w:eastAsia="ru-RU"/>
        </w:rPr>
        <w:lastRenderedPageBreak/>
        <w:t xml:space="preserve">обязательном социальном страховании на случай временной нетрудоспособности и в связи с материнством".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3EC6">
        <w:rPr>
          <w:rFonts w:ascii="Times New Roman" w:eastAsia="Times New Roman" w:hAnsi="Times New Roman" w:cs="Times New Roman"/>
          <w:sz w:val="24"/>
          <w:szCs w:val="24"/>
          <w:lang w:eastAsia="ru-RU"/>
        </w:rPr>
        <w:t xml:space="preserve">При этом денежное содержание, из которого рассчитывается доплата, предусмотренная </w:t>
      </w:r>
      <w:hyperlink r:id="rId11" w:history="1">
        <w:r w:rsidRPr="00B33EC6">
          <w:rPr>
            <w:rFonts w:ascii="Times New Roman" w:eastAsia="Times New Roman" w:hAnsi="Times New Roman" w:cs="Times New Roman"/>
            <w:color w:val="0000FF"/>
            <w:sz w:val="24"/>
            <w:szCs w:val="24"/>
            <w:u w:val="single"/>
            <w:lang w:eastAsia="ru-RU"/>
          </w:rPr>
          <w:t>частями 1</w:t>
        </w:r>
      </w:hyperlink>
      <w:r w:rsidRPr="00B33EC6">
        <w:rPr>
          <w:rFonts w:ascii="Times New Roman" w:eastAsia="Times New Roman" w:hAnsi="Times New Roman" w:cs="Times New Roman"/>
          <w:sz w:val="24"/>
          <w:szCs w:val="24"/>
          <w:lang w:eastAsia="ru-RU"/>
        </w:rPr>
        <w:t xml:space="preserve"> и </w:t>
      </w:r>
      <w:hyperlink r:id="rId12" w:history="1">
        <w:r w:rsidRPr="00B33EC6">
          <w:rPr>
            <w:rFonts w:ascii="Times New Roman" w:eastAsia="Times New Roman" w:hAnsi="Times New Roman" w:cs="Times New Roman"/>
            <w:color w:val="0000FF"/>
            <w:sz w:val="24"/>
            <w:szCs w:val="24"/>
            <w:u w:val="single"/>
            <w:lang w:eastAsia="ru-RU"/>
          </w:rPr>
          <w:t>3 статьи 28(1)</w:t>
        </w:r>
      </w:hyperlink>
      <w:r w:rsidRPr="00B33EC6">
        <w:rPr>
          <w:rFonts w:ascii="Times New Roman" w:eastAsia="Times New Roman" w:hAnsi="Times New Roman" w:cs="Times New Roman"/>
          <w:sz w:val="24"/>
          <w:szCs w:val="24"/>
          <w:lang w:eastAsia="ru-RU"/>
        </w:rPr>
        <w:t xml:space="preserve"> Областного закона от 26 июля 2005 года N 344-ЗС "О государственной гражданской службе Ростовской области", исчисляется исходя из установленных лицу, замещающему государственную должность, на дату наступления временной нетрудоспособности</w:t>
      </w:r>
      <w:r w:rsidRPr="00B33EC6">
        <w:rPr>
          <w:rFonts w:ascii="Times New Roman" w:eastAsia="Times New Roman" w:hAnsi="Times New Roman" w:cs="Times New Roman"/>
          <w:b/>
          <w:bCs/>
          <w:sz w:val="24"/>
          <w:szCs w:val="24"/>
          <w:lang w:eastAsia="ru-RU"/>
        </w:rPr>
        <w:t xml:space="preserve"> </w:t>
      </w:r>
      <w:r w:rsidRPr="00B33EC6">
        <w:rPr>
          <w:rFonts w:ascii="Times New Roman" w:eastAsia="Times New Roman" w:hAnsi="Times New Roman" w:cs="Times New Roman"/>
          <w:sz w:val="24"/>
          <w:szCs w:val="24"/>
          <w:lang w:eastAsia="ru-RU"/>
        </w:rPr>
        <w:t xml:space="preserve">размеров должностного оклада и ежемесячного денежного поощрения. </w:t>
      </w:r>
      <w:proofErr w:type="gramEnd"/>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33EC6">
        <w:rPr>
          <w:rFonts w:ascii="Times New Roman" w:eastAsia="Times New Roman" w:hAnsi="Times New Roman" w:cs="Times New Roman"/>
          <w:sz w:val="24"/>
          <w:szCs w:val="24"/>
          <w:lang w:eastAsia="ru-RU"/>
        </w:rPr>
        <w:t xml:space="preserve">Денежное содержание лица, замещающего муниципальную должность, периоды временной нетрудоспособности у которого наступили до дня </w:t>
      </w:r>
      <w:hyperlink r:id="rId13" w:history="1">
        <w:r w:rsidRPr="00B33EC6">
          <w:rPr>
            <w:rFonts w:ascii="Times New Roman" w:eastAsia="Times New Roman" w:hAnsi="Times New Roman" w:cs="Times New Roman"/>
            <w:color w:val="0000FF"/>
            <w:sz w:val="24"/>
            <w:szCs w:val="24"/>
            <w:u w:val="single"/>
            <w:lang w:eastAsia="ru-RU"/>
          </w:rPr>
          <w:t>вступления</w:t>
        </w:r>
      </w:hyperlink>
      <w:r w:rsidRPr="00B33EC6">
        <w:rPr>
          <w:rFonts w:ascii="Times New Roman" w:eastAsia="Times New Roman" w:hAnsi="Times New Roman" w:cs="Times New Roman"/>
          <w:sz w:val="24"/>
          <w:szCs w:val="24"/>
          <w:lang w:eastAsia="ru-RU"/>
        </w:rPr>
        <w:t xml:space="preserve"> настоящего Положения в силу, исчисляется исходя из установленных такому лицу на дату наступления временной нетрудоспособности размеров должностного оклада, ежемесячной квалификационной надбавки к должностному окладу, ежемесячной надбавки к должностному окладу за особые условия государственной службы, ежемесячной надбавки к должностному окладу за выслугу лет. </w:t>
      </w:r>
      <w:proofErr w:type="gramEnd"/>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bookmarkStart w:id="30" w:name="sub_1600"/>
      <w:r w:rsidRPr="00B33EC6">
        <w:rPr>
          <w:rFonts w:ascii="Times New Roman" w:eastAsia="Times New Roman" w:hAnsi="Times New Roman" w:cs="Times New Roman"/>
          <w:sz w:val="24"/>
          <w:szCs w:val="24"/>
          <w:lang w:eastAsia="ru-RU"/>
        </w:rPr>
        <w:t xml:space="preserve">6. В случае если в период сохранения денежного содержания произошло увеличение (индексация) должностных окладов и (или) дополнительных выплат, то исчисленное денежное содержание индексируется со дня вступления в силу решения об увеличении (индексации) и до окончания указанного периода. </w:t>
      </w:r>
    </w:p>
    <w:bookmarkEnd w:id="30"/>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i/>
          <w:i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i/>
          <w:i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i/>
          <w:i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i/>
          <w:i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i/>
          <w:i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i/>
          <w:i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Приложение 2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к Положению об оплате труда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муниципальных служащих органов местного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lastRenderedPageBreak/>
        <w:t xml:space="preserve">самоуправления муниципального </w:t>
      </w:r>
    </w:p>
    <w:p w:rsidR="00B33EC6" w:rsidRPr="00B33EC6" w:rsidRDefault="00B33EC6" w:rsidP="00B33EC6">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образования «</w:t>
      </w:r>
      <w:proofErr w:type="spellStart"/>
      <w:r w:rsidRPr="00B33EC6">
        <w:rPr>
          <w:rFonts w:ascii="Times New Roman" w:eastAsia="Times New Roman" w:hAnsi="Times New Roman" w:cs="Times New Roman"/>
          <w:sz w:val="24"/>
          <w:szCs w:val="24"/>
          <w:lang w:eastAsia="ru-RU"/>
        </w:rPr>
        <w:t>Треневское</w:t>
      </w:r>
      <w:proofErr w:type="spellEnd"/>
      <w:r w:rsidRPr="00B33EC6">
        <w:rPr>
          <w:rFonts w:ascii="Times New Roman" w:eastAsia="Times New Roman" w:hAnsi="Times New Roman" w:cs="Times New Roman"/>
          <w:sz w:val="24"/>
          <w:szCs w:val="24"/>
          <w:lang w:eastAsia="ru-RU"/>
        </w:rPr>
        <w:t xml:space="preserve"> сельское поселение»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p w:rsidR="00B33EC6" w:rsidRPr="00B33EC6" w:rsidRDefault="00B33EC6" w:rsidP="00B33EC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33EC6">
        <w:rPr>
          <w:rFonts w:ascii="Times New Roman" w:eastAsia="Times New Roman" w:hAnsi="Times New Roman" w:cs="Times New Roman"/>
          <w:b/>
          <w:bCs/>
          <w:kern w:val="36"/>
          <w:sz w:val="48"/>
          <w:szCs w:val="48"/>
          <w:lang w:eastAsia="ru-RU"/>
        </w:rPr>
        <w:t xml:space="preserve">Таблица коэффициентов, </w:t>
      </w:r>
    </w:p>
    <w:p w:rsidR="00B33EC6" w:rsidRPr="00B33EC6" w:rsidRDefault="00B33EC6" w:rsidP="00B33EC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33EC6">
        <w:rPr>
          <w:rFonts w:ascii="Times New Roman" w:eastAsia="Times New Roman" w:hAnsi="Times New Roman" w:cs="Times New Roman"/>
          <w:b/>
          <w:bCs/>
          <w:kern w:val="36"/>
          <w:sz w:val="48"/>
          <w:szCs w:val="48"/>
          <w:lang w:eastAsia="ru-RU"/>
        </w:rPr>
        <w:t xml:space="preserve"> применяемых при исчислении должностного оклада, и размеры ежемесячного денежного поощрения лиц, замещающих муниципальные должности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органов местного самоуправления  муниципального образования «</w:t>
      </w:r>
      <w:proofErr w:type="spellStart"/>
      <w:r w:rsidRPr="00B33EC6">
        <w:rPr>
          <w:rFonts w:ascii="Times New Roman" w:eastAsia="Times New Roman" w:hAnsi="Times New Roman" w:cs="Times New Roman"/>
          <w:b/>
          <w:bCs/>
          <w:sz w:val="24"/>
          <w:szCs w:val="24"/>
          <w:lang w:eastAsia="ru-RU"/>
        </w:rPr>
        <w:t>Треневское</w:t>
      </w:r>
      <w:proofErr w:type="spellEnd"/>
      <w:r w:rsidRPr="00B33EC6">
        <w:rPr>
          <w:rFonts w:ascii="Times New Roman" w:eastAsia="Times New Roman" w:hAnsi="Times New Roman" w:cs="Times New Roman"/>
          <w:b/>
          <w:bCs/>
          <w:sz w:val="24"/>
          <w:szCs w:val="24"/>
          <w:lang w:eastAsia="ru-RU"/>
        </w:rPr>
        <w:t xml:space="preserve"> сельское поселение»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b/>
          <w:bCs/>
          <w:sz w:val="24"/>
          <w:szCs w:val="24"/>
          <w:lang w:eastAsia="ru-RU"/>
        </w:rPr>
        <w:t> </w:t>
      </w:r>
    </w:p>
    <w:tbl>
      <w:tblPr>
        <w:tblW w:w="102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6"/>
        <w:gridCol w:w="3831"/>
        <w:gridCol w:w="2779"/>
        <w:gridCol w:w="2719"/>
      </w:tblGrid>
      <w:tr w:rsidR="00B33EC6" w:rsidRPr="00B33EC6" w:rsidTr="00B33EC6">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 </w:t>
            </w:r>
            <w:proofErr w:type="gramStart"/>
            <w:r w:rsidRPr="00B33EC6">
              <w:rPr>
                <w:rFonts w:ascii="Times New Roman" w:eastAsia="Times New Roman" w:hAnsi="Times New Roman" w:cs="Times New Roman"/>
                <w:sz w:val="24"/>
                <w:szCs w:val="24"/>
                <w:lang w:eastAsia="ru-RU"/>
              </w:rPr>
              <w:t>п</w:t>
            </w:r>
            <w:proofErr w:type="gramEnd"/>
            <w:r w:rsidRPr="00B33EC6">
              <w:rPr>
                <w:rFonts w:ascii="Times New Roman" w:eastAsia="Times New Roman" w:hAnsi="Times New Roman" w:cs="Times New Roman"/>
                <w:sz w:val="24"/>
                <w:szCs w:val="24"/>
                <w:lang w:eastAsia="ru-RU"/>
              </w:rPr>
              <w:t xml:space="preserve">/п </w:t>
            </w:r>
          </w:p>
        </w:tc>
        <w:tc>
          <w:tcPr>
            <w:tcW w:w="3825" w:type="dxa"/>
            <w:tcBorders>
              <w:top w:val="outset" w:sz="6" w:space="0" w:color="auto"/>
              <w:left w:val="outset" w:sz="6" w:space="0" w:color="auto"/>
              <w:bottom w:val="outset" w:sz="6" w:space="0" w:color="auto"/>
              <w:right w:val="outset" w:sz="6" w:space="0" w:color="auto"/>
            </w:tcBorders>
            <w:hideMark/>
          </w:tcPr>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Наименование должностей </w:t>
            </w:r>
          </w:p>
        </w:tc>
        <w:tc>
          <w:tcPr>
            <w:tcW w:w="2775" w:type="dxa"/>
            <w:tcBorders>
              <w:top w:val="outset" w:sz="6" w:space="0" w:color="auto"/>
              <w:left w:val="outset" w:sz="6" w:space="0" w:color="auto"/>
              <w:bottom w:val="outset" w:sz="6" w:space="0" w:color="auto"/>
              <w:right w:val="outset" w:sz="6" w:space="0" w:color="auto"/>
            </w:tcBorders>
            <w:hideMark/>
          </w:tcPr>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Коэффициенты, применяемые при исчислении должностного оклада </w:t>
            </w:r>
          </w:p>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w:t>
            </w:r>
          </w:p>
        </w:tc>
        <w:tc>
          <w:tcPr>
            <w:tcW w:w="2715" w:type="dxa"/>
            <w:tcBorders>
              <w:top w:val="outset" w:sz="6" w:space="0" w:color="auto"/>
              <w:left w:val="outset" w:sz="6" w:space="0" w:color="auto"/>
              <w:bottom w:val="outset" w:sz="6" w:space="0" w:color="auto"/>
              <w:right w:val="outset" w:sz="6" w:space="0" w:color="auto"/>
            </w:tcBorders>
            <w:hideMark/>
          </w:tcPr>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Ежемесячное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денежное поощрение </w:t>
            </w:r>
          </w:p>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(должностных окладов в месяц) </w:t>
            </w:r>
          </w:p>
        </w:tc>
      </w:tr>
      <w:tr w:rsidR="00B33EC6" w:rsidRPr="00B33EC6" w:rsidTr="00B33EC6">
        <w:trPr>
          <w:tblCellSpacing w:w="0" w:type="dxa"/>
        </w:trPr>
        <w:tc>
          <w:tcPr>
            <w:tcW w:w="885" w:type="dxa"/>
            <w:tcBorders>
              <w:top w:val="outset" w:sz="6" w:space="0" w:color="auto"/>
              <w:left w:val="outset" w:sz="6" w:space="0" w:color="auto"/>
              <w:bottom w:val="outset" w:sz="6" w:space="0" w:color="auto"/>
              <w:right w:val="outset" w:sz="6" w:space="0" w:color="auto"/>
            </w:tcBorders>
            <w:hideMark/>
          </w:tcPr>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1. </w:t>
            </w:r>
          </w:p>
        </w:tc>
        <w:tc>
          <w:tcPr>
            <w:tcW w:w="3825" w:type="dxa"/>
            <w:tcBorders>
              <w:top w:val="outset" w:sz="6" w:space="0" w:color="auto"/>
              <w:left w:val="outset" w:sz="6" w:space="0" w:color="auto"/>
              <w:bottom w:val="outset" w:sz="6" w:space="0" w:color="auto"/>
              <w:right w:val="outset" w:sz="6" w:space="0" w:color="auto"/>
            </w:tcBorders>
            <w:hideMark/>
          </w:tcPr>
          <w:p w:rsidR="00B33EC6" w:rsidRPr="00B33EC6" w:rsidRDefault="00B33EC6" w:rsidP="00B33EC6">
            <w:pPr>
              <w:spacing w:before="100" w:beforeAutospacing="1" w:after="100" w:afterAutospacing="1" w:line="240" w:lineRule="auto"/>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Глава </w:t>
            </w:r>
            <w:proofErr w:type="spellStart"/>
            <w:r w:rsidRPr="00B33EC6">
              <w:rPr>
                <w:rFonts w:ascii="Times New Roman" w:eastAsia="Times New Roman" w:hAnsi="Times New Roman" w:cs="Times New Roman"/>
                <w:sz w:val="24"/>
                <w:szCs w:val="24"/>
                <w:lang w:eastAsia="ru-RU"/>
              </w:rPr>
              <w:t>Треневского</w:t>
            </w:r>
            <w:proofErr w:type="spellEnd"/>
            <w:r w:rsidRPr="00B33EC6">
              <w:rPr>
                <w:rFonts w:ascii="Times New Roman" w:eastAsia="Times New Roman" w:hAnsi="Times New Roman" w:cs="Times New Roman"/>
                <w:sz w:val="24"/>
                <w:szCs w:val="24"/>
                <w:lang w:eastAsia="ru-RU"/>
              </w:rPr>
              <w:t xml:space="preserve"> сельского поселения </w:t>
            </w:r>
          </w:p>
        </w:tc>
        <w:tc>
          <w:tcPr>
            <w:tcW w:w="2775" w:type="dxa"/>
            <w:tcBorders>
              <w:top w:val="outset" w:sz="6" w:space="0" w:color="auto"/>
              <w:left w:val="outset" w:sz="6" w:space="0" w:color="auto"/>
              <w:bottom w:val="outset" w:sz="6" w:space="0" w:color="auto"/>
              <w:right w:val="outset" w:sz="6" w:space="0" w:color="auto"/>
            </w:tcBorders>
            <w:hideMark/>
          </w:tcPr>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2,0 </w:t>
            </w:r>
          </w:p>
        </w:tc>
        <w:tc>
          <w:tcPr>
            <w:tcW w:w="2715" w:type="dxa"/>
            <w:tcBorders>
              <w:top w:val="outset" w:sz="6" w:space="0" w:color="auto"/>
              <w:left w:val="outset" w:sz="6" w:space="0" w:color="auto"/>
              <w:bottom w:val="outset" w:sz="6" w:space="0" w:color="auto"/>
              <w:right w:val="outset" w:sz="6" w:space="0" w:color="auto"/>
            </w:tcBorders>
            <w:hideMark/>
          </w:tcPr>
          <w:p w:rsidR="00B33EC6" w:rsidRPr="00B33EC6" w:rsidRDefault="00B33EC6" w:rsidP="00B33EC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33EC6">
              <w:rPr>
                <w:rFonts w:ascii="Times New Roman" w:eastAsia="Times New Roman" w:hAnsi="Times New Roman" w:cs="Times New Roman"/>
                <w:sz w:val="24"/>
                <w:szCs w:val="24"/>
                <w:lang w:eastAsia="ru-RU"/>
              </w:rPr>
              <w:t xml:space="preserve">2,98 </w:t>
            </w:r>
          </w:p>
        </w:tc>
      </w:tr>
    </w:tbl>
    <w:p w:rsidR="00F076E0" w:rsidRDefault="00F076E0"/>
    <w:sectPr w:rsidR="00F076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C6"/>
    <w:rsid w:val="0005049C"/>
    <w:rsid w:val="001F18BB"/>
    <w:rsid w:val="002F6225"/>
    <w:rsid w:val="00444F29"/>
    <w:rsid w:val="006C3D3D"/>
    <w:rsid w:val="007B2776"/>
    <w:rsid w:val="008C13C8"/>
    <w:rsid w:val="00AE38D0"/>
    <w:rsid w:val="00B33EC6"/>
    <w:rsid w:val="00CC07CC"/>
    <w:rsid w:val="00D02A7F"/>
    <w:rsid w:val="00D4675F"/>
    <w:rsid w:val="00E53BDE"/>
    <w:rsid w:val="00EB5CD1"/>
    <w:rsid w:val="00F0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E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EC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3EC6"/>
    <w:rPr>
      <w:color w:val="0000FF"/>
      <w:u w:val="single"/>
    </w:rPr>
  </w:style>
  <w:style w:type="character" w:customStyle="1" w:styleId="a10">
    <w:name w:val="a1"/>
    <w:basedOn w:val="a0"/>
    <w:rsid w:val="00B33EC6"/>
  </w:style>
  <w:style w:type="paragraph" w:customStyle="1" w:styleId="a00">
    <w:name w:val="a0"/>
    <w:basedOn w:val="a"/>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B33EC6"/>
  </w:style>
  <w:style w:type="character" w:customStyle="1" w:styleId="a20">
    <w:name w:val="a2"/>
    <w:basedOn w:val="a0"/>
    <w:rsid w:val="00B33EC6"/>
  </w:style>
  <w:style w:type="paragraph" w:styleId="2">
    <w:name w:val="Body Text Indent 2"/>
    <w:basedOn w:val="a"/>
    <w:link w:val="20"/>
    <w:uiPriority w:val="99"/>
    <w:semiHidden/>
    <w:unhideWhenUsed/>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33EC6"/>
    <w:rPr>
      <w:rFonts w:ascii="Times New Roman" w:eastAsia="Times New Roman" w:hAnsi="Times New Roman" w:cs="Times New Roman"/>
      <w:sz w:val="24"/>
      <w:szCs w:val="24"/>
      <w:lang w:eastAsia="ru-RU"/>
    </w:rPr>
  </w:style>
  <w:style w:type="character" w:styleId="a5">
    <w:name w:val="Strong"/>
    <w:basedOn w:val="a0"/>
    <w:uiPriority w:val="22"/>
    <w:qFormat/>
    <w:rsid w:val="00B33EC6"/>
    <w:rPr>
      <w:b/>
      <w:bCs/>
    </w:rPr>
  </w:style>
  <w:style w:type="paragraph" w:customStyle="1" w:styleId="consnormal">
    <w:name w:val="consnormal"/>
    <w:basedOn w:val="a"/>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33E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3EC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33EC6"/>
    <w:rPr>
      <w:color w:val="0000FF"/>
      <w:u w:val="single"/>
    </w:rPr>
  </w:style>
  <w:style w:type="character" w:customStyle="1" w:styleId="a10">
    <w:name w:val="a1"/>
    <w:basedOn w:val="a0"/>
    <w:rsid w:val="00B33EC6"/>
  </w:style>
  <w:style w:type="paragraph" w:customStyle="1" w:styleId="a00">
    <w:name w:val="a0"/>
    <w:basedOn w:val="a"/>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B33EC6"/>
  </w:style>
  <w:style w:type="character" w:customStyle="1" w:styleId="a20">
    <w:name w:val="a2"/>
    <w:basedOn w:val="a0"/>
    <w:rsid w:val="00B33EC6"/>
  </w:style>
  <w:style w:type="paragraph" w:styleId="2">
    <w:name w:val="Body Text Indent 2"/>
    <w:basedOn w:val="a"/>
    <w:link w:val="20"/>
    <w:uiPriority w:val="99"/>
    <w:semiHidden/>
    <w:unhideWhenUsed/>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B33EC6"/>
    <w:rPr>
      <w:rFonts w:ascii="Times New Roman" w:eastAsia="Times New Roman" w:hAnsi="Times New Roman" w:cs="Times New Roman"/>
      <w:sz w:val="24"/>
      <w:szCs w:val="24"/>
      <w:lang w:eastAsia="ru-RU"/>
    </w:rPr>
  </w:style>
  <w:style w:type="character" w:styleId="a5">
    <w:name w:val="Strong"/>
    <w:basedOn w:val="a0"/>
    <w:uiPriority w:val="22"/>
    <w:qFormat/>
    <w:rsid w:val="00B33EC6"/>
    <w:rPr>
      <w:b/>
      <w:bCs/>
    </w:rPr>
  </w:style>
  <w:style w:type="paragraph" w:customStyle="1" w:styleId="consnormal">
    <w:name w:val="consnormal"/>
    <w:basedOn w:val="a"/>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B33E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1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et.smoro.ru/site-admin/?site=8257&amp;sect=14674&amp;page=0&amp;type=add_elem" TargetMode="External"/><Relationship Id="rId13" Type="http://schemas.openxmlformats.org/officeDocument/2006/relationships/hyperlink" Target="garantf1://9985910.0/" TargetMode="External"/><Relationship Id="rId3" Type="http://schemas.openxmlformats.org/officeDocument/2006/relationships/settings" Target="settings.xml"/><Relationship Id="rId7" Type="http://schemas.openxmlformats.org/officeDocument/2006/relationships/hyperlink" Target="http://sovet.smoro.ru/site-admin/?site=8257&amp;sect=14674&amp;page=0&amp;type=add_elem" TargetMode="External"/><Relationship Id="rId12" Type="http://schemas.openxmlformats.org/officeDocument/2006/relationships/hyperlink" Target="garantf1://9807808.2810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ovet.smoro.ru/site-admin/?site=8257&amp;sect=14674&amp;page=0&amp;type=add_elem" TargetMode="External"/><Relationship Id="rId11" Type="http://schemas.openxmlformats.org/officeDocument/2006/relationships/hyperlink" Target="garantf1://9807808.28101/" TargetMode="External"/><Relationship Id="rId5" Type="http://schemas.openxmlformats.org/officeDocument/2006/relationships/hyperlink" Target="garantf1://10005548.1000/" TargetMode="External"/><Relationship Id="rId15" Type="http://schemas.openxmlformats.org/officeDocument/2006/relationships/theme" Target="theme/theme1.xml"/><Relationship Id="rId10" Type="http://schemas.openxmlformats.org/officeDocument/2006/relationships/hyperlink" Target="garantf1://12051284.0/" TargetMode="External"/><Relationship Id="rId4" Type="http://schemas.openxmlformats.org/officeDocument/2006/relationships/webSettings" Target="webSettings.xml"/><Relationship Id="rId9" Type="http://schemas.openxmlformats.org/officeDocument/2006/relationships/hyperlink" Target="http://sovet.smoro.ru/site-admin/?site=8257&amp;sect=14674&amp;page=0&amp;type=add_el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2490</Words>
  <Characters>14197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2017-07-11T21:19:00Z</dcterms:created>
  <dcterms:modified xsi:type="dcterms:W3CDTF">2017-07-11T21:19:00Z</dcterms:modified>
</cp:coreProperties>
</file>