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5F" w:rsidRPr="004746F8" w:rsidRDefault="00974B5F" w:rsidP="00974B5F">
      <w:pPr>
        <w:jc w:val="center"/>
        <w:rPr>
          <w:sz w:val="26"/>
          <w:szCs w:val="26"/>
        </w:rPr>
      </w:pPr>
      <w:r w:rsidRPr="004746F8">
        <w:rPr>
          <w:sz w:val="26"/>
          <w:szCs w:val="26"/>
        </w:rPr>
        <w:t>Администрация  Треневского сельского поселения</w:t>
      </w:r>
    </w:p>
    <w:p w:rsidR="00974B5F" w:rsidRPr="004746F8" w:rsidRDefault="00974B5F" w:rsidP="00974B5F">
      <w:pPr>
        <w:jc w:val="center"/>
        <w:rPr>
          <w:sz w:val="26"/>
          <w:szCs w:val="26"/>
        </w:rPr>
      </w:pPr>
    </w:p>
    <w:p w:rsidR="00974B5F" w:rsidRPr="004746F8" w:rsidRDefault="00974B5F" w:rsidP="00974B5F">
      <w:pPr>
        <w:spacing w:line="276" w:lineRule="auto"/>
        <w:jc w:val="center"/>
        <w:rPr>
          <w:b/>
          <w:sz w:val="26"/>
          <w:szCs w:val="26"/>
        </w:rPr>
      </w:pPr>
      <w:r w:rsidRPr="004746F8">
        <w:rPr>
          <w:b/>
          <w:sz w:val="26"/>
          <w:szCs w:val="26"/>
        </w:rPr>
        <w:t xml:space="preserve">ПРОТОКОЛ №4 </w:t>
      </w:r>
    </w:p>
    <w:p w:rsidR="00974B5F" w:rsidRPr="004746F8" w:rsidRDefault="00974B5F" w:rsidP="00974B5F">
      <w:pPr>
        <w:spacing w:line="276" w:lineRule="auto"/>
        <w:jc w:val="center"/>
        <w:rPr>
          <w:b/>
          <w:sz w:val="26"/>
          <w:szCs w:val="26"/>
        </w:rPr>
      </w:pPr>
      <w:r w:rsidRPr="004746F8">
        <w:rPr>
          <w:b/>
          <w:sz w:val="26"/>
          <w:szCs w:val="26"/>
        </w:rPr>
        <w:t>заседания  Малого совета  по межнациональным отношениям</w:t>
      </w:r>
    </w:p>
    <w:p w:rsidR="00974B5F" w:rsidRPr="004746F8" w:rsidRDefault="00974B5F" w:rsidP="00974B5F">
      <w:pPr>
        <w:spacing w:line="276" w:lineRule="auto"/>
        <w:jc w:val="center"/>
        <w:rPr>
          <w:b/>
          <w:sz w:val="26"/>
          <w:szCs w:val="26"/>
        </w:rPr>
      </w:pPr>
      <w:r w:rsidRPr="004746F8">
        <w:rPr>
          <w:b/>
          <w:sz w:val="26"/>
          <w:szCs w:val="26"/>
        </w:rPr>
        <w:t xml:space="preserve"> при Администрации Треневского сельского поселения</w:t>
      </w:r>
    </w:p>
    <w:p w:rsidR="00974B5F" w:rsidRPr="004746F8" w:rsidRDefault="00974B5F" w:rsidP="00974B5F">
      <w:pPr>
        <w:spacing w:line="276" w:lineRule="auto"/>
        <w:jc w:val="center"/>
        <w:rPr>
          <w:sz w:val="26"/>
          <w:szCs w:val="26"/>
        </w:rPr>
      </w:pPr>
    </w:p>
    <w:p w:rsidR="00974B5F" w:rsidRPr="004746F8" w:rsidRDefault="00974B5F" w:rsidP="00974B5F">
      <w:pPr>
        <w:rPr>
          <w:b/>
          <w:sz w:val="26"/>
          <w:szCs w:val="26"/>
        </w:rPr>
      </w:pPr>
    </w:p>
    <w:p w:rsidR="00974B5F" w:rsidRPr="004746F8" w:rsidRDefault="00974B5F" w:rsidP="00974B5F">
      <w:pPr>
        <w:jc w:val="center"/>
        <w:rPr>
          <w:sz w:val="26"/>
          <w:szCs w:val="26"/>
        </w:rPr>
      </w:pPr>
      <w:r w:rsidRPr="004746F8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4746F8">
        <w:rPr>
          <w:sz w:val="26"/>
          <w:szCs w:val="26"/>
        </w:rPr>
        <w:t>.12</w:t>
      </w:r>
      <w:r>
        <w:rPr>
          <w:sz w:val="26"/>
          <w:szCs w:val="26"/>
        </w:rPr>
        <w:t>.2021</w:t>
      </w:r>
      <w:r w:rsidRPr="004746F8">
        <w:rPr>
          <w:sz w:val="26"/>
          <w:szCs w:val="26"/>
        </w:rPr>
        <w:t xml:space="preserve">                                        </w:t>
      </w:r>
      <w:r w:rsidRPr="004746F8">
        <w:rPr>
          <w:sz w:val="26"/>
          <w:szCs w:val="26"/>
        </w:rPr>
        <w:tab/>
      </w:r>
      <w:r w:rsidRPr="004746F8">
        <w:rPr>
          <w:sz w:val="26"/>
          <w:szCs w:val="26"/>
        </w:rPr>
        <w:tab/>
      </w:r>
      <w:r w:rsidRPr="004746F8">
        <w:rPr>
          <w:sz w:val="26"/>
          <w:szCs w:val="26"/>
        </w:rPr>
        <w:tab/>
        <w:t xml:space="preserve">         </w:t>
      </w:r>
      <w:proofErr w:type="spellStart"/>
      <w:r w:rsidRPr="004746F8">
        <w:rPr>
          <w:sz w:val="26"/>
          <w:szCs w:val="26"/>
        </w:rPr>
        <w:t>п</w:t>
      </w:r>
      <w:proofErr w:type="gramStart"/>
      <w:r w:rsidRPr="004746F8">
        <w:rPr>
          <w:sz w:val="26"/>
          <w:szCs w:val="26"/>
        </w:rPr>
        <w:t>.Д</w:t>
      </w:r>
      <w:proofErr w:type="gramEnd"/>
      <w:r w:rsidRPr="004746F8">
        <w:rPr>
          <w:sz w:val="26"/>
          <w:szCs w:val="26"/>
        </w:rPr>
        <w:t>олотинка</w:t>
      </w:r>
      <w:proofErr w:type="spellEnd"/>
    </w:p>
    <w:p w:rsidR="00974B5F" w:rsidRPr="004746F8" w:rsidRDefault="00974B5F" w:rsidP="00974B5F">
      <w:pPr>
        <w:spacing w:line="276" w:lineRule="auto"/>
        <w:jc w:val="both"/>
        <w:rPr>
          <w:sz w:val="26"/>
          <w:szCs w:val="26"/>
        </w:rPr>
      </w:pPr>
    </w:p>
    <w:p w:rsidR="00974B5F" w:rsidRPr="004746F8" w:rsidRDefault="00974B5F" w:rsidP="00974B5F">
      <w:pPr>
        <w:spacing w:line="276" w:lineRule="auto"/>
        <w:jc w:val="both"/>
        <w:rPr>
          <w:sz w:val="26"/>
          <w:szCs w:val="26"/>
        </w:rPr>
      </w:pPr>
    </w:p>
    <w:p w:rsidR="00974B5F" w:rsidRPr="004746F8" w:rsidRDefault="00974B5F" w:rsidP="00974B5F">
      <w:pPr>
        <w:spacing w:line="276" w:lineRule="auto"/>
        <w:ind w:left="-142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4746F8">
        <w:rPr>
          <w:b/>
          <w:sz w:val="26"/>
          <w:szCs w:val="26"/>
        </w:rPr>
        <w:t>Председатель</w:t>
      </w:r>
      <w:r w:rsidRPr="004746F8">
        <w:rPr>
          <w:sz w:val="26"/>
          <w:szCs w:val="26"/>
        </w:rPr>
        <w:t>: Глава Администрации Треневского сельского поселения  Гаплевская И.П.</w:t>
      </w:r>
    </w:p>
    <w:p w:rsidR="00974B5F" w:rsidRPr="004746F8" w:rsidRDefault="00974B5F" w:rsidP="00974B5F">
      <w:pPr>
        <w:spacing w:line="276" w:lineRule="auto"/>
        <w:rPr>
          <w:sz w:val="26"/>
          <w:szCs w:val="26"/>
        </w:rPr>
      </w:pPr>
      <w:r w:rsidRPr="004746F8">
        <w:rPr>
          <w:b/>
          <w:sz w:val="26"/>
          <w:szCs w:val="26"/>
          <w:highlight w:val="white"/>
        </w:rPr>
        <w:t>Секретарь</w:t>
      </w:r>
      <w:r w:rsidRPr="004746F8">
        <w:rPr>
          <w:sz w:val="26"/>
          <w:szCs w:val="26"/>
          <w:highlight w:val="white"/>
        </w:rPr>
        <w:t xml:space="preserve">: главный специалист Администрации Треневского сельского поселения </w:t>
      </w:r>
      <w:r w:rsidRPr="004746F8">
        <w:rPr>
          <w:sz w:val="26"/>
          <w:szCs w:val="26"/>
        </w:rPr>
        <w:t>Фоменко Г.А.</w:t>
      </w:r>
    </w:p>
    <w:p w:rsidR="00974B5F" w:rsidRPr="004746F8" w:rsidRDefault="00974B5F" w:rsidP="00974B5F">
      <w:pPr>
        <w:spacing w:line="276" w:lineRule="auto"/>
        <w:jc w:val="both"/>
        <w:rPr>
          <w:sz w:val="26"/>
          <w:szCs w:val="26"/>
        </w:rPr>
      </w:pPr>
      <w:r w:rsidRPr="004746F8">
        <w:rPr>
          <w:sz w:val="26"/>
          <w:szCs w:val="26"/>
          <w:highlight w:val="white"/>
        </w:rPr>
        <w:t>Присутствовали все члены Малого совета.</w:t>
      </w:r>
    </w:p>
    <w:p w:rsidR="00974B5F" w:rsidRPr="004746F8" w:rsidRDefault="00974B5F" w:rsidP="00974B5F">
      <w:pPr>
        <w:jc w:val="both"/>
        <w:rPr>
          <w:sz w:val="26"/>
          <w:szCs w:val="26"/>
        </w:rPr>
      </w:pPr>
    </w:p>
    <w:p w:rsidR="00974B5F" w:rsidRPr="004746F8" w:rsidRDefault="00974B5F" w:rsidP="00974B5F">
      <w:pPr>
        <w:jc w:val="center"/>
        <w:rPr>
          <w:sz w:val="26"/>
          <w:szCs w:val="26"/>
        </w:rPr>
      </w:pPr>
      <w:r w:rsidRPr="004746F8">
        <w:rPr>
          <w:b/>
          <w:bCs/>
          <w:sz w:val="26"/>
          <w:szCs w:val="26"/>
        </w:rPr>
        <w:t>ПОВЕСТКА ДНЯ:</w:t>
      </w:r>
    </w:p>
    <w:p w:rsidR="00974B5F" w:rsidRPr="004746F8" w:rsidRDefault="00974B5F" w:rsidP="00974B5F">
      <w:pPr>
        <w:tabs>
          <w:tab w:val="left" w:pos="720"/>
        </w:tabs>
        <w:jc w:val="center"/>
        <w:rPr>
          <w:sz w:val="26"/>
          <w:szCs w:val="26"/>
        </w:rPr>
      </w:pPr>
    </w:p>
    <w:p w:rsidR="00974B5F" w:rsidRPr="004746F8" w:rsidRDefault="00974B5F" w:rsidP="00974B5F">
      <w:pPr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</w:t>
      </w:r>
      <w:r w:rsidRPr="004746F8">
        <w:rPr>
          <w:color w:val="000000"/>
          <w:sz w:val="26"/>
          <w:szCs w:val="26"/>
          <w:shd w:val="clear" w:color="auto" w:fill="FFFFFF"/>
        </w:rPr>
        <w:t>1.</w:t>
      </w:r>
      <w:r w:rsidRPr="004746F8">
        <w:rPr>
          <w:rFonts w:eastAsia="SimSun"/>
          <w:sz w:val="26"/>
          <w:szCs w:val="26"/>
        </w:rPr>
        <w:t xml:space="preserve"> </w:t>
      </w:r>
      <w:r w:rsidRPr="004746F8">
        <w:rPr>
          <w:sz w:val="26"/>
          <w:szCs w:val="26"/>
          <w:lang w:eastAsia="ru-RU"/>
        </w:rPr>
        <w:t>О мониторинге состояния межнациональных отношений на территории Треневского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</w:r>
    </w:p>
    <w:p w:rsidR="00974B5F" w:rsidRPr="004746F8" w:rsidRDefault="00974B5F" w:rsidP="00974B5F">
      <w:pPr>
        <w:tabs>
          <w:tab w:val="left" w:pos="720"/>
        </w:tabs>
        <w:jc w:val="center"/>
        <w:rPr>
          <w:i/>
          <w:sz w:val="26"/>
          <w:szCs w:val="26"/>
        </w:rPr>
      </w:pPr>
      <w:r w:rsidRPr="004746F8">
        <w:rPr>
          <w:i/>
          <w:sz w:val="26"/>
          <w:szCs w:val="26"/>
        </w:rPr>
        <w:t>Гаплевская И.П., председатель Малого совета по межнациональным отношениям при Администрации Треневского  сельского поселения.</w:t>
      </w:r>
    </w:p>
    <w:p w:rsidR="00974B5F" w:rsidRPr="004746F8" w:rsidRDefault="00974B5F" w:rsidP="00974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74B5F" w:rsidRPr="004746F8" w:rsidRDefault="00974B5F" w:rsidP="00974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4746F8">
        <w:rPr>
          <w:rFonts w:ascii="Times New Roman" w:hAnsi="Times New Roman" w:cs="Times New Roman"/>
          <w:sz w:val="26"/>
          <w:szCs w:val="26"/>
        </w:rPr>
        <w:t xml:space="preserve">2. Об итогах работы Малого совета по межнациональным отношениям при Администрации Треневского сельского поселения. </w:t>
      </w:r>
    </w:p>
    <w:p w:rsidR="00974B5F" w:rsidRPr="004746F8" w:rsidRDefault="00974B5F" w:rsidP="00974B5F">
      <w:pPr>
        <w:tabs>
          <w:tab w:val="left" w:pos="720"/>
        </w:tabs>
        <w:jc w:val="center"/>
        <w:rPr>
          <w:i/>
          <w:sz w:val="26"/>
          <w:szCs w:val="26"/>
        </w:rPr>
      </w:pPr>
      <w:r w:rsidRPr="004746F8">
        <w:rPr>
          <w:i/>
          <w:sz w:val="26"/>
          <w:szCs w:val="26"/>
        </w:rPr>
        <w:t>Гаплевская И.П., председатель Малого совета по межнациональным отношениям при Администрации Треневского  сельского поселения.</w:t>
      </w:r>
    </w:p>
    <w:p w:rsidR="00974B5F" w:rsidRPr="004746F8" w:rsidRDefault="00974B5F" w:rsidP="00974B5F">
      <w:pPr>
        <w:tabs>
          <w:tab w:val="left" w:pos="720"/>
        </w:tabs>
        <w:jc w:val="center"/>
        <w:rPr>
          <w:sz w:val="26"/>
          <w:szCs w:val="26"/>
        </w:rPr>
      </w:pPr>
    </w:p>
    <w:p w:rsidR="00974B5F" w:rsidRPr="004746F8" w:rsidRDefault="00974B5F" w:rsidP="00974B5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4746F8">
        <w:rPr>
          <w:b/>
          <w:sz w:val="26"/>
          <w:szCs w:val="26"/>
        </w:rPr>
        <w:t xml:space="preserve">СЛУШАЛИ по первому вопросу: </w:t>
      </w:r>
    </w:p>
    <w:p w:rsidR="00974B5F" w:rsidRPr="004746F8" w:rsidRDefault="00974B5F" w:rsidP="00974B5F">
      <w:pPr>
        <w:jc w:val="both"/>
        <w:rPr>
          <w:sz w:val="26"/>
          <w:szCs w:val="26"/>
          <w:lang w:eastAsia="ru-RU"/>
        </w:rPr>
      </w:pPr>
      <w:r w:rsidRPr="004746F8">
        <w:rPr>
          <w:rFonts w:eastAsia="Calibri"/>
          <w:sz w:val="26"/>
          <w:szCs w:val="26"/>
        </w:rPr>
        <w:t xml:space="preserve">         </w:t>
      </w:r>
      <w:proofErr w:type="spellStart"/>
      <w:r w:rsidRPr="004746F8">
        <w:rPr>
          <w:rFonts w:eastAsia="Calibri"/>
          <w:sz w:val="26"/>
          <w:szCs w:val="26"/>
        </w:rPr>
        <w:t>Гаплевскую</w:t>
      </w:r>
      <w:proofErr w:type="spellEnd"/>
      <w:r w:rsidRPr="004746F8">
        <w:rPr>
          <w:rFonts w:eastAsia="Calibri"/>
          <w:sz w:val="26"/>
          <w:szCs w:val="26"/>
        </w:rPr>
        <w:t xml:space="preserve"> И.П.  – Главу Администрации Треневского сельского поселения, председателя малого Совета</w:t>
      </w:r>
      <w:r w:rsidRPr="004746F8">
        <w:rPr>
          <w:sz w:val="26"/>
          <w:szCs w:val="26"/>
          <w:lang w:eastAsia="ru-RU"/>
        </w:rPr>
        <w:t xml:space="preserve"> </w:t>
      </w:r>
      <w:r w:rsidRPr="004746F8">
        <w:rPr>
          <w:sz w:val="26"/>
          <w:szCs w:val="26"/>
        </w:rPr>
        <w:t>«</w:t>
      </w:r>
      <w:r w:rsidRPr="004746F8">
        <w:rPr>
          <w:sz w:val="26"/>
          <w:szCs w:val="26"/>
          <w:lang w:eastAsia="ru-RU"/>
        </w:rPr>
        <w:t>О мониторинге состояния межнациональных отношений на территории  Треневского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жизни».</w:t>
      </w:r>
    </w:p>
    <w:p w:rsidR="00974B5F" w:rsidRPr="004746F8" w:rsidRDefault="00974B5F" w:rsidP="00974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6F8">
        <w:rPr>
          <w:rFonts w:ascii="Times New Roman" w:hAnsi="Times New Roman" w:cs="Times New Roman"/>
          <w:sz w:val="26"/>
          <w:szCs w:val="26"/>
        </w:rPr>
        <w:t xml:space="preserve">         Организация работы Администрации муниципального образования  в сфере </w:t>
      </w:r>
      <w:proofErr w:type="spellStart"/>
      <w:r w:rsidRPr="004746F8">
        <w:rPr>
          <w:rFonts w:ascii="Times New Roman" w:hAnsi="Times New Roman" w:cs="Times New Roman"/>
          <w:sz w:val="26"/>
          <w:szCs w:val="26"/>
        </w:rPr>
        <w:t>этно-социального</w:t>
      </w:r>
      <w:proofErr w:type="spellEnd"/>
      <w:r w:rsidRPr="004746F8">
        <w:rPr>
          <w:rFonts w:ascii="Times New Roman" w:hAnsi="Times New Roman" w:cs="Times New Roman"/>
          <w:sz w:val="26"/>
          <w:szCs w:val="26"/>
        </w:rPr>
        <w:t xml:space="preserve"> мониторинга представляет собой систему мер, направленных на реализацию государственной политики в области межэтнических отношений.</w:t>
      </w:r>
    </w:p>
    <w:p w:rsidR="00974B5F" w:rsidRPr="004746F8" w:rsidRDefault="00974B5F" w:rsidP="00974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6F8">
        <w:rPr>
          <w:rFonts w:ascii="Times New Roman" w:hAnsi="Times New Roman" w:cs="Times New Roman"/>
          <w:sz w:val="26"/>
          <w:szCs w:val="26"/>
        </w:rPr>
        <w:t xml:space="preserve">         Контроль по проведению мониторинга по межнациональным отношениям осуществляет Малый совет по межнациональным отношениям.  </w:t>
      </w:r>
    </w:p>
    <w:p w:rsidR="00974B5F" w:rsidRPr="004746F8" w:rsidRDefault="00974B5F" w:rsidP="00974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6F8">
        <w:rPr>
          <w:rFonts w:ascii="Times New Roman" w:hAnsi="Times New Roman" w:cs="Times New Roman"/>
          <w:sz w:val="26"/>
          <w:szCs w:val="26"/>
        </w:rPr>
        <w:t xml:space="preserve">          На сайте администрации муниципального образования, размещаются материалы, несущие позитивный и информационный заряд. </w:t>
      </w:r>
    </w:p>
    <w:p w:rsidR="00974B5F" w:rsidRPr="004746F8" w:rsidRDefault="00974B5F" w:rsidP="00974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6F8">
        <w:rPr>
          <w:rFonts w:ascii="Times New Roman" w:hAnsi="Times New Roman" w:cs="Times New Roman"/>
          <w:sz w:val="26"/>
          <w:szCs w:val="26"/>
        </w:rPr>
        <w:t xml:space="preserve">           Качество нашей работы напрямую зависит от координации деятельности всех субъектов управления, а именно: администрации, правоохранительных органов, учебного заведения, учреждений культуры и других учреждений и хозяйствующих субъектов, находящихся на территории муниципального образования.</w:t>
      </w:r>
    </w:p>
    <w:p w:rsidR="00974B5F" w:rsidRPr="004746F8" w:rsidRDefault="00974B5F" w:rsidP="00974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6F8">
        <w:rPr>
          <w:rFonts w:ascii="Times New Roman" w:hAnsi="Times New Roman" w:cs="Times New Roman"/>
          <w:sz w:val="26"/>
          <w:szCs w:val="26"/>
        </w:rPr>
        <w:lastRenderedPageBreak/>
        <w:t xml:space="preserve">          Администрация поселения совместно с участковым уполномоченным полиции  проводят индивидуальную работу с населением, проживающим на подведомственной территории с целью получения оперативной информации о гражданах, пребывающих на постоянное или временное проживание из-за пределов района.  В текущем году правонарушений на почве межнациональных отношений на территории поселения не зарегистрировано.</w:t>
      </w:r>
    </w:p>
    <w:p w:rsidR="00974B5F" w:rsidRPr="004746F8" w:rsidRDefault="00974B5F" w:rsidP="00974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46F8">
        <w:rPr>
          <w:rFonts w:ascii="Times New Roman" w:hAnsi="Times New Roman" w:cs="Times New Roman"/>
          <w:sz w:val="26"/>
          <w:szCs w:val="26"/>
        </w:rPr>
        <w:t xml:space="preserve">           На данный момент обстановка в муниципальном образовании стабильная.</w:t>
      </w:r>
    </w:p>
    <w:p w:rsidR="00974B5F" w:rsidRPr="004746F8" w:rsidRDefault="00974B5F" w:rsidP="00974B5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74B5F" w:rsidRPr="004746F8" w:rsidRDefault="00974B5F" w:rsidP="00974B5F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746F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РЕШИЛИ: </w:t>
      </w:r>
    </w:p>
    <w:p w:rsidR="00974B5F" w:rsidRPr="004746F8" w:rsidRDefault="00974B5F" w:rsidP="00974B5F">
      <w:pPr>
        <w:ind w:firstLine="851"/>
        <w:jc w:val="both"/>
        <w:rPr>
          <w:sz w:val="26"/>
          <w:szCs w:val="26"/>
          <w:lang w:eastAsia="ru-RU"/>
        </w:rPr>
      </w:pPr>
      <w:r w:rsidRPr="004746F8">
        <w:rPr>
          <w:sz w:val="26"/>
          <w:szCs w:val="26"/>
        </w:rPr>
        <w:t xml:space="preserve">1. </w:t>
      </w:r>
      <w:r w:rsidRPr="004746F8">
        <w:rPr>
          <w:sz w:val="26"/>
          <w:szCs w:val="26"/>
          <w:lang w:eastAsia="ru-RU"/>
        </w:rPr>
        <w:t>Администрации Треневского сельского поселения и сельским библиотекам, СДК в своей практической деятельности содействовать укреплению связей исполнительных органов власти с общественными и религиозными организациями, с целью их активного привлечения к участию в общественной жизни поселения.</w:t>
      </w:r>
    </w:p>
    <w:p w:rsidR="00974B5F" w:rsidRPr="004746F8" w:rsidRDefault="00974B5F" w:rsidP="00974B5F">
      <w:pPr>
        <w:ind w:firstLine="851"/>
        <w:jc w:val="right"/>
        <w:rPr>
          <w:sz w:val="26"/>
          <w:szCs w:val="26"/>
          <w:lang w:eastAsia="ru-RU"/>
        </w:rPr>
      </w:pPr>
      <w:proofErr w:type="gramStart"/>
      <w:r w:rsidRPr="004746F8">
        <w:rPr>
          <w:sz w:val="26"/>
          <w:szCs w:val="26"/>
          <w:lang w:eastAsia="ru-RU"/>
        </w:rPr>
        <w:t>с</w:t>
      </w:r>
      <w:proofErr w:type="gramEnd"/>
      <w:r w:rsidRPr="004746F8">
        <w:rPr>
          <w:sz w:val="26"/>
          <w:szCs w:val="26"/>
          <w:lang w:eastAsia="ru-RU"/>
        </w:rPr>
        <w:t>рок исполнения: постоянно</w:t>
      </w:r>
    </w:p>
    <w:p w:rsidR="00974B5F" w:rsidRPr="004746F8" w:rsidRDefault="00974B5F" w:rsidP="00974B5F">
      <w:pPr>
        <w:ind w:firstLine="851"/>
        <w:jc w:val="both"/>
        <w:rPr>
          <w:sz w:val="26"/>
          <w:szCs w:val="26"/>
          <w:lang w:eastAsia="ru-RU"/>
        </w:rPr>
      </w:pPr>
      <w:r w:rsidRPr="004746F8">
        <w:rPr>
          <w:sz w:val="26"/>
          <w:szCs w:val="26"/>
          <w:lang w:eastAsia="ru-RU"/>
        </w:rPr>
        <w:t xml:space="preserve">2. Обращать повышенное внимание на возникновение напряженности </w:t>
      </w:r>
      <w:proofErr w:type="gramStart"/>
      <w:r w:rsidRPr="004746F8">
        <w:rPr>
          <w:sz w:val="26"/>
          <w:szCs w:val="26"/>
          <w:lang w:eastAsia="ru-RU"/>
        </w:rPr>
        <w:t>в</w:t>
      </w:r>
      <w:proofErr w:type="gramEnd"/>
      <w:r w:rsidRPr="004746F8">
        <w:rPr>
          <w:sz w:val="26"/>
          <w:szCs w:val="26"/>
          <w:lang w:eastAsia="ru-RU"/>
        </w:rPr>
        <w:t xml:space="preserve"> </w:t>
      </w:r>
    </w:p>
    <w:p w:rsidR="00974B5F" w:rsidRPr="004746F8" w:rsidRDefault="00974B5F" w:rsidP="00974B5F">
      <w:pPr>
        <w:jc w:val="both"/>
        <w:rPr>
          <w:sz w:val="26"/>
          <w:szCs w:val="26"/>
          <w:lang w:eastAsia="ru-RU"/>
        </w:rPr>
      </w:pPr>
      <w:r w:rsidRPr="004746F8">
        <w:rPr>
          <w:sz w:val="26"/>
          <w:szCs w:val="26"/>
          <w:lang w:eastAsia="ru-RU"/>
        </w:rPr>
        <w:t>молодежной многонациональной среде, воспитания национальной и религиозной терпимости.</w:t>
      </w:r>
    </w:p>
    <w:p w:rsidR="00974B5F" w:rsidRPr="004746F8" w:rsidRDefault="00974B5F" w:rsidP="00974B5F">
      <w:pPr>
        <w:ind w:firstLine="851"/>
        <w:jc w:val="right"/>
        <w:rPr>
          <w:sz w:val="26"/>
          <w:szCs w:val="26"/>
          <w:lang w:eastAsia="ru-RU"/>
        </w:rPr>
      </w:pPr>
      <w:r w:rsidRPr="004746F8">
        <w:rPr>
          <w:sz w:val="26"/>
          <w:szCs w:val="26"/>
          <w:lang w:eastAsia="ru-RU"/>
        </w:rPr>
        <w:t>срок исполнения: постоянно</w:t>
      </w:r>
    </w:p>
    <w:p w:rsidR="00974B5F" w:rsidRPr="004746F8" w:rsidRDefault="00974B5F" w:rsidP="00974B5F">
      <w:pPr>
        <w:ind w:firstLine="851"/>
        <w:jc w:val="both"/>
        <w:rPr>
          <w:sz w:val="26"/>
          <w:szCs w:val="26"/>
          <w:lang w:eastAsia="ru-RU"/>
        </w:rPr>
      </w:pPr>
      <w:r w:rsidRPr="004746F8">
        <w:rPr>
          <w:sz w:val="26"/>
          <w:szCs w:val="26"/>
          <w:lang w:eastAsia="ru-RU"/>
        </w:rPr>
        <w:t>3. Командиру ДНД организовывать патрулирование территории сельского поселения в предпраздничные и праздничные дни с участием дружинников ДНД.</w:t>
      </w:r>
    </w:p>
    <w:p w:rsidR="00974B5F" w:rsidRPr="004746F8" w:rsidRDefault="00974B5F" w:rsidP="00974B5F">
      <w:pPr>
        <w:jc w:val="right"/>
        <w:rPr>
          <w:sz w:val="26"/>
          <w:szCs w:val="26"/>
          <w:lang w:eastAsia="ru-RU"/>
        </w:rPr>
      </w:pPr>
      <w:r w:rsidRPr="004746F8">
        <w:rPr>
          <w:sz w:val="26"/>
          <w:szCs w:val="26"/>
          <w:lang w:eastAsia="ru-RU"/>
        </w:rPr>
        <w:t>Срок исполнения: в период праздничных мероприятий</w:t>
      </w:r>
    </w:p>
    <w:p w:rsidR="00974B5F" w:rsidRDefault="00974B5F" w:rsidP="00974B5F">
      <w:pPr>
        <w:jc w:val="both"/>
        <w:rPr>
          <w:b/>
          <w:sz w:val="26"/>
          <w:szCs w:val="26"/>
        </w:rPr>
      </w:pPr>
    </w:p>
    <w:p w:rsidR="00974B5F" w:rsidRPr="004746F8" w:rsidRDefault="00974B5F" w:rsidP="00974B5F">
      <w:pPr>
        <w:jc w:val="both"/>
        <w:rPr>
          <w:b/>
          <w:sz w:val="26"/>
          <w:szCs w:val="26"/>
        </w:rPr>
      </w:pPr>
      <w:r w:rsidRPr="004746F8">
        <w:rPr>
          <w:b/>
          <w:sz w:val="26"/>
          <w:szCs w:val="26"/>
        </w:rPr>
        <w:t xml:space="preserve">СЛУШАЛИ по второму вопросу: </w:t>
      </w:r>
    </w:p>
    <w:p w:rsidR="00974B5F" w:rsidRPr="004746F8" w:rsidRDefault="00974B5F" w:rsidP="00974B5F">
      <w:pPr>
        <w:jc w:val="both"/>
        <w:rPr>
          <w:b/>
          <w:sz w:val="26"/>
          <w:szCs w:val="26"/>
        </w:rPr>
      </w:pPr>
    </w:p>
    <w:p w:rsidR="00974B5F" w:rsidRPr="004746F8" w:rsidRDefault="00974B5F" w:rsidP="00974B5F">
      <w:pPr>
        <w:jc w:val="both"/>
        <w:rPr>
          <w:sz w:val="26"/>
          <w:szCs w:val="26"/>
        </w:rPr>
      </w:pPr>
      <w:proofErr w:type="spellStart"/>
      <w:r w:rsidRPr="004746F8">
        <w:rPr>
          <w:sz w:val="26"/>
          <w:szCs w:val="26"/>
        </w:rPr>
        <w:t>Гаплевскую</w:t>
      </w:r>
      <w:proofErr w:type="spellEnd"/>
      <w:r w:rsidRPr="004746F8">
        <w:rPr>
          <w:sz w:val="26"/>
          <w:szCs w:val="26"/>
        </w:rPr>
        <w:t xml:space="preserve"> И.П., председателя Малого совета по межнациональным отношениям при Администрации Треневского  сельского поселения, которая информировала  членов Малого совета </w:t>
      </w:r>
      <w:r>
        <w:rPr>
          <w:sz w:val="26"/>
          <w:szCs w:val="26"/>
        </w:rPr>
        <w:t>об</w:t>
      </w:r>
      <w:r w:rsidRPr="004746F8">
        <w:rPr>
          <w:sz w:val="26"/>
          <w:szCs w:val="26"/>
        </w:rPr>
        <w:t xml:space="preserve"> итога</w:t>
      </w:r>
      <w:r>
        <w:rPr>
          <w:sz w:val="26"/>
          <w:szCs w:val="26"/>
        </w:rPr>
        <w:t>х</w:t>
      </w:r>
      <w:r w:rsidRPr="004746F8">
        <w:rPr>
          <w:sz w:val="26"/>
          <w:szCs w:val="26"/>
        </w:rPr>
        <w:t xml:space="preserve"> работы Малого совета по межнациональным отношениям при Администрации Треневского  сельского поселения в 2021 году.</w:t>
      </w:r>
    </w:p>
    <w:p w:rsidR="00974B5F" w:rsidRPr="004746F8" w:rsidRDefault="00974B5F" w:rsidP="00974B5F">
      <w:pPr>
        <w:jc w:val="both"/>
        <w:rPr>
          <w:color w:val="000000"/>
          <w:sz w:val="26"/>
          <w:szCs w:val="26"/>
          <w:lang w:eastAsia="ru-RU"/>
        </w:rPr>
      </w:pPr>
    </w:p>
    <w:p w:rsidR="00974B5F" w:rsidRPr="004746F8" w:rsidRDefault="00974B5F" w:rsidP="00974B5F">
      <w:pPr>
        <w:jc w:val="both"/>
        <w:rPr>
          <w:sz w:val="26"/>
          <w:szCs w:val="26"/>
        </w:rPr>
      </w:pPr>
      <w:r w:rsidRPr="004746F8">
        <w:rPr>
          <w:b/>
          <w:bCs/>
          <w:color w:val="000000"/>
          <w:sz w:val="26"/>
          <w:szCs w:val="26"/>
          <w:shd w:val="clear" w:color="auto" w:fill="FFFFFF"/>
          <w:lang w:eastAsia="ru-RU"/>
        </w:rPr>
        <w:t>РЕШИЛИ:</w:t>
      </w:r>
    </w:p>
    <w:p w:rsidR="00974B5F" w:rsidRPr="004746F8" w:rsidRDefault="00974B5F" w:rsidP="00974B5F">
      <w:pPr>
        <w:jc w:val="both"/>
        <w:rPr>
          <w:sz w:val="26"/>
          <w:szCs w:val="26"/>
        </w:rPr>
      </w:pPr>
      <w:r w:rsidRPr="004746F8">
        <w:rPr>
          <w:color w:val="000000"/>
          <w:sz w:val="26"/>
          <w:szCs w:val="26"/>
          <w:shd w:val="clear" w:color="auto" w:fill="FFFFFF"/>
          <w:lang w:eastAsia="ru-RU"/>
        </w:rPr>
        <w:t>1.Информацию  принять  к сведению.</w:t>
      </w:r>
    </w:p>
    <w:p w:rsidR="00974B5F" w:rsidRPr="004746F8" w:rsidRDefault="00974B5F" w:rsidP="00974B5F">
      <w:pPr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4746F8">
        <w:rPr>
          <w:color w:val="000000"/>
          <w:sz w:val="26"/>
          <w:szCs w:val="26"/>
          <w:shd w:val="clear" w:color="auto" w:fill="FFFFFF"/>
          <w:lang w:eastAsia="ru-RU"/>
        </w:rPr>
        <w:t xml:space="preserve">2.Работу Малого совета по межнациональным  </w:t>
      </w:r>
      <w:proofErr w:type="gramStart"/>
      <w:r w:rsidRPr="004746F8">
        <w:rPr>
          <w:color w:val="000000"/>
          <w:sz w:val="26"/>
          <w:szCs w:val="26"/>
          <w:shd w:val="clear" w:color="auto" w:fill="FFFFFF"/>
          <w:lang w:eastAsia="ru-RU"/>
        </w:rPr>
        <w:t>отношениях</w:t>
      </w:r>
      <w:proofErr w:type="gramEnd"/>
      <w:r w:rsidRPr="004746F8">
        <w:rPr>
          <w:color w:val="000000"/>
          <w:sz w:val="26"/>
          <w:szCs w:val="26"/>
          <w:shd w:val="clear" w:color="auto" w:fill="FFFFFF"/>
          <w:lang w:eastAsia="ru-RU"/>
        </w:rPr>
        <w:t>, работник</w:t>
      </w:r>
      <w:r>
        <w:rPr>
          <w:color w:val="000000"/>
          <w:sz w:val="26"/>
          <w:szCs w:val="26"/>
          <w:shd w:val="clear" w:color="auto" w:fill="FFFFFF"/>
          <w:lang w:eastAsia="ru-RU"/>
        </w:rPr>
        <w:t>ов</w:t>
      </w:r>
      <w:r w:rsidRPr="004746F8">
        <w:rPr>
          <w:color w:val="000000"/>
          <w:sz w:val="26"/>
          <w:szCs w:val="26"/>
          <w:shd w:val="clear" w:color="auto" w:fill="FFFFFF"/>
          <w:lang w:eastAsia="ru-RU"/>
        </w:rPr>
        <w:t xml:space="preserve"> Администрации  поселения признать удовлетворительной.  </w:t>
      </w:r>
    </w:p>
    <w:p w:rsidR="00974B5F" w:rsidRPr="004746F8" w:rsidRDefault="00974B5F" w:rsidP="00974B5F">
      <w:pPr>
        <w:jc w:val="both"/>
        <w:rPr>
          <w:sz w:val="26"/>
          <w:szCs w:val="26"/>
        </w:rPr>
      </w:pPr>
      <w:r w:rsidRPr="004746F8">
        <w:rPr>
          <w:sz w:val="26"/>
          <w:szCs w:val="26"/>
        </w:rPr>
        <w:t>3.Продолжить работу в целях сохранения стабильной обстановки в области межнациональных отношений на территории Треневского сельского поселения.</w:t>
      </w:r>
    </w:p>
    <w:p w:rsidR="00974B5F" w:rsidRPr="004746F8" w:rsidRDefault="00974B5F" w:rsidP="00974B5F">
      <w:pPr>
        <w:tabs>
          <w:tab w:val="left" w:pos="720"/>
        </w:tabs>
        <w:spacing w:line="228" w:lineRule="auto"/>
        <w:jc w:val="both"/>
        <w:rPr>
          <w:sz w:val="26"/>
          <w:szCs w:val="26"/>
        </w:rPr>
      </w:pPr>
    </w:p>
    <w:p w:rsidR="00974B5F" w:rsidRPr="004746F8" w:rsidRDefault="00974B5F" w:rsidP="00974B5F">
      <w:pPr>
        <w:jc w:val="both"/>
        <w:rPr>
          <w:sz w:val="26"/>
          <w:szCs w:val="26"/>
        </w:rPr>
      </w:pPr>
    </w:p>
    <w:p w:rsidR="00974B5F" w:rsidRPr="004746F8" w:rsidRDefault="00974B5F" w:rsidP="00974B5F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6"/>
          <w:szCs w:val="26"/>
        </w:rPr>
      </w:pPr>
      <w:r w:rsidRPr="004746F8">
        <w:rPr>
          <w:sz w:val="26"/>
          <w:szCs w:val="26"/>
        </w:rPr>
        <w:t>Уважаемые присутствующие!</w:t>
      </w:r>
    </w:p>
    <w:p w:rsidR="00974B5F" w:rsidRPr="004746F8" w:rsidRDefault="00974B5F" w:rsidP="00974B5F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6"/>
          <w:szCs w:val="26"/>
        </w:rPr>
      </w:pPr>
      <w:r w:rsidRPr="004746F8">
        <w:rPr>
          <w:sz w:val="26"/>
          <w:szCs w:val="26"/>
        </w:rPr>
        <w:t>Все вопросы повестки дня рассмотрены, по ним приняты решения. Благодарю всех за работу.</w:t>
      </w:r>
    </w:p>
    <w:p w:rsidR="00974B5F" w:rsidRPr="004746F8" w:rsidRDefault="00974B5F" w:rsidP="00974B5F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6"/>
          <w:szCs w:val="26"/>
        </w:rPr>
      </w:pPr>
    </w:p>
    <w:p w:rsidR="00974B5F" w:rsidRPr="004746F8" w:rsidRDefault="00974B5F" w:rsidP="00974B5F">
      <w:pPr>
        <w:jc w:val="both"/>
        <w:rPr>
          <w:sz w:val="26"/>
          <w:szCs w:val="26"/>
        </w:rPr>
      </w:pPr>
    </w:p>
    <w:p w:rsidR="00974B5F" w:rsidRPr="004746F8" w:rsidRDefault="00974B5F" w:rsidP="00974B5F">
      <w:pPr>
        <w:jc w:val="both"/>
        <w:rPr>
          <w:color w:val="000000"/>
          <w:sz w:val="26"/>
          <w:szCs w:val="26"/>
        </w:rPr>
      </w:pPr>
      <w:r w:rsidRPr="004746F8">
        <w:rPr>
          <w:color w:val="000000"/>
          <w:sz w:val="26"/>
          <w:szCs w:val="26"/>
        </w:rPr>
        <w:t xml:space="preserve">Председатель Малого совета                                                     </w:t>
      </w:r>
      <w:r>
        <w:rPr>
          <w:color w:val="000000"/>
          <w:sz w:val="26"/>
          <w:szCs w:val="26"/>
        </w:rPr>
        <w:t xml:space="preserve">                       </w:t>
      </w:r>
      <w:r w:rsidRPr="004746F8">
        <w:rPr>
          <w:color w:val="000000"/>
          <w:sz w:val="26"/>
          <w:szCs w:val="26"/>
        </w:rPr>
        <w:t xml:space="preserve">    </w:t>
      </w:r>
      <w:proofErr w:type="spellStart"/>
      <w:r w:rsidRPr="004746F8">
        <w:rPr>
          <w:color w:val="000000"/>
          <w:sz w:val="26"/>
          <w:szCs w:val="26"/>
        </w:rPr>
        <w:t>И.П.Гаплевская</w:t>
      </w:r>
      <w:proofErr w:type="spellEnd"/>
      <w:r w:rsidRPr="004746F8">
        <w:rPr>
          <w:color w:val="000000"/>
          <w:sz w:val="26"/>
          <w:szCs w:val="26"/>
        </w:rPr>
        <w:t xml:space="preserve">                    </w:t>
      </w:r>
    </w:p>
    <w:p w:rsidR="00974B5F" w:rsidRPr="004746F8" w:rsidRDefault="00974B5F" w:rsidP="00974B5F">
      <w:pPr>
        <w:jc w:val="both"/>
        <w:rPr>
          <w:color w:val="000000"/>
          <w:sz w:val="26"/>
          <w:szCs w:val="26"/>
        </w:rPr>
      </w:pPr>
      <w:r w:rsidRPr="004746F8">
        <w:rPr>
          <w:color w:val="000000"/>
          <w:sz w:val="26"/>
          <w:szCs w:val="26"/>
        </w:rPr>
        <w:t xml:space="preserve">                                                           </w:t>
      </w:r>
    </w:p>
    <w:p w:rsidR="00974B5F" w:rsidRPr="004746F8" w:rsidRDefault="00974B5F" w:rsidP="00974B5F">
      <w:pPr>
        <w:jc w:val="both"/>
        <w:rPr>
          <w:color w:val="000000"/>
          <w:sz w:val="26"/>
          <w:szCs w:val="26"/>
        </w:rPr>
      </w:pPr>
      <w:r w:rsidRPr="004746F8">
        <w:rPr>
          <w:sz w:val="26"/>
          <w:szCs w:val="26"/>
        </w:rPr>
        <w:t xml:space="preserve">Секретарь Малого совета    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4746F8">
        <w:rPr>
          <w:sz w:val="26"/>
          <w:szCs w:val="26"/>
        </w:rPr>
        <w:t xml:space="preserve">  Г.А.Фоменко                                                                                         </w:t>
      </w:r>
    </w:p>
    <w:p w:rsidR="00974B5F" w:rsidRPr="004746F8" w:rsidRDefault="00974B5F" w:rsidP="00974B5F">
      <w:pPr>
        <w:jc w:val="both"/>
        <w:rPr>
          <w:sz w:val="26"/>
          <w:szCs w:val="26"/>
        </w:rPr>
      </w:pPr>
    </w:p>
    <w:p w:rsidR="00354449" w:rsidRDefault="00354449"/>
    <w:sectPr w:rsidR="00354449" w:rsidSect="004746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B5F"/>
    <w:rsid w:val="00274CCE"/>
    <w:rsid w:val="002D173D"/>
    <w:rsid w:val="00354449"/>
    <w:rsid w:val="00540DB9"/>
    <w:rsid w:val="008C5C45"/>
    <w:rsid w:val="00974B5F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5F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4B5F"/>
    <w:pPr>
      <w:tabs>
        <w:tab w:val="left" w:pos="708"/>
      </w:tabs>
      <w:suppressAutoHyphens/>
      <w:spacing w:line="100" w:lineRule="atLeast"/>
      <w:ind w:right="0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3973</Characters>
  <Application>Microsoft Office Word</Application>
  <DocSecurity>0</DocSecurity>
  <Lines>33</Lines>
  <Paragraphs>9</Paragraphs>
  <ScaleCrop>false</ScaleCrop>
  <Company>Microsoft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2021-12-02T08:34:00Z</cp:lastPrinted>
  <dcterms:created xsi:type="dcterms:W3CDTF">2021-12-02T08:26:00Z</dcterms:created>
  <dcterms:modified xsi:type="dcterms:W3CDTF">2021-12-02T08:36:00Z</dcterms:modified>
</cp:coreProperties>
</file>