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 w:rsidRPr="00DA42CD">
        <w:rPr>
          <w:szCs w:val="24"/>
        </w:rPr>
        <w:t xml:space="preserve">от </w:t>
      </w:r>
      <w:r w:rsidR="00DB7EEB">
        <w:rPr>
          <w:szCs w:val="24"/>
        </w:rPr>
        <w:t>21.03.2024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B7EEB">
        <w:rPr>
          <w:szCs w:val="24"/>
        </w:rPr>
        <w:t>45</w:t>
      </w: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6D228E" w:rsidRPr="00E945C9" w:rsidRDefault="00DB6250" w:rsidP="006D22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7B58B5">
        <w:rPr>
          <w:b/>
          <w:sz w:val="28"/>
          <w:szCs w:val="28"/>
        </w:rPr>
        <w:t>Обеспечение пожарной безопасности и безопасности людей на водных объектах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7621C1">
        <w:rPr>
          <w:b/>
          <w:sz w:val="28"/>
          <w:szCs w:val="28"/>
        </w:rPr>
        <w:t>2</w:t>
      </w:r>
      <w:r w:rsidR="0055372D">
        <w:rPr>
          <w:b/>
          <w:sz w:val="28"/>
          <w:szCs w:val="28"/>
        </w:rPr>
        <w:t>3</w:t>
      </w:r>
      <w:r w:rsidR="006D228E">
        <w:rPr>
          <w:b/>
          <w:sz w:val="28"/>
          <w:szCs w:val="28"/>
        </w:rPr>
        <w:t xml:space="preserve"> год</w:t>
      </w:r>
    </w:p>
    <w:p w:rsidR="006D228E" w:rsidRDefault="006D228E" w:rsidP="006D228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6D228E">
      <w:pPr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 w:rsidR="005537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8C1ED0">
        <w:rPr>
          <w:sz w:val="28"/>
        </w:rPr>
        <w:t>Обеспечение пожарной безопасности и безопа</w:t>
      </w:r>
      <w:r w:rsidR="008C1ED0">
        <w:rPr>
          <w:sz w:val="28"/>
        </w:rPr>
        <w:t>с</w:t>
      </w:r>
      <w:r w:rsidR="008C1ED0">
        <w:rPr>
          <w:sz w:val="28"/>
        </w:rPr>
        <w:t>ности людей на водных объектах</w:t>
      </w:r>
      <w:r>
        <w:rPr>
          <w:sz w:val="28"/>
        </w:rPr>
        <w:t>» за 20</w:t>
      </w:r>
      <w:r w:rsidR="007621C1">
        <w:rPr>
          <w:sz w:val="28"/>
        </w:rPr>
        <w:t>2</w:t>
      </w:r>
      <w:r w:rsidR="0055372D">
        <w:rPr>
          <w:sz w:val="28"/>
        </w:rPr>
        <w:t>3</w:t>
      </w:r>
      <w:r>
        <w:rPr>
          <w:sz w:val="28"/>
        </w:rPr>
        <w:t xml:space="preserve"> год согласно приложению к наст</w:t>
      </w:r>
      <w:r>
        <w:rPr>
          <w:sz w:val="28"/>
        </w:rPr>
        <w:t>о</w:t>
      </w:r>
      <w:r>
        <w:rPr>
          <w:sz w:val="28"/>
        </w:rPr>
        <w:t>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9A1D9D" w:rsidRDefault="009A1D9D" w:rsidP="00FE6877">
      <w:pPr>
        <w:jc w:val="both"/>
        <w:rPr>
          <w:sz w:val="28"/>
          <w:szCs w:val="28"/>
        </w:rPr>
      </w:pPr>
    </w:p>
    <w:p w:rsidR="006D228E" w:rsidRDefault="006D228E" w:rsidP="00FE6877">
      <w:pPr>
        <w:jc w:val="both"/>
        <w:rPr>
          <w:sz w:val="16"/>
          <w:szCs w:val="16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Pr="00B81D76" w:rsidRDefault="009568E9" w:rsidP="009A1D9D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9A1D9D">
      <w:pPr>
        <w:ind w:left="3828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9A1D9D">
      <w:pPr>
        <w:ind w:left="4820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9A1D9D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DB7EEB">
        <w:rPr>
          <w:bCs/>
          <w:sz w:val="28"/>
          <w:szCs w:val="28"/>
        </w:rPr>
        <w:t xml:space="preserve">от  </w:t>
      </w:r>
      <w:r w:rsidR="00DB7EEB" w:rsidRPr="00DB7EEB">
        <w:rPr>
          <w:sz w:val="28"/>
          <w:szCs w:val="24"/>
        </w:rPr>
        <w:t>21</w:t>
      </w:r>
      <w:r w:rsidR="00042C3B" w:rsidRPr="00DB7EEB">
        <w:rPr>
          <w:sz w:val="28"/>
          <w:szCs w:val="24"/>
        </w:rPr>
        <w:t>.0</w:t>
      </w:r>
      <w:r w:rsidR="00DB7EEB" w:rsidRPr="00DB7EEB">
        <w:rPr>
          <w:sz w:val="28"/>
          <w:szCs w:val="24"/>
        </w:rPr>
        <w:t>3</w:t>
      </w:r>
      <w:r w:rsidR="00042C3B" w:rsidRPr="00DB7EEB">
        <w:rPr>
          <w:sz w:val="28"/>
          <w:szCs w:val="24"/>
        </w:rPr>
        <w:t>.202</w:t>
      </w:r>
      <w:r w:rsidR="00DB7EEB" w:rsidRPr="00DB7EEB">
        <w:rPr>
          <w:sz w:val="28"/>
          <w:szCs w:val="24"/>
        </w:rPr>
        <w:t>4</w:t>
      </w:r>
      <w:r w:rsidR="007621C1" w:rsidRPr="00DB7EEB">
        <w:rPr>
          <w:sz w:val="28"/>
          <w:szCs w:val="24"/>
        </w:rPr>
        <w:t xml:space="preserve"> №</w:t>
      </w:r>
      <w:r w:rsidR="00DB7EEB" w:rsidRPr="00DB7EEB">
        <w:rPr>
          <w:sz w:val="28"/>
          <w:szCs w:val="24"/>
        </w:rPr>
        <w:t xml:space="preserve"> 45</w:t>
      </w:r>
      <w:r w:rsidR="007621C1" w:rsidRPr="007621C1">
        <w:rPr>
          <w:sz w:val="28"/>
          <w:szCs w:val="24"/>
        </w:rPr>
        <w:t xml:space="preserve"> </w:t>
      </w:r>
    </w:p>
    <w:p w:rsidR="00FA26B8" w:rsidRPr="00B81D76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Отчет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о реализации муниципальной программы Т</w:t>
      </w:r>
      <w:r w:rsidR="0006018C" w:rsidRPr="009A1D9D">
        <w:rPr>
          <w:sz w:val="28"/>
          <w:szCs w:val="28"/>
        </w:rPr>
        <w:t>реневского</w:t>
      </w:r>
      <w:r w:rsidRPr="009A1D9D">
        <w:rPr>
          <w:sz w:val="28"/>
          <w:szCs w:val="28"/>
        </w:rPr>
        <w:t xml:space="preserve"> сельского поселения</w:t>
      </w:r>
    </w:p>
    <w:p w:rsidR="00FA26B8" w:rsidRPr="009A1D9D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«</w:t>
      </w:r>
      <w:r w:rsidR="00865AE2" w:rsidRPr="009A1D9D">
        <w:rPr>
          <w:sz w:val="28"/>
          <w:szCs w:val="28"/>
        </w:rPr>
        <w:t>Обеспечение пожарной безопасности и безопасности людей на водных об</w:t>
      </w:r>
      <w:r w:rsidR="00865AE2" w:rsidRPr="009A1D9D">
        <w:rPr>
          <w:sz w:val="28"/>
          <w:szCs w:val="28"/>
        </w:rPr>
        <w:t>ъ</w:t>
      </w:r>
      <w:r w:rsidR="00865AE2" w:rsidRPr="009A1D9D">
        <w:rPr>
          <w:sz w:val="28"/>
          <w:szCs w:val="28"/>
        </w:rPr>
        <w:t>ектах</w:t>
      </w:r>
      <w:r w:rsidRPr="009A1D9D">
        <w:rPr>
          <w:sz w:val="28"/>
          <w:szCs w:val="28"/>
        </w:rPr>
        <w:t>» за 20</w:t>
      </w:r>
      <w:r w:rsidR="007621C1">
        <w:rPr>
          <w:sz w:val="28"/>
          <w:szCs w:val="28"/>
        </w:rPr>
        <w:t>2</w:t>
      </w:r>
      <w:r w:rsidR="0055372D">
        <w:rPr>
          <w:sz w:val="28"/>
          <w:szCs w:val="28"/>
        </w:rPr>
        <w:t>3</w:t>
      </w:r>
      <w:r w:rsidRPr="009A1D9D">
        <w:rPr>
          <w:sz w:val="28"/>
          <w:szCs w:val="28"/>
        </w:rPr>
        <w:t xml:space="preserve"> год</w:t>
      </w:r>
    </w:p>
    <w:p w:rsidR="00FA26B8" w:rsidRPr="009A1D9D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(далее – Отчет)</w:t>
      </w:r>
    </w:p>
    <w:p w:rsidR="00A01259" w:rsidRPr="009A1D9D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A1D9D">
        <w:rPr>
          <w:sz w:val="28"/>
          <w:szCs w:val="28"/>
        </w:rPr>
        <w:t>1. Конкретные результаты, достигнутые за 20</w:t>
      </w:r>
      <w:r w:rsidR="007621C1">
        <w:rPr>
          <w:sz w:val="28"/>
          <w:szCs w:val="28"/>
        </w:rPr>
        <w:t>2</w:t>
      </w:r>
      <w:r w:rsidR="0055372D">
        <w:rPr>
          <w:sz w:val="28"/>
          <w:szCs w:val="28"/>
        </w:rPr>
        <w:t>3</w:t>
      </w:r>
      <w:r w:rsidRPr="009A1D9D">
        <w:rPr>
          <w:sz w:val="28"/>
          <w:szCs w:val="28"/>
        </w:rPr>
        <w:t xml:space="preserve"> год.</w:t>
      </w:r>
    </w:p>
    <w:p w:rsidR="00894CD5" w:rsidRDefault="00894CD5" w:rsidP="007621C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5AE2" w:rsidRPr="009A1D9D" w:rsidRDefault="00865AE2" w:rsidP="007621C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D9D">
        <w:rPr>
          <w:rFonts w:ascii="Times New Roman" w:hAnsi="Times New Roman" w:cs="Times New Roman"/>
          <w:sz w:val="28"/>
          <w:szCs w:val="28"/>
        </w:rPr>
        <w:t xml:space="preserve">В соответствии с Перечнем муниципальных программ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утвержденным распоряжением Администрации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</w:t>
      </w:r>
      <w:r w:rsidR="00A83831" w:rsidRPr="009A1D9D">
        <w:rPr>
          <w:rFonts w:ascii="Times New Roman" w:hAnsi="Times New Roman" w:cs="Times New Roman"/>
          <w:sz w:val="28"/>
          <w:szCs w:val="28"/>
        </w:rPr>
        <w:t>е</w:t>
      </w:r>
      <w:r w:rsidR="00A83831" w:rsidRPr="009A1D9D">
        <w:rPr>
          <w:rFonts w:ascii="Times New Roman" w:hAnsi="Times New Roman" w:cs="Times New Roman"/>
          <w:sz w:val="28"/>
          <w:szCs w:val="28"/>
        </w:rPr>
        <w:t>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83831" w:rsidRPr="009A1D9D">
        <w:rPr>
          <w:rFonts w:ascii="Times New Roman" w:hAnsi="Times New Roman" w:cs="Times New Roman"/>
          <w:sz w:val="28"/>
          <w:szCs w:val="28"/>
        </w:rPr>
        <w:t>25</w:t>
      </w:r>
      <w:r w:rsidRPr="009A1D9D">
        <w:rPr>
          <w:rFonts w:ascii="Times New Roman" w:hAnsi="Times New Roman" w:cs="Times New Roman"/>
          <w:sz w:val="28"/>
          <w:szCs w:val="28"/>
        </w:rPr>
        <w:t>.</w:t>
      </w:r>
      <w:r w:rsidR="00A83831" w:rsidRPr="009A1D9D">
        <w:rPr>
          <w:rFonts w:ascii="Times New Roman" w:hAnsi="Times New Roman" w:cs="Times New Roman"/>
          <w:sz w:val="28"/>
          <w:szCs w:val="28"/>
        </w:rPr>
        <w:t>1</w:t>
      </w:r>
      <w:r w:rsidRPr="009A1D9D">
        <w:rPr>
          <w:rFonts w:ascii="Times New Roman" w:hAnsi="Times New Roman" w:cs="Times New Roman"/>
          <w:sz w:val="28"/>
          <w:szCs w:val="28"/>
        </w:rPr>
        <w:t xml:space="preserve">0.2018 № </w:t>
      </w:r>
      <w:r w:rsidR="00A83831" w:rsidRPr="009A1D9D">
        <w:rPr>
          <w:rFonts w:ascii="Times New Roman" w:hAnsi="Times New Roman" w:cs="Times New Roman"/>
          <w:sz w:val="28"/>
          <w:szCs w:val="28"/>
        </w:rPr>
        <w:t>61.1</w:t>
      </w:r>
      <w:r w:rsidRPr="009A1D9D">
        <w:rPr>
          <w:rFonts w:ascii="Times New Roman" w:hAnsi="Times New Roman" w:cs="Times New Roman"/>
          <w:sz w:val="28"/>
          <w:szCs w:val="28"/>
        </w:rPr>
        <w:t xml:space="preserve"> «Об утверждении пере</w:t>
      </w:r>
      <w:r w:rsidRPr="009A1D9D">
        <w:rPr>
          <w:rFonts w:ascii="Times New Roman" w:hAnsi="Times New Roman" w:cs="Times New Roman"/>
          <w:sz w:val="28"/>
          <w:szCs w:val="28"/>
        </w:rPr>
        <w:t>ч</w:t>
      </w:r>
      <w:r w:rsidRPr="009A1D9D">
        <w:rPr>
          <w:rFonts w:ascii="Times New Roman" w:hAnsi="Times New Roman" w:cs="Times New Roman"/>
          <w:sz w:val="28"/>
          <w:szCs w:val="28"/>
        </w:rPr>
        <w:t xml:space="preserve">ня муниципальных программ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поселения», Админ</w:t>
      </w:r>
      <w:r w:rsidRPr="009A1D9D">
        <w:rPr>
          <w:rFonts w:ascii="Times New Roman" w:hAnsi="Times New Roman" w:cs="Times New Roman"/>
          <w:sz w:val="28"/>
          <w:szCs w:val="28"/>
        </w:rPr>
        <w:t>и</w:t>
      </w:r>
      <w:r w:rsidRPr="009A1D9D">
        <w:rPr>
          <w:rFonts w:ascii="Times New Roman" w:hAnsi="Times New Roman" w:cs="Times New Roman"/>
          <w:sz w:val="28"/>
          <w:szCs w:val="28"/>
        </w:rPr>
        <w:t xml:space="preserve">страция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ответственным исполн</w:t>
      </w:r>
      <w:r w:rsidRPr="009A1D9D">
        <w:rPr>
          <w:rFonts w:ascii="Times New Roman" w:hAnsi="Times New Roman" w:cs="Times New Roman"/>
          <w:sz w:val="28"/>
          <w:szCs w:val="28"/>
        </w:rPr>
        <w:t>и</w:t>
      </w:r>
      <w:r w:rsidRPr="009A1D9D">
        <w:rPr>
          <w:rFonts w:ascii="Times New Roman" w:hAnsi="Times New Roman" w:cs="Times New Roman"/>
          <w:sz w:val="28"/>
          <w:szCs w:val="28"/>
        </w:rPr>
        <w:t xml:space="preserve">телем муниципальной программы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«Обе</w:t>
      </w:r>
      <w:r w:rsidRPr="009A1D9D">
        <w:rPr>
          <w:rFonts w:ascii="Times New Roman" w:hAnsi="Times New Roman" w:cs="Times New Roman"/>
          <w:sz w:val="28"/>
          <w:szCs w:val="28"/>
        </w:rPr>
        <w:t>с</w:t>
      </w:r>
      <w:r w:rsidRPr="009A1D9D">
        <w:rPr>
          <w:rFonts w:ascii="Times New Roman" w:hAnsi="Times New Roman" w:cs="Times New Roman"/>
          <w:sz w:val="28"/>
          <w:szCs w:val="28"/>
        </w:rPr>
        <w:t xml:space="preserve">печение пожарной безопасности и безопасности людей на водных объектах», утвержденной постановлением Администрации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A1D9D">
        <w:rPr>
          <w:rFonts w:ascii="Times New Roman" w:hAnsi="Times New Roman" w:cs="Times New Roman"/>
          <w:sz w:val="28"/>
          <w:szCs w:val="28"/>
        </w:rPr>
        <w:t>е</w:t>
      </w:r>
      <w:r w:rsidRPr="009A1D9D">
        <w:rPr>
          <w:rFonts w:ascii="Times New Roman" w:hAnsi="Times New Roman" w:cs="Times New Roman"/>
          <w:sz w:val="28"/>
          <w:szCs w:val="28"/>
        </w:rPr>
        <w:t xml:space="preserve">ления от  </w:t>
      </w:r>
      <w:r w:rsidR="00A83831" w:rsidRPr="009A1D9D">
        <w:rPr>
          <w:rFonts w:ascii="Times New Roman" w:hAnsi="Times New Roman" w:cs="Times New Roman"/>
          <w:sz w:val="28"/>
          <w:szCs w:val="28"/>
        </w:rPr>
        <w:t>29</w:t>
      </w:r>
      <w:r w:rsidRPr="009A1D9D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A83831" w:rsidRPr="009A1D9D">
        <w:rPr>
          <w:rFonts w:ascii="Times New Roman" w:hAnsi="Times New Roman" w:cs="Times New Roman"/>
          <w:sz w:val="28"/>
          <w:szCs w:val="28"/>
        </w:rPr>
        <w:t>76</w:t>
      </w:r>
      <w:r w:rsidRPr="009A1D9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</w:t>
      </w:r>
      <w:proofErr w:type="gramEnd"/>
      <w:r w:rsidRPr="009A1D9D">
        <w:rPr>
          <w:rFonts w:ascii="Times New Roman" w:hAnsi="Times New Roman" w:cs="Times New Roman"/>
          <w:sz w:val="28"/>
          <w:szCs w:val="28"/>
        </w:rPr>
        <w:t xml:space="preserve"> </w:t>
      </w:r>
      <w:r w:rsidR="00A83831" w:rsidRPr="009A1D9D">
        <w:rPr>
          <w:rFonts w:ascii="Times New Roman" w:hAnsi="Times New Roman" w:cs="Times New Roman"/>
          <w:sz w:val="28"/>
          <w:szCs w:val="28"/>
        </w:rPr>
        <w:t>Тр</w:t>
      </w:r>
      <w:r w:rsidR="00A83831" w:rsidRPr="009A1D9D">
        <w:rPr>
          <w:rFonts w:ascii="Times New Roman" w:hAnsi="Times New Roman" w:cs="Times New Roman"/>
          <w:sz w:val="28"/>
          <w:szCs w:val="28"/>
        </w:rPr>
        <w:t>е</w:t>
      </w:r>
      <w:r w:rsidR="00A83831" w:rsidRPr="009A1D9D">
        <w:rPr>
          <w:rFonts w:ascii="Times New Roman" w:hAnsi="Times New Roman" w:cs="Times New Roman"/>
          <w:sz w:val="28"/>
          <w:szCs w:val="28"/>
        </w:rPr>
        <w:t>невского</w:t>
      </w:r>
      <w:r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«Защита населения и территории от чрезв</w:t>
      </w:r>
      <w:r w:rsidRPr="009A1D9D">
        <w:rPr>
          <w:rFonts w:ascii="Times New Roman" w:hAnsi="Times New Roman" w:cs="Times New Roman"/>
          <w:sz w:val="28"/>
          <w:szCs w:val="28"/>
        </w:rPr>
        <w:t>ы</w:t>
      </w:r>
      <w:r w:rsidRPr="009A1D9D">
        <w:rPr>
          <w:rFonts w:ascii="Times New Roman" w:hAnsi="Times New Roman" w:cs="Times New Roman"/>
          <w:sz w:val="28"/>
          <w:szCs w:val="28"/>
        </w:rPr>
        <w:t>чайных ситуаций, обеспечение пожарной безопасности и безопасности л</w:t>
      </w:r>
      <w:r w:rsidRPr="009A1D9D">
        <w:rPr>
          <w:rFonts w:ascii="Times New Roman" w:hAnsi="Times New Roman" w:cs="Times New Roman"/>
          <w:sz w:val="28"/>
          <w:szCs w:val="28"/>
        </w:rPr>
        <w:t>ю</w:t>
      </w:r>
      <w:r w:rsidRPr="009A1D9D">
        <w:rPr>
          <w:rFonts w:ascii="Times New Roman" w:hAnsi="Times New Roman" w:cs="Times New Roman"/>
          <w:sz w:val="28"/>
          <w:szCs w:val="28"/>
        </w:rPr>
        <w:t>дей на водных объектах» (далее – муниципальная программа).</w:t>
      </w:r>
    </w:p>
    <w:p w:rsidR="00865AE2" w:rsidRPr="009A1D9D" w:rsidRDefault="00A83831" w:rsidP="007621C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1D9D">
        <w:rPr>
          <w:rFonts w:ascii="Times New Roman" w:hAnsi="Times New Roman" w:cs="Times New Roman"/>
          <w:sz w:val="28"/>
          <w:szCs w:val="28"/>
        </w:rPr>
        <w:t>Постановлением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A1D9D">
        <w:rPr>
          <w:rFonts w:ascii="Times New Roman" w:hAnsi="Times New Roman" w:cs="Times New Roman"/>
          <w:sz w:val="28"/>
          <w:szCs w:val="28"/>
        </w:rPr>
        <w:t>Треневского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11655">
        <w:rPr>
          <w:rFonts w:ascii="Times New Roman" w:hAnsi="Times New Roman" w:cs="Times New Roman"/>
          <w:sz w:val="28"/>
          <w:szCs w:val="28"/>
        </w:rPr>
        <w:t>30</w:t>
      </w:r>
      <w:r w:rsidR="00865AE2" w:rsidRPr="009A1D9D">
        <w:rPr>
          <w:rFonts w:ascii="Times New Roman" w:hAnsi="Times New Roman" w:cs="Times New Roman"/>
          <w:sz w:val="28"/>
          <w:szCs w:val="28"/>
        </w:rPr>
        <w:t>.1</w:t>
      </w:r>
      <w:r w:rsidRPr="009A1D9D">
        <w:rPr>
          <w:rFonts w:ascii="Times New Roman" w:hAnsi="Times New Roman" w:cs="Times New Roman"/>
          <w:sz w:val="28"/>
          <w:szCs w:val="28"/>
        </w:rPr>
        <w:t>2</w:t>
      </w:r>
      <w:r w:rsidR="00865AE2" w:rsidRPr="009A1D9D">
        <w:rPr>
          <w:rFonts w:ascii="Times New Roman" w:hAnsi="Times New Roman" w:cs="Times New Roman"/>
          <w:sz w:val="28"/>
          <w:szCs w:val="28"/>
        </w:rPr>
        <w:t>.20</w:t>
      </w:r>
      <w:r w:rsidR="008965E9">
        <w:rPr>
          <w:rFonts w:ascii="Times New Roman" w:hAnsi="Times New Roman" w:cs="Times New Roman"/>
          <w:sz w:val="28"/>
          <w:szCs w:val="28"/>
        </w:rPr>
        <w:t>2</w:t>
      </w:r>
      <w:r w:rsidR="0055372D">
        <w:rPr>
          <w:rFonts w:ascii="Times New Roman" w:hAnsi="Times New Roman" w:cs="Times New Roman"/>
          <w:sz w:val="28"/>
          <w:szCs w:val="28"/>
        </w:rPr>
        <w:t>2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№ </w:t>
      </w:r>
      <w:r w:rsidR="0055372D">
        <w:rPr>
          <w:rFonts w:ascii="Times New Roman" w:hAnsi="Times New Roman" w:cs="Times New Roman"/>
          <w:sz w:val="28"/>
          <w:szCs w:val="28"/>
        </w:rPr>
        <w:t>85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на 20</w:t>
      </w:r>
      <w:r w:rsidR="007621C1">
        <w:rPr>
          <w:rFonts w:ascii="Times New Roman" w:hAnsi="Times New Roman" w:cs="Times New Roman"/>
          <w:sz w:val="28"/>
          <w:szCs w:val="28"/>
        </w:rPr>
        <w:t>2</w:t>
      </w:r>
      <w:r w:rsidR="0055372D">
        <w:rPr>
          <w:rFonts w:ascii="Times New Roman" w:hAnsi="Times New Roman" w:cs="Times New Roman"/>
          <w:sz w:val="28"/>
          <w:szCs w:val="28"/>
        </w:rPr>
        <w:t>3</w:t>
      </w:r>
      <w:r w:rsidR="00865AE2" w:rsidRPr="009A1D9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достижение следующей цели - </w:t>
      </w:r>
      <w:r w:rsidRPr="00894CD5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мин</w:t>
      </w:r>
      <w:r w:rsidRPr="00894CD5">
        <w:rPr>
          <w:rFonts w:ascii="Times New Roman" w:eastAsia="Calibri" w:hAnsi="Times New Roman" w:cs="Times New Roman"/>
          <w:bCs/>
          <w:kern w:val="2"/>
          <w:sz w:val="28"/>
          <w:szCs w:val="28"/>
        </w:rPr>
        <w:t>и</w:t>
      </w:r>
      <w:r w:rsidRPr="00894CD5">
        <w:rPr>
          <w:rFonts w:ascii="Times New Roman" w:eastAsia="Calibri" w:hAnsi="Times New Roman" w:cs="Times New Roman"/>
          <w:bCs/>
          <w:kern w:val="2"/>
          <w:sz w:val="28"/>
          <w:szCs w:val="28"/>
        </w:rPr>
        <w:t>мизация социального и экономического ущерба  от пожаров и происшествий на водных объектах</w:t>
      </w:r>
      <w:r w:rsidRPr="00894CD5">
        <w:rPr>
          <w:rFonts w:ascii="Times New Roman" w:hAnsi="Times New Roman" w:cs="Times New Roman"/>
          <w:sz w:val="28"/>
          <w:szCs w:val="28"/>
        </w:rPr>
        <w:t>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Треневск</w:t>
      </w:r>
      <w:r w:rsidRPr="00894CD5">
        <w:rPr>
          <w:rFonts w:ascii="Times New Roman" w:hAnsi="Times New Roman" w:cs="Times New Roman"/>
          <w:sz w:val="28"/>
          <w:szCs w:val="28"/>
        </w:rPr>
        <w:t>ого сельского п</w:t>
      </w:r>
      <w:r w:rsidRPr="00894CD5">
        <w:rPr>
          <w:rFonts w:ascii="Times New Roman" w:hAnsi="Times New Roman" w:cs="Times New Roman"/>
          <w:sz w:val="28"/>
          <w:szCs w:val="28"/>
        </w:rPr>
        <w:t>о</w:t>
      </w:r>
      <w:r w:rsidRPr="00894CD5">
        <w:rPr>
          <w:rFonts w:ascii="Times New Roman" w:hAnsi="Times New Roman" w:cs="Times New Roman"/>
          <w:sz w:val="28"/>
          <w:szCs w:val="28"/>
        </w:rPr>
        <w:t>селения «Обеспечение пожарной безопасности и безопасности людей на во</w:t>
      </w:r>
      <w:r w:rsidRPr="00894CD5">
        <w:rPr>
          <w:rFonts w:ascii="Times New Roman" w:hAnsi="Times New Roman" w:cs="Times New Roman"/>
          <w:sz w:val="28"/>
          <w:szCs w:val="28"/>
        </w:rPr>
        <w:t>д</w:t>
      </w:r>
      <w:r w:rsidRPr="00894CD5">
        <w:rPr>
          <w:rFonts w:ascii="Times New Roman" w:hAnsi="Times New Roman" w:cs="Times New Roman"/>
          <w:sz w:val="28"/>
          <w:szCs w:val="28"/>
        </w:rPr>
        <w:t>ных объектах» в 202</w:t>
      </w:r>
      <w:r w:rsidR="0055372D">
        <w:rPr>
          <w:rFonts w:ascii="Times New Roman" w:hAnsi="Times New Roman" w:cs="Times New Roman"/>
          <w:sz w:val="28"/>
          <w:szCs w:val="28"/>
        </w:rPr>
        <w:t>3</w:t>
      </w:r>
      <w:r w:rsidRPr="00894CD5">
        <w:rPr>
          <w:rFonts w:ascii="Times New Roman" w:hAnsi="Times New Roman" w:cs="Times New Roman"/>
          <w:sz w:val="28"/>
          <w:szCs w:val="28"/>
        </w:rPr>
        <w:t xml:space="preserve"> году было предусмотрено </w:t>
      </w:r>
      <w:r w:rsidR="0055372D">
        <w:rPr>
          <w:rFonts w:ascii="Times New Roman" w:hAnsi="Times New Roman" w:cs="Times New Roman"/>
          <w:sz w:val="28"/>
          <w:szCs w:val="28"/>
        </w:rPr>
        <w:t>8,9</w:t>
      </w:r>
      <w:r w:rsidRPr="00894CD5">
        <w:rPr>
          <w:rFonts w:ascii="Times New Roman" w:hAnsi="Times New Roman" w:cs="Times New Roman"/>
          <w:sz w:val="28"/>
          <w:szCs w:val="28"/>
        </w:rPr>
        <w:t xml:space="preserve"> тыс. руб. бюджетных а</w:t>
      </w:r>
      <w:r w:rsidRPr="00894CD5">
        <w:rPr>
          <w:rFonts w:ascii="Times New Roman" w:hAnsi="Times New Roman" w:cs="Times New Roman"/>
          <w:sz w:val="28"/>
          <w:szCs w:val="28"/>
        </w:rPr>
        <w:t>с</w:t>
      </w:r>
      <w:r w:rsidRPr="00894CD5">
        <w:rPr>
          <w:rFonts w:ascii="Times New Roman" w:hAnsi="Times New Roman" w:cs="Times New Roman"/>
          <w:sz w:val="28"/>
          <w:szCs w:val="28"/>
        </w:rPr>
        <w:t xml:space="preserve">сигнований. Фактическое освоение составило </w:t>
      </w:r>
      <w:r w:rsidR="0055372D">
        <w:rPr>
          <w:rFonts w:ascii="Times New Roman" w:hAnsi="Times New Roman" w:cs="Times New Roman"/>
          <w:sz w:val="28"/>
          <w:szCs w:val="28"/>
        </w:rPr>
        <w:t>8,8</w:t>
      </w:r>
      <w:r w:rsidRPr="00894CD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94CD5" w:rsidRPr="00894CD5" w:rsidRDefault="00894CD5" w:rsidP="00894CD5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94CD5" w:rsidRPr="00894CD5" w:rsidRDefault="00894CD5" w:rsidP="00894CD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были разработаны две подпрограммы: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>1.  Подпрограмма «Пожарная безопасность».</w:t>
      </w:r>
    </w:p>
    <w:p w:rsidR="00894CD5" w:rsidRPr="00894CD5" w:rsidRDefault="00894CD5" w:rsidP="00894CD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94CD5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894CD5">
        <w:rPr>
          <w:rFonts w:ascii="Times New Roman" w:hAnsi="Times New Roman" w:cs="Times New Roman"/>
          <w:bCs/>
          <w:kern w:val="2"/>
          <w:sz w:val="28"/>
          <w:szCs w:val="28"/>
        </w:rPr>
        <w:t>Обеспечение противопожарным оборудован</w:t>
      </w:r>
      <w:r w:rsidRPr="00894CD5">
        <w:rPr>
          <w:rFonts w:ascii="Times New Roman" w:hAnsi="Times New Roman" w:cs="Times New Roman"/>
          <w:bCs/>
          <w:kern w:val="2"/>
          <w:sz w:val="28"/>
          <w:szCs w:val="28"/>
        </w:rPr>
        <w:t>и</w:t>
      </w:r>
      <w:r w:rsidRPr="00894CD5">
        <w:rPr>
          <w:rFonts w:ascii="Times New Roman" w:hAnsi="Times New Roman" w:cs="Times New Roman"/>
          <w:bCs/>
          <w:kern w:val="2"/>
          <w:sz w:val="28"/>
          <w:szCs w:val="28"/>
        </w:rPr>
        <w:t>ем и совершенствование противопожарной защиты объектов социальной сферы</w:t>
      </w:r>
      <w:r w:rsidRPr="00894CD5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894CD5" w:rsidRPr="00894CD5" w:rsidRDefault="00894CD5" w:rsidP="00894CD5">
      <w:pPr>
        <w:widowControl w:val="0"/>
        <w:ind w:firstLine="709"/>
        <w:jc w:val="both"/>
        <w:rPr>
          <w:sz w:val="28"/>
          <w:szCs w:val="28"/>
        </w:rPr>
      </w:pPr>
      <w:r w:rsidRPr="00894CD5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Треневск</w:t>
      </w:r>
      <w:r w:rsidRPr="00894CD5">
        <w:rPr>
          <w:sz w:val="28"/>
          <w:szCs w:val="28"/>
        </w:rPr>
        <w:t>ого сельского поселения были приняты сл</w:t>
      </w:r>
      <w:r w:rsidRPr="00894CD5">
        <w:rPr>
          <w:sz w:val="28"/>
          <w:szCs w:val="28"/>
        </w:rPr>
        <w:t>е</w:t>
      </w:r>
      <w:r w:rsidRPr="00894CD5">
        <w:rPr>
          <w:sz w:val="28"/>
          <w:szCs w:val="28"/>
        </w:rPr>
        <w:lastRenderedPageBreak/>
        <w:t>дующие документы:</w:t>
      </w:r>
    </w:p>
    <w:p w:rsidR="00894CD5" w:rsidRPr="0087342C" w:rsidRDefault="00894CD5" w:rsidP="00894CD5">
      <w:pPr>
        <w:widowControl w:val="0"/>
        <w:ind w:firstLine="709"/>
        <w:jc w:val="both"/>
        <w:rPr>
          <w:sz w:val="28"/>
          <w:szCs w:val="28"/>
        </w:rPr>
      </w:pPr>
      <w:r w:rsidRPr="0087342C">
        <w:rPr>
          <w:sz w:val="28"/>
          <w:szCs w:val="28"/>
        </w:rPr>
        <w:t xml:space="preserve">- постановление Администрации Треневского сельского поселения от </w:t>
      </w:r>
      <w:r w:rsidR="00090915" w:rsidRPr="0087342C">
        <w:rPr>
          <w:sz w:val="28"/>
          <w:szCs w:val="28"/>
        </w:rPr>
        <w:t>1</w:t>
      </w:r>
      <w:r w:rsidR="0087342C" w:rsidRPr="0087342C">
        <w:rPr>
          <w:sz w:val="28"/>
          <w:szCs w:val="28"/>
        </w:rPr>
        <w:t>1</w:t>
      </w:r>
      <w:r w:rsidRPr="0087342C">
        <w:rPr>
          <w:sz w:val="28"/>
          <w:szCs w:val="28"/>
        </w:rPr>
        <w:t>.0</w:t>
      </w:r>
      <w:r w:rsidR="00090915" w:rsidRPr="0087342C">
        <w:rPr>
          <w:sz w:val="28"/>
          <w:szCs w:val="28"/>
        </w:rPr>
        <w:t>5</w:t>
      </w:r>
      <w:r w:rsidRPr="0087342C">
        <w:rPr>
          <w:sz w:val="28"/>
          <w:szCs w:val="28"/>
        </w:rPr>
        <w:t>.202</w:t>
      </w:r>
      <w:r w:rsidR="0087342C" w:rsidRPr="0087342C">
        <w:rPr>
          <w:sz w:val="28"/>
          <w:szCs w:val="28"/>
        </w:rPr>
        <w:t>3</w:t>
      </w:r>
      <w:r w:rsidRPr="0087342C">
        <w:rPr>
          <w:sz w:val="28"/>
          <w:szCs w:val="28"/>
        </w:rPr>
        <w:t xml:space="preserve"> № </w:t>
      </w:r>
      <w:r w:rsidR="0087342C" w:rsidRPr="0087342C">
        <w:rPr>
          <w:sz w:val="28"/>
          <w:szCs w:val="28"/>
        </w:rPr>
        <w:t>30</w:t>
      </w:r>
      <w:r w:rsidRPr="0087342C">
        <w:rPr>
          <w:sz w:val="28"/>
          <w:szCs w:val="28"/>
        </w:rPr>
        <w:t xml:space="preserve"> «О </w:t>
      </w:r>
      <w:r w:rsidR="00090915" w:rsidRPr="0087342C">
        <w:rPr>
          <w:sz w:val="28"/>
          <w:szCs w:val="28"/>
        </w:rPr>
        <w:t>введении</w:t>
      </w:r>
      <w:r w:rsidRPr="0087342C">
        <w:rPr>
          <w:sz w:val="28"/>
          <w:szCs w:val="28"/>
        </w:rPr>
        <w:t xml:space="preserve"> особого пожароопасного сезона на территории Т</w:t>
      </w:r>
      <w:r w:rsidR="0087342C">
        <w:rPr>
          <w:sz w:val="28"/>
          <w:szCs w:val="28"/>
        </w:rPr>
        <w:t>реневского сельского поселения».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недопущения распространения возгораний на территории Треневского сельского поселения создаются и обновляются искусственные противопожарные барьеры – минерализованные полосы (опашка).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Регулярно производится обследование пожарных гидрантов находящихся на территории Треневского сельского поселения.</w:t>
      </w:r>
    </w:p>
    <w:p w:rsidR="00894CD5" w:rsidRDefault="00894CD5" w:rsidP="00AD21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Проводятся тренировки по оповещению населения на случай чрезвычайной ситуации.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2. Подпрограмма «</w:t>
      </w:r>
      <w:r>
        <w:rPr>
          <w:kern w:val="2"/>
          <w:sz w:val="28"/>
          <w:szCs w:val="28"/>
        </w:rPr>
        <w:t>Обеспечение безопасности на водах</w:t>
      </w:r>
      <w:r w:rsidRPr="00220C2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894CD5" w:rsidRDefault="00894CD5" w:rsidP="00894CD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AB37E3">
        <w:rPr>
          <w:bCs/>
          <w:kern w:val="2"/>
          <w:sz w:val="28"/>
          <w:szCs w:val="28"/>
        </w:rPr>
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</w:r>
      <w:r>
        <w:rPr>
          <w:kern w:val="2"/>
          <w:sz w:val="28"/>
          <w:szCs w:val="28"/>
        </w:rPr>
        <w:t>».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плана реализации муниципальной программы «Обеспечение пожарной безопасности и безопасности людей на водных объектах» за 202</w:t>
      </w:r>
      <w:r w:rsidR="0055372D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приведен в приложении № 1 к настоящему Отчету.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202</w:t>
      </w:r>
      <w:r w:rsidR="0055372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Контрольные события отсутствуют.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Треневского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предусмотренных решением Собрания депутатов Треневского сельского поселения от 2</w:t>
      </w:r>
      <w:r w:rsidR="00E17BC2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.12.202</w:t>
      </w:r>
      <w:r w:rsidR="0055372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№ </w:t>
      </w:r>
      <w:r w:rsidR="0055372D">
        <w:rPr>
          <w:kern w:val="2"/>
          <w:sz w:val="28"/>
          <w:szCs w:val="28"/>
        </w:rPr>
        <w:t>60</w:t>
      </w:r>
      <w:r>
        <w:rPr>
          <w:kern w:val="2"/>
          <w:sz w:val="28"/>
          <w:szCs w:val="28"/>
        </w:rPr>
        <w:t xml:space="preserve"> «О бюджете Треневского сельского поселения Миллеровского района на 202</w:t>
      </w:r>
      <w:r w:rsidR="0055372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55372D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55372D">
        <w:rPr>
          <w:kern w:val="2"/>
          <w:sz w:val="28"/>
          <w:szCs w:val="28"/>
        </w:rPr>
        <w:t xml:space="preserve">5 </w:t>
      </w:r>
      <w:r>
        <w:rPr>
          <w:kern w:val="2"/>
          <w:sz w:val="28"/>
          <w:szCs w:val="28"/>
        </w:rPr>
        <w:t>годов».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По основным мероприятиям предусмотрены бюджетные ассигнования в сумме </w:t>
      </w:r>
      <w:r w:rsidR="0055372D">
        <w:rPr>
          <w:kern w:val="2"/>
          <w:sz w:val="28"/>
          <w:szCs w:val="28"/>
        </w:rPr>
        <w:t>8,8</w:t>
      </w:r>
      <w:r>
        <w:rPr>
          <w:kern w:val="2"/>
          <w:sz w:val="28"/>
          <w:szCs w:val="28"/>
        </w:rPr>
        <w:t xml:space="preserve"> тыс. рублей.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использовании бюджетных ассигнований на реализацию</w:t>
      </w:r>
      <w:r w:rsidR="00550CDD">
        <w:rPr>
          <w:kern w:val="2"/>
          <w:sz w:val="28"/>
          <w:szCs w:val="28"/>
        </w:rPr>
        <w:t xml:space="preserve"> муниципальной программы за 202</w:t>
      </w:r>
      <w:r w:rsidR="0055372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Сведения о достижении значений показателей (индикаторов)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муниципальной программы, подпрограмм 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55372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Треневского сельского поселения от </w:t>
      </w:r>
      <w:r w:rsidRPr="00063AAD">
        <w:rPr>
          <w:kern w:val="2"/>
          <w:sz w:val="28"/>
          <w:szCs w:val="28"/>
        </w:rPr>
        <w:t>2</w:t>
      </w:r>
      <w:r w:rsidR="00063AAD" w:rsidRPr="00063AAD">
        <w:rPr>
          <w:kern w:val="2"/>
          <w:sz w:val="28"/>
          <w:szCs w:val="28"/>
        </w:rPr>
        <w:t>5</w:t>
      </w:r>
      <w:r w:rsidRPr="00063AAD">
        <w:rPr>
          <w:kern w:val="2"/>
          <w:sz w:val="28"/>
          <w:szCs w:val="28"/>
        </w:rPr>
        <w:t>.</w:t>
      </w:r>
      <w:r w:rsidR="00063AAD" w:rsidRPr="00063AAD">
        <w:rPr>
          <w:kern w:val="2"/>
          <w:sz w:val="28"/>
          <w:szCs w:val="28"/>
        </w:rPr>
        <w:t>1</w:t>
      </w:r>
      <w:r w:rsidRPr="00063AAD">
        <w:rPr>
          <w:kern w:val="2"/>
          <w:sz w:val="28"/>
          <w:szCs w:val="28"/>
        </w:rPr>
        <w:t>0.2018 №</w:t>
      </w:r>
      <w:r w:rsidR="00063AAD" w:rsidRPr="00063AAD">
        <w:rPr>
          <w:kern w:val="2"/>
          <w:sz w:val="28"/>
          <w:szCs w:val="28"/>
        </w:rPr>
        <w:t xml:space="preserve"> 68</w:t>
      </w:r>
      <w:r w:rsidRPr="00063AAD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1.1</w:t>
      </w:r>
      <w:r w:rsidRPr="001512FB">
        <w:rPr>
          <w:kern w:val="2"/>
          <w:sz w:val="28"/>
          <w:szCs w:val="28"/>
        </w:rPr>
        <w:t xml:space="preserve"> равна 1,0</w:t>
      </w:r>
      <w:r>
        <w:rPr>
          <w:kern w:val="2"/>
          <w:sz w:val="28"/>
          <w:szCs w:val="28"/>
        </w:rPr>
        <w:t>;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1.2</w:t>
      </w:r>
      <w:r w:rsidRPr="001512FB">
        <w:rPr>
          <w:kern w:val="2"/>
          <w:sz w:val="28"/>
          <w:szCs w:val="28"/>
        </w:rPr>
        <w:t xml:space="preserve"> равна 1,0</w:t>
      </w:r>
      <w:r>
        <w:rPr>
          <w:kern w:val="2"/>
          <w:sz w:val="28"/>
          <w:szCs w:val="28"/>
        </w:rPr>
        <w:t>;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2.1</w:t>
      </w:r>
      <w:r w:rsidRPr="001512FB">
        <w:rPr>
          <w:kern w:val="2"/>
          <w:sz w:val="28"/>
          <w:szCs w:val="28"/>
        </w:rPr>
        <w:t xml:space="preserve"> равна 1,0</w:t>
      </w:r>
      <w:r>
        <w:rPr>
          <w:kern w:val="2"/>
          <w:sz w:val="28"/>
          <w:szCs w:val="28"/>
        </w:rPr>
        <w:t>;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>
        <w:rPr>
          <w:kern w:val="2"/>
          <w:sz w:val="28"/>
          <w:szCs w:val="28"/>
        </w:rPr>
        <w:t>2.2</w:t>
      </w:r>
      <w:r w:rsidRPr="001512FB">
        <w:rPr>
          <w:kern w:val="2"/>
          <w:sz w:val="28"/>
          <w:szCs w:val="28"/>
        </w:rPr>
        <w:t xml:space="preserve"> равна 1,0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>
        <w:rPr>
          <w:kern w:val="2"/>
          <w:sz w:val="28"/>
          <w:szCs w:val="28"/>
        </w:rPr>
        <w:t>2</w:t>
      </w:r>
      <w:r w:rsidR="0055372D">
        <w:rPr>
          <w:kern w:val="2"/>
          <w:sz w:val="28"/>
          <w:szCs w:val="28"/>
        </w:rPr>
        <w:t>3</w:t>
      </w:r>
      <w:r w:rsidRPr="001512FB">
        <w:rPr>
          <w:kern w:val="2"/>
          <w:sz w:val="28"/>
          <w:szCs w:val="28"/>
        </w:rPr>
        <w:t xml:space="preserve"> году.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</w:t>
      </w:r>
      <w:r>
        <w:rPr>
          <w:kern w:val="2"/>
          <w:sz w:val="28"/>
          <w:szCs w:val="28"/>
        </w:rPr>
        <w:t xml:space="preserve"> 1</w:t>
      </w:r>
      <w:r w:rsidRPr="001512FB">
        <w:rPr>
          <w:kern w:val="2"/>
          <w:sz w:val="28"/>
          <w:szCs w:val="28"/>
        </w:rPr>
        <w:t xml:space="preserve">, что характеризует </w:t>
      </w:r>
      <w:r>
        <w:rPr>
          <w:kern w:val="2"/>
          <w:sz w:val="28"/>
          <w:szCs w:val="28"/>
        </w:rPr>
        <w:t>высокий</w:t>
      </w:r>
      <w:r w:rsidRPr="001512FB">
        <w:rPr>
          <w:kern w:val="2"/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 в 20</w:t>
      </w:r>
      <w:r>
        <w:rPr>
          <w:kern w:val="2"/>
          <w:sz w:val="28"/>
          <w:szCs w:val="28"/>
        </w:rPr>
        <w:t>2</w:t>
      </w:r>
      <w:r w:rsidR="0055372D">
        <w:rPr>
          <w:kern w:val="2"/>
          <w:sz w:val="28"/>
          <w:szCs w:val="28"/>
        </w:rPr>
        <w:t>3</w:t>
      </w:r>
      <w:r w:rsidRPr="001512FB">
        <w:rPr>
          <w:kern w:val="2"/>
          <w:sz w:val="28"/>
          <w:szCs w:val="28"/>
        </w:rPr>
        <w:t xml:space="preserve"> году.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r>
        <w:rPr>
          <w:kern w:val="2"/>
          <w:sz w:val="28"/>
          <w:szCs w:val="28"/>
        </w:rPr>
        <w:t>Треневск</w:t>
      </w:r>
      <w:r w:rsidRPr="001512FB">
        <w:rPr>
          <w:kern w:val="2"/>
          <w:sz w:val="28"/>
          <w:szCs w:val="28"/>
        </w:rPr>
        <w:t xml:space="preserve">ого сельского поселения Миллеровского района, составляет </w:t>
      </w:r>
      <w:r>
        <w:rPr>
          <w:kern w:val="2"/>
          <w:sz w:val="28"/>
          <w:szCs w:val="28"/>
        </w:rPr>
        <w:t>1</w:t>
      </w:r>
      <w:r w:rsidRPr="001512FB">
        <w:rPr>
          <w:kern w:val="2"/>
          <w:sz w:val="28"/>
          <w:szCs w:val="28"/>
        </w:rPr>
        <w:t>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lastRenderedPageBreak/>
        <w:t xml:space="preserve">- степень соответствия запланированному уровню расходов за счет средств бюджета </w:t>
      </w:r>
      <w:r>
        <w:rPr>
          <w:kern w:val="2"/>
          <w:sz w:val="28"/>
          <w:szCs w:val="28"/>
        </w:rPr>
        <w:t>Треневск</w:t>
      </w:r>
      <w:r w:rsidRPr="001512FB">
        <w:rPr>
          <w:kern w:val="2"/>
          <w:sz w:val="28"/>
          <w:szCs w:val="28"/>
        </w:rPr>
        <w:t xml:space="preserve">ого сельского поселения Миллеровского района, составляет </w:t>
      </w:r>
      <w:r>
        <w:rPr>
          <w:kern w:val="2"/>
          <w:sz w:val="28"/>
          <w:szCs w:val="28"/>
        </w:rPr>
        <w:t>1</w:t>
      </w:r>
      <w:r w:rsidRPr="001512FB">
        <w:rPr>
          <w:kern w:val="2"/>
          <w:sz w:val="28"/>
          <w:szCs w:val="28"/>
        </w:rPr>
        <w:t>.</w:t>
      </w:r>
    </w:p>
    <w:p w:rsidR="00894CD5" w:rsidRPr="001512FB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- эффективность использования средств бюджета </w:t>
      </w:r>
      <w:r>
        <w:rPr>
          <w:kern w:val="2"/>
          <w:sz w:val="28"/>
          <w:szCs w:val="28"/>
        </w:rPr>
        <w:t>Треневск</w:t>
      </w:r>
      <w:r w:rsidRPr="001512FB">
        <w:rPr>
          <w:kern w:val="2"/>
          <w:sz w:val="28"/>
          <w:szCs w:val="28"/>
        </w:rPr>
        <w:t xml:space="preserve">ого сельского поселения Миллеровского района на реализацию муниципальной программы составляет </w:t>
      </w:r>
      <w:r>
        <w:rPr>
          <w:kern w:val="2"/>
          <w:sz w:val="28"/>
          <w:szCs w:val="28"/>
        </w:rPr>
        <w:t>1</w:t>
      </w:r>
      <w:r w:rsidRPr="001512FB">
        <w:rPr>
          <w:kern w:val="2"/>
          <w:sz w:val="28"/>
          <w:szCs w:val="28"/>
        </w:rPr>
        <w:t xml:space="preserve">, что характеризует </w:t>
      </w:r>
      <w:r>
        <w:rPr>
          <w:kern w:val="2"/>
          <w:sz w:val="28"/>
          <w:szCs w:val="28"/>
        </w:rPr>
        <w:t>высокий</w:t>
      </w:r>
      <w:r w:rsidRPr="001512FB">
        <w:rPr>
          <w:kern w:val="2"/>
          <w:sz w:val="28"/>
          <w:szCs w:val="28"/>
        </w:rPr>
        <w:t xml:space="preserve"> уровень бюджетной эффективности реализации муниципальной программы в 20</w:t>
      </w:r>
      <w:r>
        <w:rPr>
          <w:kern w:val="2"/>
          <w:sz w:val="28"/>
          <w:szCs w:val="28"/>
        </w:rPr>
        <w:t>2</w:t>
      </w:r>
      <w:r w:rsidR="0055372D">
        <w:rPr>
          <w:kern w:val="2"/>
          <w:sz w:val="28"/>
          <w:szCs w:val="28"/>
        </w:rPr>
        <w:t>3</w:t>
      </w:r>
      <w:r w:rsidRPr="001512FB">
        <w:rPr>
          <w:kern w:val="2"/>
          <w:sz w:val="28"/>
          <w:szCs w:val="28"/>
        </w:rPr>
        <w:t xml:space="preserve"> году.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512FB">
        <w:rPr>
          <w:kern w:val="2"/>
          <w:sz w:val="28"/>
          <w:szCs w:val="28"/>
        </w:rPr>
        <w:t xml:space="preserve">Уровень реализации муниципальной программы в целом составляет </w:t>
      </w:r>
      <w:r>
        <w:rPr>
          <w:kern w:val="2"/>
          <w:sz w:val="28"/>
          <w:szCs w:val="28"/>
        </w:rPr>
        <w:t>1,0</w:t>
      </w:r>
      <w:r w:rsidRPr="001512FB">
        <w:rPr>
          <w:kern w:val="2"/>
          <w:sz w:val="28"/>
          <w:szCs w:val="28"/>
        </w:rPr>
        <w:t xml:space="preserve">. Таким образом, можно сделать вывод о </w:t>
      </w:r>
      <w:r>
        <w:rPr>
          <w:kern w:val="2"/>
          <w:sz w:val="28"/>
          <w:szCs w:val="28"/>
        </w:rPr>
        <w:t>высоком</w:t>
      </w:r>
      <w:r w:rsidRPr="001512FB">
        <w:rPr>
          <w:kern w:val="2"/>
          <w:sz w:val="28"/>
          <w:szCs w:val="28"/>
        </w:rPr>
        <w:t xml:space="preserve"> уровне реализации муниципальной программы по итогам 20</w:t>
      </w:r>
      <w:r>
        <w:rPr>
          <w:kern w:val="2"/>
          <w:sz w:val="28"/>
          <w:szCs w:val="28"/>
        </w:rPr>
        <w:t>2</w:t>
      </w:r>
      <w:r w:rsidR="0055372D">
        <w:rPr>
          <w:kern w:val="2"/>
          <w:sz w:val="28"/>
          <w:szCs w:val="28"/>
        </w:rPr>
        <w:t>3</w:t>
      </w:r>
      <w:r w:rsidRPr="001512FB">
        <w:rPr>
          <w:kern w:val="2"/>
          <w:sz w:val="28"/>
          <w:szCs w:val="28"/>
        </w:rPr>
        <w:t xml:space="preserve"> года.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55372D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894CD5" w:rsidRDefault="00894CD5" w:rsidP="00894CD5">
      <w:pPr>
        <w:tabs>
          <w:tab w:val="left" w:pos="4560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9. Информация о внесенных изменениях в муниципальную программу. </w:t>
      </w:r>
    </w:p>
    <w:p w:rsidR="00894CD5" w:rsidRDefault="00894CD5" w:rsidP="00894CD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55372D" w:rsidRPr="002D00A8" w:rsidRDefault="0055372D" w:rsidP="0055372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23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  <w:r>
        <w:rPr>
          <w:kern w:val="2"/>
          <w:sz w:val="28"/>
          <w:szCs w:val="28"/>
        </w:rPr>
        <w:t xml:space="preserve"> </w:t>
      </w:r>
      <w:r w:rsidRPr="00097993">
        <w:rPr>
          <w:kern w:val="2"/>
          <w:sz w:val="28"/>
          <w:szCs w:val="28"/>
        </w:rPr>
        <w:cr/>
      </w:r>
      <w:r>
        <w:rPr>
          <w:kern w:val="2"/>
          <w:sz w:val="28"/>
          <w:szCs w:val="28"/>
        </w:rPr>
        <w:t xml:space="preserve">              </w:t>
      </w:r>
      <w:r w:rsidRPr="002D00A8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28.07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23</w:t>
      </w:r>
      <w:r w:rsidRPr="002D00A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46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76</w:t>
      </w:r>
      <w:r w:rsidRPr="002D00A8">
        <w:rPr>
          <w:kern w:val="2"/>
          <w:sz w:val="28"/>
          <w:szCs w:val="28"/>
        </w:rPr>
        <w:t>»;</w:t>
      </w:r>
    </w:p>
    <w:p w:rsidR="0055372D" w:rsidRPr="002D00A8" w:rsidRDefault="0055372D" w:rsidP="0055372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Внесение изменений обусловлено необходимостью:</w:t>
      </w:r>
    </w:p>
    <w:p w:rsidR="0055372D" w:rsidRPr="002D00A8" w:rsidRDefault="0055372D" w:rsidP="0055372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</w:t>
      </w:r>
      <w:r>
        <w:rPr>
          <w:kern w:val="2"/>
          <w:sz w:val="28"/>
          <w:szCs w:val="28"/>
        </w:rPr>
        <w:t>23 год и на плановый период 2024</w:t>
      </w:r>
      <w:r w:rsidRPr="002D00A8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годов;</w:t>
      </w:r>
    </w:p>
    <w:p w:rsidR="008735A4" w:rsidRDefault="0055372D" w:rsidP="0055372D">
      <w:pPr>
        <w:shd w:val="clear" w:color="auto" w:fill="FFFFFF"/>
        <w:ind w:firstLine="708"/>
        <w:jc w:val="both"/>
        <w:rPr>
          <w:sz w:val="28"/>
          <w:szCs w:val="28"/>
        </w:rPr>
      </w:pPr>
      <w:r w:rsidRPr="002D00A8">
        <w:rPr>
          <w:kern w:val="2"/>
          <w:sz w:val="28"/>
          <w:szCs w:val="28"/>
        </w:rPr>
        <w:t>- изменения объема бюджетных ассигнований на реализацию муниц</w:t>
      </w:r>
      <w:r w:rsidRPr="002D00A8">
        <w:rPr>
          <w:kern w:val="2"/>
          <w:sz w:val="28"/>
          <w:szCs w:val="28"/>
        </w:rPr>
        <w:t>и</w:t>
      </w:r>
      <w:r w:rsidRPr="002D00A8">
        <w:rPr>
          <w:kern w:val="2"/>
          <w:sz w:val="28"/>
          <w:szCs w:val="28"/>
        </w:rPr>
        <w:t>пальной программы в соответствии с доведенными лимитами по показателям расходов бюджета Т</w:t>
      </w:r>
      <w:r>
        <w:rPr>
          <w:kern w:val="2"/>
          <w:sz w:val="28"/>
          <w:szCs w:val="28"/>
        </w:rPr>
        <w:t>реневского с</w:t>
      </w:r>
      <w:r w:rsidRPr="002D00A8">
        <w:rPr>
          <w:kern w:val="2"/>
          <w:sz w:val="28"/>
          <w:szCs w:val="28"/>
        </w:rPr>
        <w:t>ельского поселения Миллеровского района на 20</w:t>
      </w:r>
      <w:r>
        <w:rPr>
          <w:kern w:val="2"/>
          <w:sz w:val="28"/>
          <w:szCs w:val="28"/>
        </w:rPr>
        <w:t>23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годов.</w:t>
      </w: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735A4" w:rsidRDefault="008735A4" w:rsidP="008735A4">
      <w:pPr>
        <w:shd w:val="clear" w:color="auto" w:fill="FFFFFF"/>
        <w:ind w:firstLine="708"/>
        <w:jc w:val="both"/>
        <w:rPr>
          <w:sz w:val="28"/>
          <w:szCs w:val="28"/>
        </w:rPr>
        <w:sectPr w:rsidR="008735A4" w:rsidSect="008735A4">
          <w:pgSz w:w="11906" w:h="16838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A83831" w:rsidRPr="00DB635F" w:rsidRDefault="008735A4" w:rsidP="008735A4">
      <w:pPr>
        <w:shd w:val="clear" w:color="auto" w:fill="FFFFFF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83831" w:rsidRPr="00DB635F">
        <w:rPr>
          <w:sz w:val="28"/>
          <w:szCs w:val="28"/>
        </w:rPr>
        <w:t>№ 1</w:t>
      </w:r>
    </w:p>
    <w:p w:rsidR="00A83831" w:rsidRPr="00B17402" w:rsidRDefault="00A83831" w:rsidP="008735A4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A83831" w:rsidRPr="0088793F" w:rsidRDefault="00A83831" w:rsidP="00A83831">
      <w:pPr>
        <w:tabs>
          <w:tab w:val="left" w:pos="11671"/>
        </w:tabs>
        <w:jc w:val="right"/>
      </w:pPr>
    </w:p>
    <w:p w:rsidR="00A83831" w:rsidRPr="0088793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A83831" w:rsidRDefault="00A83831" w:rsidP="00A83831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A83831" w:rsidRPr="003F7F4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 w:rsidRPr="00AE50E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</w:t>
      </w:r>
      <w:r w:rsidRPr="00AE50E4">
        <w:rPr>
          <w:sz w:val="28"/>
          <w:szCs w:val="28"/>
        </w:rPr>
        <w:t>ю</w:t>
      </w:r>
      <w:r w:rsidRPr="00AE50E4">
        <w:rPr>
          <w:sz w:val="28"/>
          <w:szCs w:val="28"/>
        </w:rPr>
        <w:t>дей на водных объектах</w:t>
      </w:r>
      <w:r w:rsidRPr="003F7F4F">
        <w:rPr>
          <w:sz w:val="28"/>
          <w:szCs w:val="28"/>
        </w:rPr>
        <w:t xml:space="preserve">» за </w:t>
      </w:r>
      <w:r>
        <w:rPr>
          <w:sz w:val="28"/>
          <w:szCs w:val="28"/>
        </w:rPr>
        <w:t>20</w:t>
      </w:r>
      <w:r w:rsidR="00200ECA">
        <w:rPr>
          <w:sz w:val="28"/>
          <w:szCs w:val="28"/>
        </w:rPr>
        <w:t>2</w:t>
      </w:r>
      <w:r w:rsidR="0055372D">
        <w:rPr>
          <w:sz w:val="28"/>
          <w:szCs w:val="28"/>
        </w:rPr>
        <w:t>3</w:t>
      </w:r>
      <w:r w:rsidRPr="003F7F4F">
        <w:rPr>
          <w:sz w:val="28"/>
          <w:szCs w:val="28"/>
        </w:rPr>
        <w:t xml:space="preserve"> год</w:t>
      </w:r>
    </w:p>
    <w:p w:rsidR="00A83831" w:rsidRPr="003F7F4F" w:rsidRDefault="00A83831" w:rsidP="00A8383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5941" w:rsidRPr="00C61500" w:rsidRDefault="00B25941" w:rsidP="00B25941">
      <w:pPr>
        <w:jc w:val="center"/>
        <w:rPr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746"/>
        <w:gridCol w:w="2256"/>
        <w:gridCol w:w="2706"/>
        <w:gridCol w:w="1417"/>
        <w:gridCol w:w="1418"/>
        <w:gridCol w:w="1559"/>
        <w:gridCol w:w="992"/>
        <w:gridCol w:w="1134"/>
      </w:tblGrid>
      <w:tr w:rsidR="00B25941" w:rsidRPr="00B25941" w:rsidTr="00063AAD">
        <w:trPr>
          <w:trHeight w:val="998"/>
        </w:trPr>
        <w:tc>
          <w:tcPr>
            <w:tcW w:w="656" w:type="dxa"/>
            <w:vMerge w:val="restart"/>
          </w:tcPr>
          <w:p w:rsidR="00B25941" w:rsidRPr="00B25941" w:rsidRDefault="00B25941" w:rsidP="00E11655">
            <w:pPr>
              <w:jc w:val="center"/>
            </w:pPr>
            <w:r w:rsidRPr="00B25941">
              <w:t xml:space="preserve">№ </w:t>
            </w:r>
            <w:proofErr w:type="gramStart"/>
            <w:r w:rsidRPr="00B25941">
              <w:t>п</w:t>
            </w:r>
            <w:proofErr w:type="gramEnd"/>
            <w:r w:rsidRPr="00B25941">
              <w:t>/п</w:t>
            </w:r>
          </w:p>
        </w:tc>
        <w:tc>
          <w:tcPr>
            <w:tcW w:w="2746" w:type="dxa"/>
            <w:vMerge w:val="restart"/>
          </w:tcPr>
          <w:p w:rsidR="00B25941" w:rsidRPr="00B25941" w:rsidRDefault="00B25941" w:rsidP="00E11655">
            <w:pPr>
              <w:jc w:val="center"/>
            </w:pPr>
            <w:r w:rsidRPr="00B25941">
              <w:t>Наименование основного мероприятия, мероприятия ведомственной  целевой пр</w:t>
            </w:r>
            <w:r w:rsidRPr="00B25941">
              <w:t>о</w:t>
            </w:r>
            <w:r w:rsidRPr="00B25941">
              <w:t>граммы, контрольного соб</w:t>
            </w:r>
            <w:r w:rsidRPr="00B25941">
              <w:t>ы</w:t>
            </w:r>
            <w:r w:rsidRPr="00B25941">
              <w:t>тия программы</w:t>
            </w:r>
          </w:p>
          <w:p w:rsidR="00B25941" w:rsidRPr="00B25941" w:rsidRDefault="00B25941" w:rsidP="00E11655">
            <w:pPr>
              <w:jc w:val="center"/>
            </w:pPr>
          </w:p>
        </w:tc>
        <w:tc>
          <w:tcPr>
            <w:tcW w:w="2256" w:type="dxa"/>
            <w:vMerge w:val="restart"/>
          </w:tcPr>
          <w:p w:rsidR="00B25941" w:rsidRPr="00B25941" w:rsidRDefault="00B25941" w:rsidP="00E11655">
            <w:pPr>
              <w:jc w:val="center"/>
            </w:pPr>
            <w:r w:rsidRPr="00B25941">
              <w:t>Ответственный испо</w:t>
            </w:r>
            <w:r w:rsidRPr="00B25941">
              <w:t>л</w:t>
            </w:r>
            <w:r w:rsidRPr="00B25941">
              <w:t>нитель</w:t>
            </w:r>
          </w:p>
          <w:p w:rsidR="00B25941" w:rsidRPr="00B25941" w:rsidRDefault="00B25941" w:rsidP="00E11655">
            <w:pPr>
              <w:jc w:val="center"/>
            </w:pPr>
            <w:r w:rsidRPr="00B25941">
              <w:t>(заместитель руковод</w:t>
            </w:r>
            <w:r w:rsidRPr="00B25941">
              <w:t>и</w:t>
            </w:r>
            <w:r w:rsidRPr="00B25941">
              <w:t>теля ОИВ/ФИО)</w:t>
            </w:r>
          </w:p>
        </w:tc>
        <w:tc>
          <w:tcPr>
            <w:tcW w:w="2706" w:type="dxa"/>
            <w:vMerge w:val="restart"/>
          </w:tcPr>
          <w:p w:rsidR="00B25941" w:rsidRPr="00B25941" w:rsidRDefault="00B25941" w:rsidP="00E11655">
            <w:pPr>
              <w:jc w:val="center"/>
            </w:pPr>
            <w:r w:rsidRPr="00B25941">
              <w:t>Ожидаемый результат мер</w:t>
            </w:r>
            <w:r w:rsidRPr="00B25941">
              <w:t>о</w:t>
            </w:r>
            <w:r w:rsidRPr="00B25941">
              <w:t>приятия</w:t>
            </w:r>
          </w:p>
          <w:p w:rsidR="00B25941" w:rsidRPr="00B25941" w:rsidRDefault="00B25941" w:rsidP="00E11655">
            <w:pPr>
              <w:jc w:val="center"/>
            </w:pPr>
            <w:r w:rsidRPr="00B25941">
              <w:t>(краткое описание)</w:t>
            </w:r>
          </w:p>
        </w:tc>
        <w:tc>
          <w:tcPr>
            <w:tcW w:w="1417" w:type="dxa"/>
            <w:vMerge w:val="restart"/>
          </w:tcPr>
          <w:p w:rsidR="00B25941" w:rsidRPr="00B25941" w:rsidRDefault="00B25941" w:rsidP="00E11655">
            <w:pPr>
              <w:jc w:val="center"/>
            </w:pPr>
            <w:r w:rsidRPr="00B25941">
              <w:t>Фактическая дата начала реализации мероприятия</w:t>
            </w:r>
          </w:p>
        </w:tc>
        <w:tc>
          <w:tcPr>
            <w:tcW w:w="1418" w:type="dxa"/>
            <w:vMerge w:val="restart"/>
          </w:tcPr>
          <w:p w:rsidR="00B25941" w:rsidRPr="00B25941" w:rsidRDefault="00B25941" w:rsidP="00B25941">
            <w:pPr>
              <w:jc w:val="center"/>
            </w:pPr>
            <w:r w:rsidRPr="00B25941">
              <w:t>Фактическая дата оконч</w:t>
            </w:r>
            <w:r w:rsidRPr="00B25941">
              <w:t>а</w:t>
            </w:r>
            <w:r w:rsidRPr="00B25941">
              <w:t>ния реализ</w:t>
            </w:r>
            <w:r w:rsidRPr="00B25941">
              <w:t>а</w:t>
            </w:r>
            <w:r w:rsidRPr="00B25941">
              <w:t>ции меропр</w:t>
            </w:r>
            <w:r w:rsidRPr="00B25941">
              <w:t>и</w:t>
            </w:r>
            <w:r w:rsidRPr="00B25941">
              <w:t>ятия, насту</w:t>
            </w:r>
            <w:r w:rsidRPr="00B25941">
              <w:t>п</w:t>
            </w:r>
            <w:r w:rsidRPr="00B25941">
              <w:t>ления ко</w:t>
            </w:r>
            <w:r w:rsidRPr="00B25941">
              <w:t>н</w:t>
            </w:r>
            <w:r w:rsidRPr="00B25941">
              <w:t>трольного события</w:t>
            </w:r>
          </w:p>
        </w:tc>
        <w:tc>
          <w:tcPr>
            <w:tcW w:w="2551" w:type="dxa"/>
            <w:gridSpan w:val="2"/>
          </w:tcPr>
          <w:p w:rsidR="00B25941" w:rsidRPr="00B25941" w:rsidRDefault="00B25941" w:rsidP="00E11655">
            <w:pPr>
              <w:jc w:val="center"/>
            </w:pPr>
            <w:r w:rsidRPr="00B25941">
              <w:t>Расходы бюджета Трене</w:t>
            </w:r>
            <w:r w:rsidRPr="00B25941">
              <w:t>в</w:t>
            </w:r>
            <w:r w:rsidRPr="00B25941">
              <w:t>ского сельского поселения Миллеровского района на реализацию муниципал</w:t>
            </w:r>
            <w:r w:rsidRPr="00B25941">
              <w:t>ь</w:t>
            </w:r>
            <w:r w:rsidRPr="00B25941">
              <w:t>ной программы, тыс. ру</w:t>
            </w:r>
            <w:r w:rsidRPr="00B25941">
              <w:t>б</w:t>
            </w:r>
            <w:r w:rsidRPr="00B25941">
              <w:t>лей</w:t>
            </w:r>
          </w:p>
        </w:tc>
        <w:tc>
          <w:tcPr>
            <w:tcW w:w="1134" w:type="dxa"/>
            <w:vMerge w:val="restart"/>
          </w:tcPr>
          <w:p w:rsidR="00B25941" w:rsidRPr="00B25941" w:rsidRDefault="00B25941" w:rsidP="00E11655">
            <w:pPr>
              <w:jc w:val="center"/>
            </w:pPr>
            <w:r w:rsidRPr="00B25941">
              <w:t>Заключ</w:t>
            </w:r>
            <w:r w:rsidRPr="00B25941">
              <w:t>е</w:t>
            </w:r>
            <w:r w:rsidRPr="00B25941">
              <w:t>но ко</w:t>
            </w:r>
            <w:r w:rsidRPr="00B25941">
              <w:t>н</w:t>
            </w:r>
            <w:r w:rsidRPr="00B25941">
              <w:t>трактов на отчетную дату, тыс. рублей</w:t>
            </w:r>
          </w:p>
        </w:tc>
      </w:tr>
      <w:tr w:rsidR="00B25941" w:rsidRPr="00B25941" w:rsidTr="00063AAD">
        <w:tc>
          <w:tcPr>
            <w:tcW w:w="656" w:type="dxa"/>
            <w:vMerge/>
          </w:tcPr>
          <w:p w:rsidR="00B25941" w:rsidRPr="00B25941" w:rsidRDefault="00B25941" w:rsidP="00E11655">
            <w:pPr>
              <w:jc w:val="center"/>
            </w:pPr>
          </w:p>
        </w:tc>
        <w:tc>
          <w:tcPr>
            <w:tcW w:w="2746" w:type="dxa"/>
            <w:vMerge/>
          </w:tcPr>
          <w:p w:rsidR="00B25941" w:rsidRPr="00B25941" w:rsidRDefault="00B25941" w:rsidP="00E11655">
            <w:pPr>
              <w:jc w:val="center"/>
            </w:pPr>
          </w:p>
        </w:tc>
        <w:tc>
          <w:tcPr>
            <w:tcW w:w="2256" w:type="dxa"/>
            <w:vMerge/>
          </w:tcPr>
          <w:p w:rsidR="00B25941" w:rsidRPr="00B25941" w:rsidRDefault="00B25941" w:rsidP="00E11655">
            <w:pPr>
              <w:jc w:val="center"/>
            </w:pPr>
          </w:p>
        </w:tc>
        <w:tc>
          <w:tcPr>
            <w:tcW w:w="2706" w:type="dxa"/>
            <w:vMerge/>
          </w:tcPr>
          <w:p w:rsidR="00B25941" w:rsidRPr="00B25941" w:rsidRDefault="00B25941" w:rsidP="00E11655">
            <w:pPr>
              <w:jc w:val="center"/>
            </w:pPr>
          </w:p>
        </w:tc>
        <w:tc>
          <w:tcPr>
            <w:tcW w:w="1417" w:type="dxa"/>
            <w:vMerge/>
          </w:tcPr>
          <w:p w:rsidR="00B25941" w:rsidRPr="00B25941" w:rsidRDefault="00B25941" w:rsidP="00E11655">
            <w:pPr>
              <w:jc w:val="center"/>
            </w:pPr>
          </w:p>
        </w:tc>
        <w:tc>
          <w:tcPr>
            <w:tcW w:w="1418" w:type="dxa"/>
            <w:vMerge/>
          </w:tcPr>
          <w:p w:rsidR="00B25941" w:rsidRPr="00B25941" w:rsidRDefault="00B25941" w:rsidP="00E11655">
            <w:pPr>
              <w:jc w:val="center"/>
            </w:pPr>
          </w:p>
        </w:tc>
        <w:tc>
          <w:tcPr>
            <w:tcW w:w="1559" w:type="dxa"/>
          </w:tcPr>
          <w:p w:rsidR="00B25941" w:rsidRPr="00B25941" w:rsidRDefault="00B25941" w:rsidP="00E11655">
            <w:pPr>
              <w:jc w:val="center"/>
            </w:pPr>
            <w:r w:rsidRPr="00B25941">
              <w:t>предусмотрено муниципал</w:t>
            </w:r>
            <w:r w:rsidRPr="00B25941">
              <w:t>ь</w:t>
            </w:r>
            <w:r w:rsidRPr="00B25941">
              <w:t>ной програ</w:t>
            </w:r>
            <w:r w:rsidRPr="00B25941">
              <w:t>м</w:t>
            </w:r>
            <w:r w:rsidRPr="00B25941">
              <w:t>мой</w:t>
            </w:r>
          </w:p>
        </w:tc>
        <w:tc>
          <w:tcPr>
            <w:tcW w:w="992" w:type="dxa"/>
          </w:tcPr>
          <w:p w:rsidR="00B25941" w:rsidRPr="00B25941" w:rsidRDefault="00B25941" w:rsidP="00E11655">
            <w:pPr>
              <w:jc w:val="center"/>
            </w:pPr>
            <w:r w:rsidRPr="00B25941">
              <w:t>факт на отче</w:t>
            </w:r>
            <w:r w:rsidRPr="00B25941">
              <w:t>т</w:t>
            </w:r>
            <w:r w:rsidRPr="00B25941">
              <w:t>ную д</w:t>
            </w:r>
            <w:r w:rsidRPr="00B25941">
              <w:t>а</w:t>
            </w:r>
            <w:r w:rsidRPr="00B25941">
              <w:t>ту</w:t>
            </w:r>
          </w:p>
        </w:tc>
        <w:tc>
          <w:tcPr>
            <w:tcW w:w="1134" w:type="dxa"/>
            <w:vMerge/>
          </w:tcPr>
          <w:p w:rsidR="00B25941" w:rsidRPr="00B25941" w:rsidRDefault="00B25941" w:rsidP="00E11655">
            <w:pPr>
              <w:jc w:val="center"/>
            </w:pPr>
          </w:p>
        </w:tc>
      </w:tr>
      <w:tr w:rsidR="00B25941" w:rsidRPr="00B25941" w:rsidTr="00063AAD">
        <w:tc>
          <w:tcPr>
            <w:tcW w:w="656" w:type="dxa"/>
          </w:tcPr>
          <w:p w:rsidR="00B25941" w:rsidRPr="00B25941" w:rsidRDefault="00B25941" w:rsidP="00E11655">
            <w:pPr>
              <w:jc w:val="center"/>
            </w:pPr>
            <w:r w:rsidRPr="00B25941">
              <w:t>1</w:t>
            </w:r>
          </w:p>
        </w:tc>
        <w:tc>
          <w:tcPr>
            <w:tcW w:w="2746" w:type="dxa"/>
          </w:tcPr>
          <w:p w:rsidR="00B25941" w:rsidRPr="00B25941" w:rsidRDefault="00B25941" w:rsidP="00E11655">
            <w:pPr>
              <w:jc w:val="center"/>
            </w:pPr>
            <w:r w:rsidRPr="00B25941">
              <w:t>2</w:t>
            </w:r>
          </w:p>
        </w:tc>
        <w:tc>
          <w:tcPr>
            <w:tcW w:w="2256" w:type="dxa"/>
          </w:tcPr>
          <w:p w:rsidR="00B25941" w:rsidRPr="00B25941" w:rsidRDefault="00B25941" w:rsidP="00E11655">
            <w:pPr>
              <w:jc w:val="center"/>
            </w:pPr>
            <w:r w:rsidRPr="00B25941">
              <w:t>3</w:t>
            </w:r>
          </w:p>
        </w:tc>
        <w:tc>
          <w:tcPr>
            <w:tcW w:w="2706" w:type="dxa"/>
          </w:tcPr>
          <w:p w:rsidR="00B25941" w:rsidRPr="00B25941" w:rsidRDefault="00B25941" w:rsidP="00E11655">
            <w:pPr>
              <w:jc w:val="center"/>
            </w:pPr>
            <w:r w:rsidRPr="00B25941">
              <w:t>4</w:t>
            </w:r>
          </w:p>
        </w:tc>
        <w:tc>
          <w:tcPr>
            <w:tcW w:w="1417" w:type="dxa"/>
          </w:tcPr>
          <w:p w:rsidR="00B25941" w:rsidRPr="00B25941" w:rsidRDefault="00B25941" w:rsidP="00E11655">
            <w:pPr>
              <w:jc w:val="center"/>
            </w:pPr>
            <w:r w:rsidRPr="00B25941">
              <w:t>5</w:t>
            </w:r>
          </w:p>
        </w:tc>
        <w:tc>
          <w:tcPr>
            <w:tcW w:w="1418" w:type="dxa"/>
          </w:tcPr>
          <w:p w:rsidR="00B25941" w:rsidRPr="00B25941" w:rsidRDefault="00B25941" w:rsidP="00E11655">
            <w:pPr>
              <w:jc w:val="center"/>
            </w:pPr>
            <w:r w:rsidRPr="00B25941">
              <w:t>6</w:t>
            </w:r>
          </w:p>
        </w:tc>
        <w:tc>
          <w:tcPr>
            <w:tcW w:w="1559" w:type="dxa"/>
          </w:tcPr>
          <w:p w:rsidR="00B25941" w:rsidRPr="00B25941" w:rsidRDefault="00B25941" w:rsidP="00E11655">
            <w:pPr>
              <w:jc w:val="center"/>
            </w:pPr>
            <w:r w:rsidRPr="00B25941">
              <w:t>7</w:t>
            </w:r>
          </w:p>
        </w:tc>
        <w:tc>
          <w:tcPr>
            <w:tcW w:w="992" w:type="dxa"/>
          </w:tcPr>
          <w:p w:rsidR="00B25941" w:rsidRPr="00B25941" w:rsidRDefault="00B25941" w:rsidP="00E11655">
            <w:pPr>
              <w:jc w:val="center"/>
            </w:pPr>
            <w:r w:rsidRPr="00B25941">
              <w:t>8</w:t>
            </w:r>
          </w:p>
        </w:tc>
        <w:tc>
          <w:tcPr>
            <w:tcW w:w="1134" w:type="dxa"/>
          </w:tcPr>
          <w:p w:rsidR="00B25941" w:rsidRPr="00B25941" w:rsidRDefault="00B25941" w:rsidP="00E11655">
            <w:pPr>
              <w:jc w:val="center"/>
            </w:pPr>
            <w:r w:rsidRPr="00B25941">
              <w:t>9</w:t>
            </w:r>
          </w:p>
        </w:tc>
      </w:tr>
      <w:tr w:rsidR="00B25941" w:rsidRPr="00B25941" w:rsidTr="00063AAD">
        <w:trPr>
          <w:trHeight w:val="947"/>
        </w:trPr>
        <w:tc>
          <w:tcPr>
            <w:tcW w:w="656" w:type="dxa"/>
          </w:tcPr>
          <w:p w:rsidR="00B25941" w:rsidRPr="00B25941" w:rsidRDefault="00B25941" w:rsidP="00E11655">
            <w:pPr>
              <w:jc w:val="center"/>
            </w:pPr>
            <w:r w:rsidRPr="00B25941">
              <w:t>1.</w:t>
            </w:r>
          </w:p>
        </w:tc>
        <w:tc>
          <w:tcPr>
            <w:tcW w:w="2746" w:type="dxa"/>
          </w:tcPr>
          <w:p w:rsidR="00B25941" w:rsidRPr="00B25941" w:rsidRDefault="00B25941" w:rsidP="00E11655">
            <w:pPr>
              <w:rPr>
                <w:bCs/>
                <w:kern w:val="2"/>
              </w:rPr>
            </w:pPr>
            <w:r w:rsidRPr="00B25941">
              <w:rPr>
                <w:kern w:val="2"/>
              </w:rPr>
              <w:t xml:space="preserve">Подпрограмма </w:t>
            </w:r>
            <w:r w:rsidRPr="00B25941">
              <w:rPr>
                <w:bCs/>
                <w:kern w:val="2"/>
              </w:rPr>
              <w:t>1.</w:t>
            </w:r>
          </w:p>
          <w:p w:rsidR="00B25941" w:rsidRPr="00B25941" w:rsidRDefault="00B25941" w:rsidP="00E11655">
            <w:r w:rsidRPr="00B25941">
              <w:t>Пожарная безопасность</w:t>
            </w:r>
          </w:p>
        </w:tc>
        <w:tc>
          <w:tcPr>
            <w:tcW w:w="2256" w:type="dxa"/>
          </w:tcPr>
          <w:p w:rsidR="00B25941" w:rsidRPr="00B25941" w:rsidRDefault="00B25941" w:rsidP="00B25941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сельского поселения</w:t>
            </w:r>
          </w:p>
          <w:p w:rsidR="00B25941" w:rsidRPr="00B25941" w:rsidRDefault="00507317" w:rsidP="00B25941">
            <w:pPr>
              <w:jc w:val="both"/>
            </w:pPr>
            <w:proofErr w:type="spellStart"/>
            <w:r>
              <w:t>Дрес</w:t>
            </w:r>
            <w:proofErr w:type="spellEnd"/>
            <w:r>
              <w:t xml:space="preserve"> Е.Г.</w:t>
            </w:r>
          </w:p>
        </w:tc>
        <w:tc>
          <w:tcPr>
            <w:tcW w:w="2706" w:type="dxa"/>
          </w:tcPr>
          <w:p w:rsidR="00B25941" w:rsidRPr="00B25941" w:rsidRDefault="00B25941" w:rsidP="00E11655">
            <w:pPr>
              <w:jc w:val="both"/>
            </w:pPr>
          </w:p>
        </w:tc>
        <w:tc>
          <w:tcPr>
            <w:tcW w:w="1417" w:type="dxa"/>
          </w:tcPr>
          <w:p w:rsidR="00B25941" w:rsidRPr="00B25941" w:rsidRDefault="00B25941" w:rsidP="0055372D">
            <w:pPr>
              <w:jc w:val="center"/>
            </w:pPr>
            <w:r w:rsidRPr="00B25941">
              <w:t>01.01.202</w:t>
            </w:r>
            <w:r w:rsidR="0055372D">
              <w:t>3</w:t>
            </w:r>
          </w:p>
        </w:tc>
        <w:tc>
          <w:tcPr>
            <w:tcW w:w="1418" w:type="dxa"/>
          </w:tcPr>
          <w:p w:rsidR="00B25941" w:rsidRPr="00B25941" w:rsidRDefault="00B25941" w:rsidP="0055372D">
            <w:pPr>
              <w:jc w:val="center"/>
            </w:pPr>
            <w:r w:rsidRPr="00B25941">
              <w:t>31.12.202</w:t>
            </w:r>
            <w:r w:rsidR="0055372D">
              <w:t>3</w:t>
            </w:r>
          </w:p>
        </w:tc>
        <w:tc>
          <w:tcPr>
            <w:tcW w:w="1559" w:type="dxa"/>
          </w:tcPr>
          <w:p w:rsidR="00B25941" w:rsidRPr="00B25941" w:rsidRDefault="0055372D" w:rsidP="0055372D">
            <w:pPr>
              <w:jc w:val="center"/>
            </w:pPr>
            <w:r>
              <w:t>8,9</w:t>
            </w:r>
          </w:p>
        </w:tc>
        <w:tc>
          <w:tcPr>
            <w:tcW w:w="992" w:type="dxa"/>
          </w:tcPr>
          <w:p w:rsidR="00B25941" w:rsidRPr="00B25941" w:rsidRDefault="0055372D" w:rsidP="00E11655">
            <w:pPr>
              <w:jc w:val="center"/>
            </w:pPr>
            <w:r>
              <w:t>8,8</w:t>
            </w:r>
          </w:p>
        </w:tc>
        <w:tc>
          <w:tcPr>
            <w:tcW w:w="1134" w:type="dxa"/>
          </w:tcPr>
          <w:p w:rsidR="00B25941" w:rsidRPr="00B25941" w:rsidRDefault="00B25941" w:rsidP="00E11655">
            <w:pPr>
              <w:jc w:val="center"/>
            </w:pPr>
            <w:r w:rsidRPr="00B25941">
              <w:t>-</w:t>
            </w:r>
          </w:p>
        </w:tc>
      </w:tr>
      <w:tr w:rsidR="0055372D" w:rsidRPr="00B25941" w:rsidTr="00063AAD">
        <w:tc>
          <w:tcPr>
            <w:tcW w:w="656" w:type="dxa"/>
          </w:tcPr>
          <w:p w:rsidR="0055372D" w:rsidRPr="00B25941" w:rsidRDefault="0055372D" w:rsidP="00E11655">
            <w:pPr>
              <w:jc w:val="center"/>
            </w:pPr>
            <w:r w:rsidRPr="00B25941">
              <w:t>1.1.</w:t>
            </w:r>
          </w:p>
        </w:tc>
        <w:tc>
          <w:tcPr>
            <w:tcW w:w="2746" w:type="dxa"/>
          </w:tcPr>
          <w:p w:rsidR="0055372D" w:rsidRPr="00B25941" w:rsidRDefault="0055372D" w:rsidP="00E1165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B25941">
              <w:rPr>
                <w:bCs/>
              </w:rPr>
              <w:t>Основное мероприятие 1.1.</w:t>
            </w:r>
          </w:p>
          <w:p w:rsidR="0055372D" w:rsidRPr="00B25941" w:rsidRDefault="0055372D" w:rsidP="00E1165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B25941">
              <w:rPr>
                <w:bCs/>
              </w:rPr>
              <w:t>Обеспечение противопожа</w:t>
            </w:r>
            <w:r w:rsidRPr="00B25941">
              <w:rPr>
                <w:bCs/>
              </w:rPr>
              <w:t>р</w:t>
            </w:r>
            <w:r w:rsidRPr="00B25941">
              <w:rPr>
                <w:bCs/>
              </w:rPr>
              <w:t>ным оборудованием и с</w:t>
            </w:r>
            <w:r w:rsidRPr="00B25941">
              <w:rPr>
                <w:bCs/>
              </w:rPr>
              <w:t>о</w:t>
            </w:r>
            <w:r w:rsidRPr="00B25941">
              <w:rPr>
                <w:bCs/>
              </w:rPr>
              <w:t>вершенствование против</w:t>
            </w:r>
            <w:r w:rsidRPr="00B25941">
              <w:rPr>
                <w:bCs/>
              </w:rPr>
              <w:t>о</w:t>
            </w:r>
            <w:r w:rsidRPr="00B25941">
              <w:rPr>
                <w:bCs/>
              </w:rPr>
              <w:t>пожарной защиты объектов социальной сферы</w:t>
            </w:r>
          </w:p>
        </w:tc>
        <w:tc>
          <w:tcPr>
            <w:tcW w:w="2256" w:type="dxa"/>
          </w:tcPr>
          <w:p w:rsidR="0055372D" w:rsidRPr="00B25941" w:rsidRDefault="0055372D" w:rsidP="00E11655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сельского поселения</w:t>
            </w:r>
          </w:p>
          <w:p w:rsidR="0055372D" w:rsidRPr="00B25941" w:rsidRDefault="0055372D" w:rsidP="00E11655">
            <w:pPr>
              <w:jc w:val="both"/>
            </w:pPr>
            <w:proofErr w:type="spellStart"/>
            <w:r>
              <w:t>Дрес</w:t>
            </w:r>
            <w:proofErr w:type="spellEnd"/>
            <w:r>
              <w:t xml:space="preserve"> Е.Г.</w:t>
            </w:r>
          </w:p>
        </w:tc>
        <w:tc>
          <w:tcPr>
            <w:tcW w:w="2706" w:type="dxa"/>
          </w:tcPr>
          <w:p w:rsidR="0055372D" w:rsidRPr="00BE156B" w:rsidRDefault="0055372D" w:rsidP="00BE156B">
            <w:pPr>
              <w:widowControl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Администрацией Треневск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го сельского поселения б</w:t>
            </w:r>
            <w:r w:rsidRPr="00BE156B">
              <w:rPr>
                <w:szCs w:val="28"/>
              </w:rPr>
              <w:t>ы</w:t>
            </w:r>
            <w:r w:rsidRPr="00BE156B">
              <w:rPr>
                <w:szCs w:val="28"/>
              </w:rPr>
              <w:t>ли приняты следующие д</w:t>
            </w:r>
            <w:r w:rsidRPr="00BE156B">
              <w:rPr>
                <w:szCs w:val="28"/>
              </w:rPr>
              <w:t>о</w:t>
            </w:r>
            <w:r w:rsidRPr="00BE156B">
              <w:rPr>
                <w:szCs w:val="28"/>
              </w:rPr>
              <w:t>кументы:</w:t>
            </w:r>
          </w:p>
          <w:p w:rsidR="0055372D" w:rsidRPr="00AD21F3" w:rsidRDefault="0055372D" w:rsidP="000175EB">
            <w:pPr>
              <w:widowControl w:val="0"/>
              <w:jc w:val="both"/>
            </w:pPr>
            <w:r w:rsidRPr="00AD21F3">
              <w:t>- постановление Админ</w:t>
            </w:r>
            <w:r w:rsidRPr="00AD21F3">
              <w:t>и</w:t>
            </w:r>
            <w:r w:rsidRPr="00AD21F3">
              <w:t>страции Треневского сел</w:t>
            </w:r>
            <w:r w:rsidRPr="00AD21F3">
              <w:t>ь</w:t>
            </w:r>
            <w:r w:rsidR="0087342C" w:rsidRPr="00AD21F3">
              <w:t>ского поселения от 11</w:t>
            </w:r>
            <w:r w:rsidRPr="00AD21F3">
              <w:t>.05.202</w:t>
            </w:r>
            <w:r w:rsidR="00AD21F3" w:rsidRPr="00AD21F3">
              <w:t>3 № 30</w:t>
            </w:r>
            <w:r w:rsidRPr="00AD21F3">
              <w:t xml:space="preserve"> «О введ</w:t>
            </w:r>
            <w:r w:rsidRPr="00AD21F3">
              <w:t>е</w:t>
            </w:r>
            <w:r w:rsidRPr="00AD21F3">
              <w:t>нии особого пожароопасн</w:t>
            </w:r>
            <w:r w:rsidRPr="00AD21F3">
              <w:t>о</w:t>
            </w:r>
            <w:r w:rsidRPr="00AD21F3">
              <w:t>го сезона на территории Треневского сельского п</w:t>
            </w:r>
            <w:r w:rsidRPr="00AD21F3">
              <w:t>о</w:t>
            </w:r>
            <w:r w:rsidRPr="00AD21F3">
              <w:t>селе</w:t>
            </w:r>
            <w:r w:rsidR="00AD21F3">
              <w:t>ния».</w:t>
            </w:r>
          </w:p>
          <w:p w:rsidR="0055372D" w:rsidRPr="000175EB" w:rsidRDefault="0055372D" w:rsidP="000175E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0175EB">
              <w:t xml:space="preserve">Для недопущения </w:t>
            </w:r>
            <w:r w:rsidRPr="000175EB">
              <w:lastRenderedPageBreak/>
              <w:t>распространения возгораний на территории Треневского сельского поселения создаются и обновляются искусственные противопожарные барьеры – минерализованные полосы (опашка).</w:t>
            </w:r>
          </w:p>
          <w:p w:rsidR="0055372D" w:rsidRPr="000175EB" w:rsidRDefault="0055372D" w:rsidP="000175E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0175EB">
              <w:t>Регулярно производится обследование пожарных гидрантов находящихся на территории Треневского сельского поселения.</w:t>
            </w:r>
          </w:p>
          <w:p w:rsidR="0055372D" w:rsidRPr="000175EB" w:rsidRDefault="0055372D" w:rsidP="000175EB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0175EB">
              <w:t>Проводятся тренировки по оповещению населения на случай чрезвычайной ситуации.</w:t>
            </w:r>
          </w:p>
          <w:p w:rsidR="0055372D" w:rsidRPr="00BE156B" w:rsidRDefault="0055372D" w:rsidP="00AD21F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55372D" w:rsidRPr="00B25941" w:rsidRDefault="0055372D" w:rsidP="0055372D">
            <w:pPr>
              <w:jc w:val="center"/>
            </w:pPr>
            <w:r w:rsidRPr="00B25941">
              <w:lastRenderedPageBreak/>
              <w:t>01.01.202</w:t>
            </w:r>
            <w:r>
              <w:t>3</w:t>
            </w:r>
          </w:p>
        </w:tc>
        <w:tc>
          <w:tcPr>
            <w:tcW w:w="1418" w:type="dxa"/>
          </w:tcPr>
          <w:p w:rsidR="0055372D" w:rsidRPr="00B25941" w:rsidRDefault="0055372D" w:rsidP="0055372D">
            <w:pPr>
              <w:jc w:val="center"/>
            </w:pPr>
            <w:r w:rsidRPr="00B25941">
              <w:t>31.12.202</w:t>
            </w:r>
            <w:r>
              <w:t>3</w:t>
            </w:r>
          </w:p>
        </w:tc>
        <w:tc>
          <w:tcPr>
            <w:tcW w:w="1559" w:type="dxa"/>
          </w:tcPr>
          <w:p w:rsidR="0055372D" w:rsidRPr="00B25941" w:rsidRDefault="0055372D" w:rsidP="00E11655">
            <w:pPr>
              <w:jc w:val="center"/>
            </w:pPr>
            <w:r>
              <w:t>8,9</w:t>
            </w:r>
          </w:p>
        </w:tc>
        <w:tc>
          <w:tcPr>
            <w:tcW w:w="992" w:type="dxa"/>
          </w:tcPr>
          <w:p w:rsidR="0055372D" w:rsidRPr="00B25941" w:rsidRDefault="0055372D" w:rsidP="00E11655">
            <w:pPr>
              <w:jc w:val="center"/>
            </w:pPr>
            <w:r>
              <w:t>8,8</w:t>
            </w:r>
          </w:p>
        </w:tc>
        <w:tc>
          <w:tcPr>
            <w:tcW w:w="1134" w:type="dxa"/>
          </w:tcPr>
          <w:p w:rsidR="0055372D" w:rsidRPr="00B25941" w:rsidRDefault="0055372D" w:rsidP="00E11655">
            <w:pPr>
              <w:jc w:val="center"/>
            </w:pPr>
            <w:r w:rsidRPr="00B25941">
              <w:t>-</w:t>
            </w:r>
          </w:p>
        </w:tc>
      </w:tr>
      <w:tr w:rsidR="0055372D" w:rsidRPr="00B25941" w:rsidTr="00063AAD">
        <w:tc>
          <w:tcPr>
            <w:tcW w:w="656" w:type="dxa"/>
          </w:tcPr>
          <w:p w:rsidR="0055372D" w:rsidRPr="00B25941" w:rsidRDefault="0055372D" w:rsidP="00E11655">
            <w:pPr>
              <w:jc w:val="center"/>
            </w:pPr>
            <w:r w:rsidRPr="00B25941">
              <w:lastRenderedPageBreak/>
              <w:t>2.</w:t>
            </w:r>
          </w:p>
        </w:tc>
        <w:tc>
          <w:tcPr>
            <w:tcW w:w="2746" w:type="dxa"/>
          </w:tcPr>
          <w:p w:rsidR="0055372D" w:rsidRPr="00B25941" w:rsidRDefault="0055372D" w:rsidP="00E1165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5941">
              <w:rPr>
                <w:rFonts w:ascii="Times New Roman" w:hAnsi="Times New Roman" w:cs="Times New Roman"/>
                <w:bCs/>
              </w:rPr>
              <w:t>Подпрограмма 2.</w:t>
            </w:r>
          </w:p>
          <w:p w:rsidR="0055372D" w:rsidRDefault="0055372D" w:rsidP="00E11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25941">
              <w:rPr>
                <w:rFonts w:ascii="Times New Roman" w:hAnsi="Times New Roman" w:cs="Times New Roman"/>
              </w:rPr>
              <w:t xml:space="preserve">Обеспечение безопасности на водах </w:t>
            </w:r>
          </w:p>
          <w:p w:rsidR="0055372D" w:rsidRDefault="0055372D" w:rsidP="00E11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55372D" w:rsidRDefault="0055372D" w:rsidP="00E11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55372D" w:rsidRPr="00B25941" w:rsidRDefault="0055372D" w:rsidP="00E1165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6" w:type="dxa"/>
          </w:tcPr>
          <w:p w:rsidR="0055372D" w:rsidRPr="00B25941" w:rsidRDefault="0055372D" w:rsidP="00E11655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сельского поселения</w:t>
            </w:r>
          </w:p>
          <w:p w:rsidR="0055372D" w:rsidRPr="00B25941" w:rsidRDefault="0055372D" w:rsidP="00E11655">
            <w:pPr>
              <w:jc w:val="both"/>
            </w:pPr>
            <w:proofErr w:type="spellStart"/>
            <w:r>
              <w:t>Дрес</w:t>
            </w:r>
            <w:proofErr w:type="spellEnd"/>
            <w:r>
              <w:t xml:space="preserve"> Е.Г.</w:t>
            </w:r>
          </w:p>
        </w:tc>
        <w:tc>
          <w:tcPr>
            <w:tcW w:w="2706" w:type="dxa"/>
          </w:tcPr>
          <w:p w:rsidR="0055372D" w:rsidRPr="00B25941" w:rsidRDefault="0055372D" w:rsidP="00E116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55372D" w:rsidRPr="00B25941" w:rsidRDefault="0055372D" w:rsidP="0055372D">
            <w:pPr>
              <w:jc w:val="center"/>
            </w:pPr>
            <w:r w:rsidRPr="00B25941">
              <w:t>01.01.202</w:t>
            </w:r>
            <w:r>
              <w:t>3</w:t>
            </w:r>
          </w:p>
        </w:tc>
        <w:tc>
          <w:tcPr>
            <w:tcW w:w="1418" w:type="dxa"/>
          </w:tcPr>
          <w:p w:rsidR="0055372D" w:rsidRPr="00B25941" w:rsidRDefault="0055372D" w:rsidP="0055372D">
            <w:pPr>
              <w:jc w:val="center"/>
            </w:pPr>
            <w:r w:rsidRPr="00B25941">
              <w:t>31.12.202</w:t>
            </w:r>
            <w:r>
              <w:t>3</w:t>
            </w:r>
          </w:p>
        </w:tc>
        <w:tc>
          <w:tcPr>
            <w:tcW w:w="1559" w:type="dxa"/>
          </w:tcPr>
          <w:p w:rsidR="0055372D" w:rsidRPr="00B25941" w:rsidRDefault="0055372D" w:rsidP="00E11655">
            <w:pPr>
              <w:jc w:val="center"/>
            </w:pPr>
            <w:r w:rsidRPr="00B25941">
              <w:t>0,0</w:t>
            </w:r>
          </w:p>
        </w:tc>
        <w:tc>
          <w:tcPr>
            <w:tcW w:w="992" w:type="dxa"/>
          </w:tcPr>
          <w:p w:rsidR="0055372D" w:rsidRPr="00B25941" w:rsidRDefault="0055372D" w:rsidP="00E11655">
            <w:pPr>
              <w:jc w:val="center"/>
            </w:pPr>
            <w:r w:rsidRPr="00B25941">
              <w:t>0,0</w:t>
            </w:r>
          </w:p>
        </w:tc>
        <w:tc>
          <w:tcPr>
            <w:tcW w:w="1134" w:type="dxa"/>
          </w:tcPr>
          <w:p w:rsidR="0055372D" w:rsidRPr="00B25941" w:rsidRDefault="0055372D" w:rsidP="00E11655">
            <w:pPr>
              <w:jc w:val="center"/>
            </w:pPr>
            <w:r w:rsidRPr="00B25941">
              <w:t>-</w:t>
            </w:r>
          </w:p>
        </w:tc>
      </w:tr>
      <w:tr w:rsidR="0055372D" w:rsidRPr="00B25941" w:rsidTr="00063AAD">
        <w:tc>
          <w:tcPr>
            <w:tcW w:w="656" w:type="dxa"/>
          </w:tcPr>
          <w:p w:rsidR="0055372D" w:rsidRPr="00B25941" w:rsidRDefault="0055372D" w:rsidP="00E11655">
            <w:pPr>
              <w:jc w:val="center"/>
            </w:pPr>
            <w:r w:rsidRPr="00B25941">
              <w:t>2.1.</w:t>
            </w:r>
          </w:p>
        </w:tc>
        <w:tc>
          <w:tcPr>
            <w:tcW w:w="2746" w:type="dxa"/>
          </w:tcPr>
          <w:p w:rsidR="0055372D" w:rsidRPr="00B25941" w:rsidRDefault="0055372D" w:rsidP="00E1165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5941">
              <w:rPr>
                <w:rFonts w:ascii="Times New Roman" w:hAnsi="Times New Roman" w:cs="Times New Roman"/>
                <w:bCs/>
              </w:rPr>
              <w:t>Основное мероприятие 2.1.</w:t>
            </w:r>
          </w:p>
          <w:p w:rsidR="0055372D" w:rsidRPr="00B25941" w:rsidRDefault="0055372D" w:rsidP="00E1165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5941">
              <w:rPr>
                <w:rFonts w:ascii="Times New Roman" w:hAnsi="Times New Roman" w:cs="Times New Roman"/>
                <w:bCs/>
              </w:rPr>
              <w:t xml:space="preserve">Дооснащение современной техникой, оборудованием, снаряжением и улучшение материально-технической базы поисково-спасательных подразделений </w:t>
            </w:r>
          </w:p>
        </w:tc>
        <w:tc>
          <w:tcPr>
            <w:tcW w:w="2256" w:type="dxa"/>
          </w:tcPr>
          <w:p w:rsidR="0055372D" w:rsidRPr="00B25941" w:rsidRDefault="0055372D" w:rsidP="00E11655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сельского поселения</w:t>
            </w:r>
          </w:p>
          <w:p w:rsidR="0055372D" w:rsidRPr="00B25941" w:rsidRDefault="0055372D" w:rsidP="00E11655">
            <w:pPr>
              <w:jc w:val="both"/>
            </w:pPr>
            <w:proofErr w:type="spellStart"/>
            <w:r>
              <w:t>Дрес</w:t>
            </w:r>
            <w:proofErr w:type="spellEnd"/>
            <w:r>
              <w:t xml:space="preserve"> Е.Г.</w:t>
            </w:r>
          </w:p>
        </w:tc>
        <w:tc>
          <w:tcPr>
            <w:tcW w:w="2706" w:type="dxa"/>
          </w:tcPr>
          <w:p w:rsidR="0055372D" w:rsidRPr="00B25941" w:rsidRDefault="0055372D" w:rsidP="00063AA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highlight w:val="yellow"/>
              </w:rPr>
            </w:pPr>
          </w:p>
        </w:tc>
        <w:tc>
          <w:tcPr>
            <w:tcW w:w="1417" w:type="dxa"/>
          </w:tcPr>
          <w:p w:rsidR="0055372D" w:rsidRPr="00B25941" w:rsidRDefault="0055372D" w:rsidP="0055372D">
            <w:pPr>
              <w:jc w:val="center"/>
            </w:pPr>
            <w:r w:rsidRPr="00B25941">
              <w:t>01.01.202</w:t>
            </w:r>
            <w:r>
              <w:t>3</w:t>
            </w:r>
          </w:p>
        </w:tc>
        <w:tc>
          <w:tcPr>
            <w:tcW w:w="1418" w:type="dxa"/>
          </w:tcPr>
          <w:p w:rsidR="0055372D" w:rsidRPr="00B25941" w:rsidRDefault="0055372D" w:rsidP="0055372D">
            <w:pPr>
              <w:jc w:val="center"/>
            </w:pPr>
            <w:r w:rsidRPr="00B25941">
              <w:t>31.12.202</w:t>
            </w:r>
            <w:r>
              <w:t>3</w:t>
            </w:r>
          </w:p>
        </w:tc>
        <w:tc>
          <w:tcPr>
            <w:tcW w:w="1559" w:type="dxa"/>
          </w:tcPr>
          <w:p w:rsidR="0055372D" w:rsidRPr="00B25941" w:rsidRDefault="0055372D" w:rsidP="00E11655">
            <w:pPr>
              <w:jc w:val="center"/>
            </w:pPr>
            <w:r w:rsidRPr="00B25941">
              <w:t>0,0</w:t>
            </w:r>
          </w:p>
        </w:tc>
        <w:tc>
          <w:tcPr>
            <w:tcW w:w="992" w:type="dxa"/>
          </w:tcPr>
          <w:p w:rsidR="0055372D" w:rsidRPr="00B25941" w:rsidRDefault="0055372D" w:rsidP="00E11655">
            <w:pPr>
              <w:jc w:val="center"/>
            </w:pPr>
            <w:r w:rsidRPr="00B25941">
              <w:t>0,0</w:t>
            </w:r>
          </w:p>
        </w:tc>
        <w:tc>
          <w:tcPr>
            <w:tcW w:w="1134" w:type="dxa"/>
          </w:tcPr>
          <w:p w:rsidR="0055372D" w:rsidRPr="00B25941" w:rsidRDefault="0055372D" w:rsidP="00E11655">
            <w:pPr>
              <w:jc w:val="center"/>
            </w:pPr>
            <w:r w:rsidRPr="00B25941">
              <w:t>-</w:t>
            </w:r>
          </w:p>
        </w:tc>
      </w:tr>
      <w:tr w:rsidR="0055372D" w:rsidRPr="00B25941" w:rsidTr="00063AAD">
        <w:tc>
          <w:tcPr>
            <w:tcW w:w="656" w:type="dxa"/>
          </w:tcPr>
          <w:p w:rsidR="0055372D" w:rsidRPr="00B25941" w:rsidRDefault="0055372D" w:rsidP="00E11655">
            <w:pPr>
              <w:jc w:val="center"/>
            </w:pPr>
          </w:p>
        </w:tc>
        <w:tc>
          <w:tcPr>
            <w:tcW w:w="2746" w:type="dxa"/>
          </w:tcPr>
          <w:p w:rsidR="0055372D" w:rsidRPr="00B25941" w:rsidRDefault="0055372D" w:rsidP="00E11655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B25941">
              <w:rPr>
                <w:rFonts w:ascii="Times New Roman" w:hAnsi="Times New Roman" w:cs="Times New Roman"/>
                <w:bCs/>
              </w:rPr>
              <w:t>Итого по муниципальной программе</w:t>
            </w:r>
          </w:p>
        </w:tc>
        <w:tc>
          <w:tcPr>
            <w:tcW w:w="2256" w:type="dxa"/>
          </w:tcPr>
          <w:p w:rsidR="0055372D" w:rsidRPr="00B25941" w:rsidRDefault="0055372D" w:rsidP="00E11655">
            <w:pPr>
              <w:jc w:val="both"/>
            </w:pPr>
            <w:r w:rsidRPr="00B25941">
              <w:t>Администрация Тр</w:t>
            </w:r>
            <w:r w:rsidRPr="00B25941">
              <w:t>е</w:t>
            </w:r>
            <w:r w:rsidRPr="00B25941">
              <w:t>невского сельского поселения</w:t>
            </w:r>
          </w:p>
          <w:p w:rsidR="0055372D" w:rsidRPr="00B25941" w:rsidRDefault="0055372D" w:rsidP="00E11655">
            <w:pPr>
              <w:jc w:val="both"/>
            </w:pPr>
            <w:proofErr w:type="spellStart"/>
            <w:r>
              <w:t>Дрес</w:t>
            </w:r>
            <w:proofErr w:type="spellEnd"/>
            <w:r>
              <w:t xml:space="preserve"> Е.Г.</w:t>
            </w:r>
          </w:p>
        </w:tc>
        <w:tc>
          <w:tcPr>
            <w:tcW w:w="2706" w:type="dxa"/>
          </w:tcPr>
          <w:p w:rsidR="0055372D" w:rsidRPr="00B25941" w:rsidRDefault="0055372D" w:rsidP="00E1165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55372D" w:rsidRPr="00B25941" w:rsidRDefault="0055372D" w:rsidP="0055372D">
            <w:pPr>
              <w:jc w:val="center"/>
            </w:pPr>
            <w:r w:rsidRPr="00B25941">
              <w:t>01.01.202</w:t>
            </w:r>
            <w:r>
              <w:t>3</w:t>
            </w:r>
          </w:p>
        </w:tc>
        <w:tc>
          <w:tcPr>
            <w:tcW w:w="1418" w:type="dxa"/>
          </w:tcPr>
          <w:p w:rsidR="0055372D" w:rsidRPr="00B25941" w:rsidRDefault="0055372D" w:rsidP="0055372D">
            <w:pPr>
              <w:jc w:val="center"/>
            </w:pPr>
            <w:r w:rsidRPr="00B25941">
              <w:t>31.12.202</w:t>
            </w:r>
            <w:r>
              <w:t>3</w:t>
            </w:r>
          </w:p>
        </w:tc>
        <w:tc>
          <w:tcPr>
            <w:tcW w:w="1559" w:type="dxa"/>
          </w:tcPr>
          <w:p w:rsidR="0055372D" w:rsidRPr="00B25941" w:rsidRDefault="0055372D" w:rsidP="0055372D">
            <w:pPr>
              <w:jc w:val="center"/>
            </w:pPr>
            <w:r>
              <w:t>8,9</w:t>
            </w:r>
          </w:p>
        </w:tc>
        <w:tc>
          <w:tcPr>
            <w:tcW w:w="992" w:type="dxa"/>
          </w:tcPr>
          <w:p w:rsidR="0055372D" w:rsidRPr="00B25941" w:rsidRDefault="0055372D" w:rsidP="0055372D">
            <w:pPr>
              <w:jc w:val="center"/>
            </w:pPr>
            <w:r>
              <w:t>8,8</w:t>
            </w:r>
          </w:p>
        </w:tc>
        <w:tc>
          <w:tcPr>
            <w:tcW w:w="1134" w:type="dxa"/>
          </w:tcPr>
          <w:p w:rsidR="0055372D" w:rsidRPr="00B25941" w:rsidRDefault="0055372D" w:rsidP="00E11655">
            <w:pPr>
              <w:jc w:val="center"/>
            </w:pPr>
          </w:p>
        </w:tc>
      </w:tr>
    </w:tbl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DB7EEB" w:rsidRDefault="00DB7EEB" w:rsidP="00DB7EEB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B25941" w:rsidRDefault="00DB7EEB" w:rsidP="00DB7EEB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B25941">
        <w:rPr>
          <w:kern w:val="2"/>
          <w:sz w:val="28"/>
          <w:szCs w:val="28"/>
        </w:rPr>
        <w:t>Приложение № 2</w:t>
      </w: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202</w:t>
      </w:r>
      <w:r w:rsidR="0055372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</w:t>
      </w:r>
    </w:p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1843"/>
        <w:gridCol w:w="1701"/>
        <w:gridCol w:w="1134"/>
        <w:gridCol w:w="1134"/>
        <w:gridCol w:w="1134"/>
        <w:gridCol w:w="1134"/>
        <w:gridCol w:w="2126"/>
        <w:gridCol w:w="2410"/>
        <w:gridCol w:w="1559"/>
      </w:tblGrid>
      <w:tr w:rsidR="00B25941" w:rsidRPr="00405261" w:rsidTr="00063AAD">
        <w:tc>
          <w:tcPr>
            <w:tcW w:w="710" w:type="dxa"/>
            <w:vMerge w:val="restart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984" w:type="dxa"/>
            <w:gridSpan w:val="2"/>
            <w:vMerge w:val="restart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701" w:type="dxa"/>
            <w:vMerge w:val="restart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gridSpan w:val="2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1559" w:type="dxa"/>
            <w:vMerge w:val="restart"/>
          </w:tcPr>
          <w:p w:rsidR="00B2594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проблемы, возникшие в ходе</w:t>
            </w:r>
          </w:p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реализации мероприятия</w:t>
            </w:r>
          </w:p>
        </w:tc>
      </w:tr>
      <w:tr w:rsidR="00B25941" w:rsidRPr="00405261" w:rsidTr="00063AAD">
        <w:trPr>
          <w:trHeight w:val="619"/>
        </w:trPr>
        <w:tc>
          <w:tcPr>
            <w:tcW w:w="710" w:type="dxa"/>
            <w:vMerge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4" w:type="dxa"/>
            <w:gridSpan w:val="2"/>
            <w:vMerge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134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134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2126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410" w:type="dxa"/>
          </w:tcPr>
          <w:p w:rsidR="00B25941" w:rsidRPr="00405261" w:rsidRDefault="00B25941" w:rsidP="00B2594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1559" w:type="dxa"/>
            <w:vMerge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B25941" w:rsidRPr="00405261" w:rsidTr="00063AAD">
        <w:tc>
          <w:tcPr>
            <w:tcW w:w="710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984" w:type="dxa"/>
            <w:gridSpan w:val="2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2126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410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1559" w:type="dxa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B25941" w:rsidRPr="00405261" w:rsidTr="00504559">
        <w:tc>
          <w:tcPr>
            <w:tcW w:w="15026" w:type="dxa"/>
            <w:gridSpan w:val="11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Пожарная безопасность</w:t>
            </w:r>
          </w:p>
        </w:tc>
      </w:tr>
      <w:tr w:rsidR="00BE156B" w:rsidRPr="00405261" w:rsidTr="00063AAD">
        <w:tc>
          <w:tcPr>
            <w:tcW w:w="710" w:type="dxa"/>
          </w:tcPr>
          <w:p w:rsidR="00BE156B" w:rsidRPr="00405261" w:rsidRDefault="00BE156B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1.1.</w:t>
            </w:r>
          </w:p>
        </w:tc>
        <w:tc>
          <w:tcPr>
            <w:tcW w:w="1984" w:type="dxa"/>
            <w:gridSpan w:val="2"/>
          </w:tcPr>
          <w:p w:rsidR="00BE156B" w:rsidRPr="003D73D5" w:rsidRDefault="00BE156B" w:rsidP="00E1165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3D73D5">
              <w:rPr>
                <w:bCs/>
              </w:rPr>
              <w:t>Основное меропр</w:t>
            </w:r>
            <w:r w:rsidRPr="003D73D5">
              <w:rPr>
                <w:bCs/>
              </w:rPr>
              <w:t>и</w:t>
            </w:r>
            <w:r w:rsidRPr="003D73D5">
              <w:rPr>
                <w:bCs/>
              </w:rPr>
              <w:t>ятие 1.1.</w:t>
            </w:r>
          </w:p>
          <w:p w:rsidR="00BE156B" w:rsidRPr="002B612C" w:rsidRDefault="00BE156B" w:rsidP="00B25941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3D73D5">
              <w:rPr>
                <w:bCs/>
              </w:rPr>
              <w:t>Обеспечение прот</w:t>
            </w:r>
            <w:r w:rsidRPr="003D73D5">
              <w:rPr>
                <w:bCs/>
              </w:rPr>
              <w:t>и</w:t>
            </w:r>
            <w:r w:rsidRPr="003D73D5">
              <w:rPr>
                <w:bCs/>
              </w:rPr>
              <w:t>вопожарным обор</w:t>
            </w:r>
            <w:r w:rsidRPr="003D73D5">
              <w:rPr>
                <w:bCs/>
              </w:rPr>
              <w:t>у</w:t>
            </w:r>
            <w:r w:rsidRPr="003D73D5">
              <w:rPr>
                <w:bCs/>
              </w:rPr>
              <w:t>дованием и сове</w:t>
            </w:r>
            <w:r w:rsidRPr="003D73D5">
              <w:rPr>
                <w:bCs/>
              </w:rPr>
              <w:t>р</w:t>
            </w:r>
            <w:r w:rsidRPr="003D73D5">
              <w:rPr>
                <w:bCs/>
              </w:rPr>
              <w:t>шенствование пр</w:t>
            </w:r>
            <w:r w:rsidRPr="003D73D5">
              <w:rPr>
                <w:bCs/>
              </w:rPr>
              <w:t>о</w:t>
            </w:r>
            <w:r w:rsidRPr="003D73D5">
              <w:rPr>
                <w:bCs/>
              </w:rPr>
              <w:t>тивопожарной з</w:t>
            </w:r>
            <w:r w:rsidRPr="003D73D5">
              <w:rPr>
                <w:bCs/>
              </w:rPr>
              <w:t>а</w:t>
            </w:r>
            <w:r w:rsidRPr="003D73D5">
              <w:rPr>
                <w:bCs/>
              </w:rPr>
              <w:t>щиты объектов с</w:t>
            </w:r>
            <w:r w:rsidRPr="003D73D5">
              <w:rPr>
                <w:bCs/>
              </w:rPr>
              <w:t>о</w:t>
            </w:r>
            <w:r w:rsidRPr="003D73D5">
              <w:rPr>
                <w:bCs/>
              </w:rPr>
              <w:t>циальной сферы</w:t>
            </w:r>
          </w:p>
        </w:tc>
        <w:tc>
          <w:tcPr>
            <w:tcW w:w="1701" w:type="dxa"/>
          </w:tcPr>
          <w:p w:rsidR="00BE156B" w:rsidRPr="00B25941" w:rsidRDefault="00BE156B" w:rsidP="00E11655">
            <w:pPr>
              <w:jc w:val="both"/>
            </w:pPr>
            <w:r w:rsidRPr="00B25941">
              <w:t>Администрация Треневского сельского пос</w:t>
            </w:r>
            <w:r w:rsidRPr="00B25941">
              <w:t>е</w:t>
            </w:r>
            <w:r w:rsidRPr="00B25941">
              <w:t>ления</w:t>
            </w:r>
          </w:p>
          <w:p w:rsidR="00BE156B" w:rsidRPr="00B25941" w:rsidRDefault="000175EB" w:rsidP="00E11655">
            <w:pPr>
              <w:jc w:val="both"/>
            </w:pPr>
            <w:proofErr w:type="spellStart"/>
            <w:r>
              <w:t>Дрес</w:t>
            </w:r>
            <w:proofErr w:type="spellEnd"/>
            <w:r>
              <w:t xml:space="preserve"> Е.Г.</w:t>
            </w:r>
          </w:p>
        </w:tc>
        <w:tc>
          <w:tcPr>
            <w:tcW w:w="1134" w:type="dxa"/>
          </w:tcPr>
          <w:p w:rsidR="00BE156B" w:rsidRPr="00C61500" w:rsidRDefault="00BE156B" w:rsidP="0055372D">
            <w:pPr>
              <w:jc w:val="center"/>
            </w:pPr>
            <w:r w:rsidRPr="00C61500">
              <w:t>01.01.20</w:t>
            </w:r>
            <w:r>
              <w:t>2</w:t>
            </w:r>
            <w:r w:rsidR="0055372D">
              <w:t>3</w:t>
            </w:r>
          </w:p>
        </w:tc>
        <w:tc>
          <w:tcPr>
            <w:tcW w:w="1134" w:type="dxa"/>
          </w:tcPr>
          <w:p w:rsidR="00BE156B" w:rsidRPr="00C61500" w:rsidRDefault="00BE156B" w:rsidP="0055372D">
            <w:pPr>
              <w:jc w:val="center"/>
            </w:pPr>
            <w:r w:rsidRPr="00C61500">
              <w:t>31.12.20</w:t>
            </w:r>
            <w:r>
              <w:t>2</w:t>
            </w:r>
            <w:r w:rsidR="0055372D">
              <w:t>3</w:t>
            </w:r>
          </w:p>
        </w:tc>
        <w:tc>
          <w:tcPr>
            <w:tcW w:w="1134" w:type="dxa"/>
          </w:tcPr>
          <w:p w:rsidR="00BE156B" w:rsidRPr="00C61500" w:rsidRDefault="00BE156B" w:rsidP="0055372D">
            <w:pPr>
              <w:jc w:val="center"/>
            </w:pPr>
            <w:r w:rsidRPr="00C61500">
              <w:t>01.01.20</w:t>
            </w:r>
            <w:r>
              <w:t>2</w:t>
            </w:r>
            <w:r w:rsidR="0055372D">
              <w:t>3</w:t>
            </w:r>
          </w:p>
        </w:tc>
        <w:tc>
          <w:tcPr>
            <w:tcW w:w="1134" w:type="dxa"/>
          </w:tcPr>
          <w:p w:rsidR="00BE156B" w:rsidRPr="00C61500" w:rsidRDefault="00BE156B" w:rsidP="0055372D">
            <w:pPr>
              <w:jc w:val="center"/>
            </w:pPr>
            <w:r w:rsidRPr="00C61500">
              <w:t>31.12.20</w:t>
            </w:r>
            <w:r>
              <w:t>2</w:t>
            </w:r>
            <w:r w:rsidR="0055372D">
              <w:t>3</w:t>
            </w:r>
          </w:p>
        </w:tc>
        <w:tc>
          <w:tcPr>
            <w:tcW w:w="2126" w:type="dxa"/>
          </w:tcPr>
          <w:p w:rsidR="00BE156B" w:rsidRPr="005451A3" w:rsidRDefault="00BE156B" w:rsidP="0050455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t>У</w:t>
            </w:r>
            <w:r w:rsidRPr="003D73D5">
              <w:t>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2410" w:type="dxa"/>
          </w:tcPr>
          <w:p w:rsidR="00BE156B" w:rsidRDefault="00BE156B" w:rsidP="00E11655">
            <w:pPr>
              <w:widowControl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Администрацией Тр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невского сельского пос</w:t>
            </w:r>
            <w:r w:rsidRPr="00BE156B">
              <w:rPr>
                <w:szCs w:val="28"/>
              </w:rPr>
              <w:t>е</w:t>
            </w:r>
            <w:r w:rsidRPr="00BE156B">
              <w:rPr>
                <w:szCs w:val="28"/>
              </w:rPr>
              <w:t>ления были приняты следующие документы:</w:t>
            </w:r>
          </w:p>
          <w:p w:rsidR="00AD21F3" w:rsidRPr="00AD21F3" w:rsidRDefault="00AD21F3" w:rsidP="00AD21F3">
            <w:pPr>
              <w:widowControl w:val="0"/>
              <w:jc w:val="both"/>
            </w:pPr>
            <w:r w:rsidRPr="00AD21F3">
              <w:t>- постановление Адм</w:t>
            </w:r>
            <w:r w:rsidRPr="00AD21F3">
              <w:t>и</w:t>
            </w:r>
            <w:r w:rsidRPr="00AD21F3">
              <w:t>нистрации Треневского сельского поселения от 11.05.2023 № 30 «О вв</w:t>
            </w:r>
            <w:r w:rsidRPr="00AD21F3">
              <w:t>е</w:t>
            </w:r>
            <w:r w:rsidRPr="00AD21F3">
              <w:t>дении особого пожар</w:t>
            </w:r>
            <w:r w:rsidRPr="00AD21F3">
              <w:t>о</w:t>
            </w:r>
            <w:r w:rsidRPr="00AD21F3">
              <w:t>опасного сезона на те</w:t>
            </w:r>
            <w:r w:rsidRPr="00AD21F3">
              <w:t>р</w:t>
            </w:r>
            <w:r w:rsidRPr="00AD21F3">
              <w:t>ритории Треневского сельского поселе</w:t>
            </w:r>
            <w:r>
              <w:t>ния».</w:t>
            </w:r>
          </w:p>
          <w:p w:rsidR="00BE156B" w:rsidRPr="00BE156B" w:rsidRDefault="00BE156B" w:rsidP="00E116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Для недопущения распространения возгораний на территории Треневского сельского поселения создаются и обновляются искусственные противопожарные барьеры – минерализованные полосы (опашка).</w:t>
            </w:r>
          </w:p>
          <w:p w:rsidR="00BE156B" w:rsidRPr="00BE156B" w:rsidRDefault="00BE156B" w:rsidP="00E116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 xml:space="preserve">Регулярно производится обследование пожарных </w:t>
            </w:r>
            <w:r w:rsidRPr="00BE156B">
              <w:rPr>
                <w:szCs w:val="28"/>
              </w:rPr>
              <w:lastRenderedPageBreak/>
              <w:t>гидрантов находящихся на территории Треневского сельского поселения.</w:t>
            </w:r>
          </w:p>
          <w:p w:rsidR="00BE156B" w:rsidRPr="00BE156B" w:rsidRDefault="00BE156B" w:rsidP="00E116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BE156B">
              <w:rPr>
                <w:szCs w:val="28"/>
              </w:rPr>
              <w:t>Проводятся тренировки по оповещению населения на случай чрезвычайной ситуации.</w:t>
            </w:r>
          </w:p>
          <w:p w:rsidR="00BE156B" w:rsidRPr="00BE156B" w:rsidRDefault="00BE156B" w:rsidP="0029093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559" w:type="dxa"/>
          </w:tcPr>
          <w:p w:rsidR="00BE156B" w:rsidRPr="00405261" w:rsidRDefault="00BE156B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lastRenderedPageBreak/>
              <w:t>-</w:t>
            </w:r>
          </w:p>
        </w:tc>
      </w:tr>
      <w:tr w:rsidR="00B25941" w:rsidRPr="00405261" w:rsidTr="00504559">
        <w:tc>
          <w:tcPr>
            <w:tcW w:w="15026" w:type="dxa"/>
            <w:gridSpan w:val="11"/>
          </w:tcPr>
          <w:p w:rsidR="00B25941" w:rsidRPr="00405261" w:rsidRDefault="00B25941" w:rsidP="00E1165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</w:t>
            </w:r>
            <w:r w:rsidRPr="00405261">
              <w:rPr>
                <w:kern w:val="2"/>
              </w:rPr>
              <w:t>. Подпрограмма</w:t>
            </w:r>
            <w:r>
              <w:rPr>
                <w:kern w:val="2"/>
              </w:rPr>
              <w:t xml:space="preserve"> 2</w:t>
            </w:r>
            <w:r w:rsidRPr="00405261">
              <w:rPr>
                <w:kern w:val="2"/>
              </w:rPr>
              <w:t xml:space="preserve">. </w:t>
            </w:r>
            <w:r>
              <w:rPr>
                <w:kern w:val="2"/>
              </w:rPr>
              <w:t>О</w:t>
            </w:r>
            <w:r>
              <w:rPr>
                <w:bCs/>
                <w:kern w:val="2"/>
              </w:rPr>
              <w:t>беспечение безопасности на водах</w:t>
            </w:r>
          </w:p>
        </w:tc>
      </w:tr>
      <w:tr w:rsidR="0055372D" w:rsidRPr="00405261" w:rsidTr="00063AAD">
        <w:tc>
          <w:tcPr>
            <w:tcW w:w="851" w:type="dxa"/>
            <w:gridSpan w:val="2"/>
          </w:tcPr>
          <w:p w:rsidR="0055372D" w:rsidRPr="00405261" w:rsidRDefault="0055372D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405261">
              <w:rPr>
                <w:kern w:val="2"/>
              </w:rPr>
              <w:t>.1.</w:t>
            </w:r>
          </w:p>
        </w:tc>
        <w:tc>
          <w:tcPr>
            <w:tcW w:w="1843" w:type="dxa"/>
          </w:tcPr>
          <w:p w:rsidR="0055372D" w:rsidRPr="00504559" w:rsidRDefault="0055372D" w:rsidP="00E11655">
            <w:pPr>
              <w:pStyle w:val="ConsPlusCell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04559">
              <w:rPr>
                <w:rFonts w:ascii="Times New Roman" w:hAnsi="Times New Roman" w:cs="Times New Roman"/>
                <w:bCs/>
                <w:szCs w:val="24"/>
              </w:rPr>
              <w:t>Основное мер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приятие 2.1.</w:t>
            </w:r>
          </w:p>
          <w:p w:rsidR="0055372D" w:rsidRPr="00504559" w:rsidRDefault="0055372D" w:rsidP="00504559">
            <w:pPr>
              <w:pStyle w:val="ConsPlusCell"/>
              <w:rPr>
                <w:rFonts w:ascii="Times New Roman" w:hAnsi="Times New Roman" w:cs="Times New Roman"/>
                <w:bCs/>
                <w:szCs w:val="24"/>
              </w:rPr>
            </w:pPr>
            <w:r w:rsidRPr="00504559">
              <w:rPr>
                <w:rFonts w:ascii="Times New Roman" w:hAnsi="Times New Roman" w:cs="Times New Roman"/>
                <w:bCs/>
                <w:szCs w:val="24"/>
              </w:rPr>
              <w:t>Дооснащение с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о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временной техн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и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кой, оборудован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и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ем, снаряжением и улучшение мат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>е</w:t>
            </w:r>
            <w:r w:rsidRPr="00504559">
              <w:rPr>
                <w:rFonts w:ascii="Times New Roman" w:hAnsi="Times New Roman" w:cs="Times New Roman"/>
                <w:bCs/>
                <w:szCs w:val="24"/>
              </w:rPr>
              <w:t xml:space="preserve">риально-технической базы поисково-спасательных подразделений </w:t>
            </w:r>
          </w:p>
        </w:tc>
        <w:tc>
          <w:tcPr>
            <w:tcW w:w="1701" w:type="dxa"/>
          </w:tcPr>
          <w:p w:rsidR="0055372D" w:rsidRPr="00B25941" w:rsidRDefault="0055372D" w:rsidP="00E11655">
            <w:pPr>
              <w:jc w:val="both"/>
            </w:pPr>
            <w:r w:rsidRPr="00B25941">
              <w:t>Администрация Треневского сельского пос</w:t>
            </w:r>
            <w:r w:rsidRPr="00B25941">
              <w:t>е</w:t>
            </w:r>
            <w:r w:rsidRPr="00B25941">
              <w:t>ления</w:t>
            </w:r>
          </w:p>
          <w:p w:rsidR="0055372D" w:rsidRPr="00B25941" w:rsidRDefault="0055372D" w:rsidP="00E11655">
            <w:pPr>
              <w:jc w:val="both"/>
            </w:pPr>
            <w:proofErr w:type="spellStart"/>
            <w:r>
              <w:t>Дрес</w:t>
            </w:r>
            <w:proofErr w:type="spellEnd"/>
            <w:r>
              <w:t xml:space="preserve"> Е.Г.</w:t>
            </w:r>
          </w:p>
        </w:tc>
        <w:tc>
          <w:tcPr>
            <w:tcW w:w="1134" w:type="dxa"/>
          </w:tcPr>
          <w:p w:rsidR="0055372D" w:rsidRPr="00C61500" w:rsidRDefault="0055372D" w:rsidP="0055372D">
            <w:pPr>
              <w:jc w:val="center"/>
            </w:pPr>
            <w:r w:rsidRPr="00C61500">
              <w:t>01.01.20</w:t>
            </w:r>
            <w:r>
              <w:t>23</w:t>
            </w:r>
          </w:p>
        </w:tc>
        <w:tc>
          <w:tcPr>
            <w:tcW w:w="1134" w:type="dxa"/>
          </w:tcPr>
          <w:p w:rsidR="0055372D" w:rsidRPr="00C61500" w:rsidRDefault="0055372D" w:rsidP="0055372D">
            <w:pPr>
              <w:jc w:val="center"/>
            </w:pPr>
            <w:r w:rsidRPr="00C61500">
              <w:t>31.12.20</w:t>
            </w:r>
            <w:r>
              <w:t>23</w:t>
            </w:r>
          </w:p>
        </w:tc>
        <w:tc>
          <w:tcPr>
            <w:tcW w:w="1134" w:type="dxa"/>
          </w:tcPr>
          <w:p w:rsidR="0055372D" w:rsidRPr="00C61500" w:rsidRDefault="0055372D" w:rsidP="0055372D">
            <w:pPr>
              <w:jc w:val="center"/>
            </w:pPr>
            <w:r w:rsidRPr="00C61500">
              <w:t>01.01.20</w:t>
            </w:r>
            <w:r>
              <w:t>23</w:t>
            </w:r>
          </w:p>
        </w:tc>
        <w:tc>
          <w:tcPr>
            <w:tcW w:w="1134" w:type="dxa"/>
          </w:tcPr>
          <w:p w:rsidR="0055372D" w:rsidRPr="00C61500" w:rsidRDefault="0055372D" w:rsidP="0055372D">
            <w:pPr>
              <w:jc w:val="center"/>
            </w:pPr>
            <w:r w:rsidRPr="00C61500">
              <w:t>31.12.20</w:t>
            </w:r>
            <w:r>
              <w:t>23</w:t>
            </w:r>
          </w:p>
        </w:tc>
        <w:tc>
          <w:tcPr>
            <w:tcW w:w="2126" w:type="dxa"/>
          </w:tcPr>
          <w:p w:rsidR="0055372D" w:rsidRPr="00FC7919" w:rsidRDefault="0055372D" w:rsidP="00E11655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t>У</w:t>
            </w:r>
            <w:r w:rsidRPr="007D65ED">
              <w:t xml:space="preserve">лучшение оперативных возможностей </w:t>
            </w:r>
            <w:r w:rsidRPr="007D65ED">
              <w:rPr>
                <w:bCs/>
              </w:rPr>
              <w:t xml:space="preserve">поисково-спасательных подразделений </w:t>
            </w:r>
            <w:r w:rsidRPr="007D65ED">
              <w:t>при ликвидации последствий происшествий и чрезвычайных ситуаций и спасании людей попавших в беду</w:t>
            </w:r>
          </w:p>
        </w:tc>
        <w:tc>
          <w:tcPr>
            <w:tcW w:w="2410" w:type="dxa"/>
          </w:tcPr>
          <w:p w:rsidR="0055372D" w:rsidRPr="00063AAD" w:rsidRDefault="0055372D" w:rsidP="00063AA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559" w:type="dxa"/>
          </w:tcPr>
          <w:p w:rsidR="0055372D" w:rsidRPr="00405261" w:rsidRDefault="0055372D" w:rsidP="00E11655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B25941" w:rsidRDefault="00B25941" w:rsidP="00B25941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DB7EEB" w:rsidRDefault="00DB7EEB" w:rsidP="00B25941">
      <w:pPr>
        <w:jc w:val="right"/>
        <w:rPr>
          <w:sz w:val="28"/>
          <w:szCs w:val="28"/>
        </w:rPr>
      </w:pPr>
    </w:p>
    <w:p w:rsidR="00DB7EEB" w:rsidRDefault="00DB7EEB" w:rsidP="00B25941">
      <w:pPr>
        <w:jc w:val="right"/>
        <w:rPr>
          <w:sz w:val="28"/>
          <w:szCs w:val="28"/>
        </w:rPr>
      </w:pPr>
    </w:p>
    <w:p w:rsidR="00DB7EEB" w:rsidRDefault="00DB7EEB" w:rsidP="00B25941">
      <w:pPr>
        <w:jc w:val="right"/>
        <w:rPr>
          <w:sz w:val="28"/>
          <w:szCs w:val="28"/>
        </w:rPr>
      </w:pPr>
    </w:p>
    <w:p w:rsidR="00DB7EEB" w:rsidRDefault="00DB7EEB" w:rsidP="00B25941">
      <w:pPr>
        <w:jc w:val="right"/>
        <w:rPr>
          <w:sz w:val="28"/>
          <w:szCs w:val="28"/>
        </w:rPr>
      </w:pPr>
      <w:bookmarkStart w:id="0" w:name="_GoBack"/>
      <w:bookmarkEnd w:id="0"/>
    </w:p>
    <w:p w:rsidR="00063AAD" w:rsidRDefault="00063AAD" w:rsidP="00B25941">
      <w:pPr>
        <w:jc w:val="right"/>
        <w:rPr>
          <w:sz w:val="28"/>
          <w:szCs w:val="28"/>
        </w:rPr>
      </w:pPr>
    </w:p>
    <w:p w:rsidR="00063AAD" w:rsidRDefault="00063AAD" w:rsidP="00B25941">
      <w:pPr>
        <w:jc w:val="right"/>
        <w:rPr>
          <w:sz w:val="28"/>
          <w:szCs w:val="28"/>
        </w:rPr>
      </w:pPr>
    </w:p>
    <w:p w:rsidR="00B25941" w:rsidRDefault="00B25941" w:rsidP="00B2594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25941" w:rsidRDefault="00B25941" w:rsidP="00B25941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B25941" w:rsidRDefault="00B25941" w:rsidP="00B2594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25941" w:rsidRDefault="00B25941" w:rsidP="00B2594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202</w:t>
      </w:r>
      <w:r w:rsidR="00290936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504559" w:rsidRDefault="00504559" w:rsidP="00B25941">
      <w:pPr>
        <w:jc w:val="center"/>
        <w:rPr>
          <w:sz w:val="28"/>
          <w:szCs w:val="28"/>
        </w:rPr>
      </w:pPr>
    </w:p>
    <w:tbl>
      <w:tblPr>
        <w:tblW w:w="1403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796"/>
        <w:gridCol w:w="2126"/>
        <w:gridCol w:w="2127"/>
      </w:tblGrid>
      <w:tr w:rsidR="00B25941" w:rsidRPr="00A103E8" w:rsidTr="00504559">
        <w:tc>
          <w:tcPr>
            <w:tcW w:w="1985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Статус</w:t>
            </w:r>
          </w:p>
        </w:tc>
        <w:tc>
          <w:tcPr>
            <w:tcW w:w="7796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Наименование муниципальной программы, подпрограммы муниципальной пр</w:t>
            </w:r>
            <w:r w:rsidRPr="00504559">
              <w:rPr>
                <w:sz w:val="22"/>
                <w:szCs w:val="22"/>
              </w:rPr>
              <w:t>о</w:t>
            </w:r>
            <w:r w:rsidRPr="00504559">
              <w:rPr>
                <w:sz w:val="22"/>
                <w:szCs w:val="22"/>
              </w:rPr>
              <w:t>граммы, основного мероприятия</w:t>
            </w:r>
          </w:p>
        </w:tc>
        <w:tc>
          <w:tcPr>
            <w:tcW w:w="2126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Объем расходов, предусмотренных муниципальной программой (тыс. рублей)</w:t>
            </w:r>
          </w:p>
        </w:tc>
        <w:tc>
          <w:tcPr>
            <w:tcW w:w="2127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 xml:space="preserve">Фактические </w:t>
            </w:r>
          </w:p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расходы (тыс. ру</w:t>
            </w:r>
            <w:r w:rsidRPr="00504559">
              <w:rPr>
                <w:sz w:val="22"/>
                <w:szCs w:val="22"/>
              </w:rPr>
              <w:t>б</w:t>
            </w:r>
            <w:r w:rsidRPr="00504559">
              <w:rPr>
                <w:sz w:val="22"/>
                <w:szCs w:val="22"/>
              </w:rPr>
              <w:t>лей)</w:t>
            </w:r>
          </w:p>
        </w:tc>
      </w:tr>
      <w:tr w:rsidR="00B25941" w:rsidRPr="00A103E8" w:rsidTr="00504559">
        <w:tc>
          <w:tcPr>
            <w:tcW w:w="1985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5</w:t>
            </w:r>
          </w:p>
        </w:tc>
      </w:tr>
      <w:tr w:rsidR="00B25941" w:rsidRPr="00A103E8" w:rsidTr="00504559">
        <w:trPr>
          <w:trHeight w:val="655"/>
        </w:trPr>
        <w:tc>
          <w:tcPr>
            <w:tcW w:w="1985" w:type="dxa"/>
          </w:tcPr>
          <w:p w:rsidR="00B25941" w:rsidRPr="00504559" w:rsidRDefault="00B25941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7796" w:type="dxa"/>
          </w:tcPr>
          <w:p w:rsidR="00B25941" w:rsidRPr="00504559" w:rsidRDefault="00B25941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пожарной безопасности и безопасности людей на водных объектах </w:t>
            </w:r>
          </w:p>
        </w:tc>
        <w:tc>
          <w:tcPr>
            <w:tcW w:w="2126" w:type="dxa"/>
          </w:tcPr>
          <w:p w:rsidR="00B25941" w:rsidRPr="00504559" w:rsidRDefault="00290936" w:rsidP="00E11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2127" w:type="dxa"/>
          </w:tcPr>
          <w:p w:rsidR="00B25941" w:rsidRPr="00504559" w:rsidRDefault="00290936" w:rsidP="00E116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290936" w:rsidRPr="00A103E8" w:rsidTr="00504559">
        <w:trPr>
          <w:trHeight w:val="289"/>
        </w:trPr>
        <w:tc>
          <w:tcPr>
            <w:tcW w:w="1985" w:type="dxa"/>
          </w:tcPr>
          <w:p w:rsidR="00290936" w:rsidRPr="00504559" w:rsidRDefault="00290936" w:rsidP="00E11655">
            <w:pPr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7796" w:type="dxa"/>
          </w:tcPr>
          <w:p w:rsidR="00290936" w:rsidRPr="00504559" w:rsidRDefault="00290936" w:rsidP="00E11655">
            <w:pPr>
              <w:rPr>
                <w:sz w:val="22"/>
                <w:szCs w:val="22"/>
              </w:rPr>
            </w:pPr>
            <w:r w:rsidRPr="00504559">
              <w:rPr>
                <w:kern w:val="2"/>
                <w:sz w:val="22"/>
                <w:szCs w:val="22"/>
              </w:rPr>
              <w:t>Пожарная безопасность</w:t>
            </w:r>
          </w:p>
        </w:tc>
        <w:tc>
          <w:tcPr>
            <w:tcW w:w="2126" w:type="dxa"/>
          </w:tcPr>
          <w:p w:rsidR="00290936" w:rsidRPr="00504559" w:rsidRDefault="00290936" w:rsidP="000F7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2127" w:type="dxa"/>
          </w:tcPr>
          <w:p w:rsidR="00290936" w:rsidRPr="00504559" w:rsidRDefault="00290936" w:rsidP="000F7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290936" w:rsidRPr="00A103E8" w:rsidTr="00504559">
        <w:trPr>
          <w:trHeight w:val="563"/>
        </w:trPr>
        <w:tc>
          <w:tcPr>
            <w:tcW w:w="1985" w:type="dxa"/>
          </w:tcPr>
          <w:p w:rsidR="00290936" w:rsidRPr="00504559" w:rsidRDefault="00290936" w:rsidP="0050455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тие 1.1 </w:t>
            </w:r>
          </w:p>
        </w:tc>
        <w:tc>
          <w:tcPr>
            <w:tcW w:w="7796" w:type="dxa"/>
          </w:tcPr>
          <w:p w:rsidR="00290936" w:rsidRPr="00504559" w:rsidRDefault="00290936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противопожарным оборудованием и совершенствование против</w:t>
            </w:r>
            <w:r w:rsidRPr="00504559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504559">
              <w:rPr>
                <w:rFonts w:ascii="Times New Roman" w:hAnsi="Times New Roman" w:cs="Times New Roman"/>
                <w:bCs/>
                <w:sz w:val="22"/>
                <w:szCs w:val="22"/>
              </w:rPr>
              <w:t>пожарной защиты объектов социальной сферы</w:t>
            </w:r>
          </w:p>
          <w:p w:rsidR="00290936" w:rsidRPr="00504559" w:rsidRDefault="00290936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290936" w:rsidRPr="00504559" w:rsidRDefault="00290936" w:rsidP="000F7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2127" w:type="dxa"/>
          </w:tcPr>
          <w:p w:rsidR="00290936" w:rsidRPr="00504559" w:rsidRDefault="00290936" w:rsidP="000F7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</w:tr>
      <w:tr w:rsidR="00B25941" w:rsidRPr="00A103E8" w:rsidTr="00504559">
        <w:trPr>
          <w:trHeight w:val="347"/>
        </w:trPr>
        <w:tc>
          <w:tcPr>
            <w:tcW w:w="1985" w:type="dxa"/>
          </w:tcPr>
          <w:p w:rsidR="00B25941" w:rsidRPr="00504559" w:rsidRDefault="00B25941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грамма 2 </w:t>
            </w:r>
          </w:p>
        </w:tc>
        <w:tc>
          <w:tcPr>
            <w:tcW w:w="7796" w:type="dxa"/>
          </w:tcPr>
          <w:p w:rsidR="00B25941" w:rsidRPr="00504559" w:rsidRDefault="00B25941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безопасности на водах </w:t>
            </w:r>
          </w:p>
        </w:tc>
        <w:tc>
          <w:tcPr>
            <w:tcW w:w="2126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0,0</w:t>
            </w:r>
          </w:p>
        </w:tc>
      </w:tr>
      <w:tr w:rsidR="00B25941" w:rsidRPr="00A103E8" w:rsidTr="00504559">
        <w:trPr>
          <w:trHeight w:val="565"/>
        </w:trPr>
        <w:tc>
          <w:tcPr>
            <w:tcW w:w="1985" w:type="dxa"/>
          </w:tcPr>
          <w:p w:rsidR="00B25941" w:rsidRPr="00504559" w:rsidRDefault="00B25941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мероприя</w:t>
            </w:r>
            <w:r w:rsidRPr="00504559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 xml:space="preserve">тие 2.1 </w:t>
            </w:r>
          </w:p>
          <w:p w:rsidR="00B25941" w:rsidRPr="00504559" w:rsidRDefault="00B25941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796" w:type="dxa"/>
          </w:tcPr>
          <w:p w:rsidR="00B25941" w:rsidRPr="00504559" w:rsidRDefault="00B25941" w:rsidP="00E1165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04559">
              <w:rPr>
                <w:rFonts w:ascii="Times New Roman" w:hAnsi="Times New Roman" w:cs="Times New Roman"/>
                <w:sz w:val="22"/>
                <w:szCs w:val="22"/>
              </w:rPr>
              <w:t>Дооснащение современной техникой, оборудованием, снаряжением и улучш</w:t>
            </w:r>
            <w:r w:rsidRPr="005045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4559">
              <w:rPr>
                <w:rFonts w:ascii="Times New Roman" w:hAnsi="Times New Roman" w:cs="Times New Roman"/>
                <w:sz w:val="22"/>
                <w:szCs w:val="22"/>
              </w:rPr>
              <w:t>ние материально-технической базы поисково-спасательных подразделений</w:t>
            </w:r>
          </w:p>
        </w:tc>
        <w:tc>
          <w:tcPr>
            <w:tcW w:w="2126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B25941" w:rsidRPr="00504559" w:rsidRDefault="00B25941" w:rsidP="00E11655">
            <w:pPr>
              <w:jc w:val="center"/>
              <w:rPr>
                <w:sz w:val="22"/>
                <w:szCs w:val="22"/>
              </w:rPr>
            </w:pPr>
            <w:r w:rsidRPr="00504559">
              <w:rPr>
                <w:sz w:val="22"/>
                <w:szCs w:val="22"/>
              </w:rPr>
              <w:t>0,0</w:t>
            </w:r>
          </w:p>
        </w:tc>
      </w:tr>
    </w:tbl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504559" w:rsidRDefault="00504559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B25941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4 </w:t>
      </w:r>
    </w:p>
    <w:p w:rsidR="00B25941" w:rsidRPr="00290936" w:rsidRDefault="00B25941" w:rsidP="00B25941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B25941" w:rsidRPr="00290936" w:rsidRDefault="00B25941" w:rsidP="00B25941">
      <w:pPr>
        <w:suppressAutoHyphens/>
        <w:jc w:val="center"/>
        <w:rPr>
          <w:kern w:val="2"/>
          <w:sz w:val="28"/>
          <w:szCs w:val="28"/>
        </w:rPr>
      </w:pPr>
      <w:r w:rsidRPr="00290936">
        <w:rPr>
          <w:kern w:val="2"/>
          <w:sz w:val="28"/>
          <w:szCs w:val="28"/>
        </w:rPr>
        <w:t xml:space="preserve">СВЕДЕНИЯ </w:t>
      </w:r>
    </w:p>
    <w:p w:rsidR="00B25941" w:rsidRPr="00DE296D" w:rsidRDefault="00B25941" w:rsidP="00B25941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Pr="00DE296D">
        <w:rPr>
          <w:kern w:val="2"/>
          <w:sz w:val="28"/>
          <w:szCs w:val="28"/>
        </w:rPr>
        <w:t xml:space="preserve"> показател</w:t>
      </w:r>
      <w:r>
        <w:rPr>
          <w:kern w:val="2"/>
          <w:sz w:val="28"/>
          <w:szCs w:val="28"/>
        </w:rPr>
        <w:t>ях</w:t>
      </w:r>
      <w:r w:rsidRPr="00DE296D">
        <w:rPr>
          <w:kern w:val="2"/>
          <w:sz w:val="28"/>
          <w:szCs w:val="28"/>
        </w:rPr>
        <w:t xml:space="preserve"> (индикатор</w:t>
      </w:r>
      <w:r>
        <w:rPr>
          <w:kern w:val="2"/>
          <w:sz w:val="28"/>
          <w:szCs w:val="28"/>
        </w:rPr>
        <w:t>ах</w:t>
      </w:r>
      <w:r w:rsidRPr="00DE296D">
        <w:rPr>
          <w:kern w:val="2"/>
          <w:sz w:val="28"/>
          <w:szCs w:val="28"/>
        </w:rPr>
        <w:t xml:space="preserve">) муниципальной программы </w:t>
      </w:r>
      <w:r>
        <w:rPr>
          <w:kern w:val="2"/>
          <w:sz w:val="28"/>
          <w:szCs w:val="28"/>
        </w:rPr>
        <w:t>Треневского сельского поселения «Обеспечение пожарной безопасности и безопасности людей на водных объектах», подпрограмм муниципальной программы Треневского сельского поселения и их значениях за 202</w:t>
      </w:r>
      <w:r w:rsidR="00290936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</w:t>
      </w:r>
    </w:p>
    <w:p w:rsidR="00B25941" w:rsidRPr="00DE296D" w:rsidRDefault="00B25941" w:rsidP="00B25941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6898"/>
        <w:gridCol w:w="1666"/>
        <w:gridCol w:w="2147"/>
        <w:gridCol w:w="1359"/>
        <w:gridCol w:w="1931"/>
      </w:tblGrid>
      <w:tr w:rsidR="00B25941" w:rsidRPr="00A20B51" w:rsidTr="00E11655">
        <w:tc>
          <w:tcPr>
            <w:tcW w:w="805" w:type="dxa"/>
            <w:vMerge w:val="restart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504559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504559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7241" w:type="dxa"/>
            <w:vMerge w:val="restart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701" w:type="dxa"/>
            <w:vMerge w:val="restart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3640" w:type="dxa"/>
            <w:gridSpan w:val="2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B25941" w:rsidRPr="00A20B51" w:rsidTr="00E11655">
        <w:tc>
          <w:tcPr>
            <w:tcW w:w="805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640" w:type="dxa"/>
            <w:gridSpan w:val="2"/>
          </w:tcPr>
          <w:p w:rsidR="00B25941" w:rsidRPr="00504559" w:rsidRDefault="00B25941" w:rsidP="00290936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202</w:t>
            </w:r>
            <w:r w:rsidR="00290936">
              <w:rPr>
                <w:bCs/>
                <w:kern w:val="2"/>
                <w:sz w:val="22"/>
                <w:szCs w:val="22"/>
              </w:rPr>
              <w:t>3</w:t>
            </w:r>
            <w:r w:rsidRPr="00504559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B25941" w:rsidRPr="00A20B51" w:rsidTr="00E11655">
        <w:tc>
          <w:tcPr>
            <w:tcW w:w="805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241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237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1403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B25941" w:rsidRPr="00A20B51" w:rsidTr="00E11655">
        <w:tc>
          <w:tcPr>
            <w:tcW w:w="805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241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2237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403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6</w:t>
            </w:r>
          </w:p>
        </w:tc>
      </w:tr>
      <w:tr w:rsidR="00B25941" w:rsidRPr="00A20B51" w:rsidTr="00E11655">
        <w:tc>
          <w:tcPr>
            <w:tcW w:w="15353" w:type="dxa"/>
            <w:gridSpan w:val="6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Муниципальная программа «Обеспечение пожарной безопасности и безопасности людей на водных объектах</w:t>
            </w:r>
            <w:r w:rsidRPr="00504559">
              <w:rPr>
                <w:bCs/>
                <w:kern w:val="2"/>
              </w:rPr>
              <w:t>»</w:t>
            </w:r>
          </w:p>
        </w:tc>
      </w:tr>
      <w:tr w:rsidR="00B25941" w:rsidRPr="00A20B51" w:rsidTr="00E11655">
        <w:tc>
          <w:tcPr>
            <w:tcW w:w="805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7241" w:type="dxa"/>
          </w:tcPr>
          <w:p w:rsidR="00B25941" w:rsidRPr="00504559" w:rsidRDefault="00B25941" w:rsidP="00E11655">
            <w:pPr>
              <w:rPr>
                <w:bCs/>
                <w:sz w:val="22"/>
                <w:szCs w:val="22"/>
              </w:rPr>
            </w:pPr>
            <w:r w:rsidRPr="00504559">
              <w:rPr>
                <w:bCs/>
                <w:sz w:val="22"/>
                <w:szCs w:val="22"/>
              </w:rPr>
              <w:t>Количество обученных специалистов областной подсистемы РСЧС</w:t>
            </w:r>
          </w:p>
        </w:tc>
        <w:tc>
          <w:tcPr>
            <w:tcW w:w="1701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 xml:space="preserve"> человек</w:t>
            </w:r>
          </w:p>
        </w:tc>
        <w:tc>
          <w:tcPr>
            <w:tcW w:w="2237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0</w:t>
            </w:r>
          </w:p>
        </w:tc>
        <w:tc>
          <w:tcPr>
            <w:tcW w:w="1403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0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E11655">
        <w:tc>
          <w:tcPr>
            <w:tcW w:w="805" w:type="dxa"/>
            <w:vMerge w:val="restart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7241" w:type="dxa"/>
            <w:vMerge w:val="restart"/>
          </w:tcPr>
          <w:p w:rsidR="00B25941" w:rsidRPr="00504559" w:rsidRDefault="00B25941" w:rsidP="00E11655">
            <w:pPr>
              <w:rPr>
                <w:bCs/>
                <w:sz w:val="22"/>
                <w:szCs w:val="22"/>
              </w:rPr>
            </w:pPr>
            <w:r w:rsidRPr="00504559">
              <w:rPr>
                <w:bCs/>
                <w:sz w:val="22"/>
                <w:szCs w:val="22"/>
              </w:rPr>
              <w:t>Охват населения оповещаемого региональной системой оповещения</w:t>
            </w:r>
          </w:p>
        </w:tc>
        <w:tc>
          <w:tcPr>
            <w:tcW w:w="1701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тыс. человек</w:t>
            </w:r>
          </w:p>
        </w:tc>
        <w:tc>
          <w:tcPr>
            <w:tcW w:w="2237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0,4</w:t>
            </w:r>
          </w:p>
        </w:tc>
        <w:tc>
          <w:tcPr>
            <w:tcW w:w="1403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0,4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E11655">
        <w:trPr>
          <w:trHeight w:val="283"/>
        </w:trPr>
        <w:tc>
          <w:tcPr>
            <w:tcW w:w="805" w:type="dxa"/>
            <w:vMerge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7241" w:type="dxa"/>
            <w:vMerge/>
          </w:tcPr>
          <w:p w:rsidR="00B25941" w:rsidRPr="00504559" w:rsidRDefault="00B25941" w:rsidP="00E11655">
            <w:pPr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701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проценты</w:t>
            </w:r>
          </w:p>
        </w:tc>
        <w:tc>
          <w:tcPr>
            <w:tcW w:w="2237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26,7</w:t>
            </w:r>
          </w:p>
        </w:tc>
        <w:tc>
          <w:tcPr>
            <w:tcW w:w="1403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26,7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E11655">
        <w:tc>
          <w:tcPr>
            <w:tcW w:w="15353" w:type="dxa"/>
            <w:gridSpan w:val="6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Подпрограмма  1«Пожарная безопасность»</w:t>
            </w:r>
          </w:p>
        </w:tc>
      </w:tr>
      <w:tr w:rsidR="00B25941" w:rsidRPr="00A20B51" w:rsidTr="00E11655">
        <w:trPr>
          <w:trHeight w:val="246"/>
        </w:trPr>
        <w:tc>
          <w:tcPr>
            <w:tcW w:w="805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1.1</w:t>
            </w:r>
          </w:p>
        </w:tc>
        <w:tc>
          <w:tcPr>
            <w:tcW w:w="7241" w:type="dxa"/>
          </w:tcPr>
          <w:p w:rsidR="00B25941" w:rsidRPr="00504559" w:rsidRDefault="00B25941" w:rsidP="00E11655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выездов на тушение пожаров</w:t>
            </w:r>
          </w:p>
        </w:tc>
        <w:tc>
          <w:tcPr>
            <w:tcW w:w="1701" w:type="dxa"/>
          </w:tcPr>
          <w:p w:rsidR="00B25941" w:rsidRPr="00504559" w:rsidRDefault="00B25941" w:rsidP="00E1165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237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403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E11655">
        <w:tc>
          <w:tcPr>
            <w:tcW w:w="805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1.2</w:t>
            </w:r>
          </w:p>
        </w:tc>
        <w:tc>
          <w:tcPr>
            <w:tcW w:w="7241" w:type="dxa"/>
          </w:tcPr>
          <w:p w:rsidR="00B25941" w:rsidRPr="00504559" w:rsidRDefault="00B25941" w:rsidP="00E11655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спасенных людей при пожарах</w:t>
            </w:r>
          </w:p>
        </w:tc>
        <w:tc>
          <w:tcPr>
            <w:tcW w:w="1701" w:type="dxa"/>
          </w:tcPr>
          <w:p w:rsidR="00B25941" w:rsidRPr="00504559" w:rsidRDefault="00B25941" w:rsidP="00E1165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2237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403" w:type="dxa"/>
          </w:tcPr>
          <w:p w:rsidR="00B25941" w:rsidRPr="00504559" w:rsidRDefault="00B25941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E11655">
        <w:tc>
          <w:tcPr>
            <w:tcW w:w="15353" w:type="dxa"/>
            <w:gridSpan w:val="6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Подпрограмма 2 «Обеспечение безопасности на водах»</w:t>
            </w:r>
          </w:p>
        </w:tc>
      </w:tr>
      <w:tr w:rsidR="00B25941" w:rsidRPr="00A20B51" w:rsidTr="00E11655">
        <w:tc>
          <w:tcPr>
            <w:tcW w:w="805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2.1</w:t>
            </w:r>
          </w:p>
        </w:tc>
        <w:tc>
          <w:tcPr>
            <w:tcW w:w="7241" w:type="dxa"/>
          </w:tcPr>
          <w:p w:rsidR="00B25941" w:rsidRPr="00504559" w:rsidRDefault="00B25941" w:rsidP="00E11655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профилактических выездов по предупреждению происш</w:t>
            </w: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</w:t>
            </w: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ствий на водных объектах</w:t>
            </w:r>
          </w:p>
        </w:tc>
        <w:tc>
          <w:tcPr>
            <w:tcW w:w="1701" w:type="dxa"/>
          </w:tcPr>
          <w:p w:rsidR="00B25941" w:rsidRPr="00504559" w:rsidRDefault="00B25941" w:rsidP="00E1165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237" w:type="dxa"/>
          </w:tcPr>
          <w:p w:rsidR="00B25941" w:rsidRPr="00504559" w:rsidRDefault="00290936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1403" w:type="dxa"/>
          </w:tcPr>
          <w:p w:rsidR="00B25941" w:rsidRPr="00504559" w:rsidRDefault="00290936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B25941" w:rsidRPr="00A20B51" w:rsidTr="00E11655">
        <w:tc>
          <w:tcPr>
            <w:tcW w:w="805" w:type="dxa"/>
          </w:tcPr>
          <w:p w:rsidR="00B25941" w:rsidRPr="00504559" w:rsidRDefault="00B25941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04559">
              <w:rPr>
                <w:rFonts w:ascii="Times New Roman" w:hAnsi="Times New Roman"/>
                <w:kern w:val="2"/>
              </w:rPr>
              <w:t>2.2</w:t>
            </w:r>
          </w:p>
        </w:tc>
        <w:tc>
          <w:tcPr>
            <w:tcW w:w="7241" w:type="dxa"/>
          </w:tcPr>
          <w:p w:rsidR="00B25941" w:rsidRPr="00504559" w:rsidRDefault="00B25941" w:rsidP="00E11655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Количество лекций и бесед, проведенных в общеобразовательных и других учебных заведениях</w:t>
            </w:r>
          </w:p>
        </w:tc>
        <w:tc>
          <w:tcPr>
            <w:tcW w:w="1701" w:type="dxa"/>
          </w:tcPr>
          <w:p w:rsidR="00B25941" w:rsidRPr="00504559" w:rsidRDefault="00B25941" w:rsidP="00E11655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504559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единиц</w:t>
            </w:r>
          </w:p>
        </w:tc>
        <w:tc>
          <w:tcPr>
            <w:tcW w:w="2237" w:type="dxa"/>
          </w:tcPr>
          <w:p w:rsidR="00B25941" w:rsidRPr="00504559" w:rsidRDefault="00290936" w:rsidP="00E11655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1403" w:type="dxa"/>
          </w:tcPr>
          <w:p w:rsidR="00B25941" w:rsidRPr="00504559" w:rsidRDefault="00290936" w:rsidP="00E11655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1966" w:type="dxa"/>
          </w:tcPr>
          <w:p w:rsidR="00B25941" w:rsidRPr="00504559" w:rsidRDefault="00B25941" w:rsidP="00E11655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504559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865AE2" w:rsidRPr="00865AE2" w:rsidRDefault="00865AE2" w:rsidP="00B25941">
      <w:pPr>
        <w:pStyle w:val="aff2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865AE2" w:rsidRPr="00865AE2" w:rsidSect="008735A4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F3" w:rsidRDefault="00105FF3">
      <w:r>
        <w:separator/>
      </w:r>
    </w:p>
  </w:endnote>
  <w:endnote w:type="continuationSeparator" w:id="0">
    <w:p w:rsidR="00105FF3" w:rsidRDefault="0010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F3" w:rsidRDefault="00105FF3">
      <w:r>
        <w:separator/>
      </w:r>
    </w:p>
  </w:footnote>
  <w:footnote w:type="continuationSeparator" w:id="0">
    <w:p w:rsidR="00105FF3" w:rsidRDefault="0010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2046"/>
    <w:multiLevelType w:val="hybridMultilevel"/>
    <w:tmpl w:val="9224F4B0"/>
    <w:lvl w:ilvl="0" w:tplc="378C3D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9"/>
  </w:num>
  <w:num w:numId="13">
    <w:abstractNumId w:val="1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8"/>
  </w:num>
  <w:num w:numId="17">
    <w:abstractNumId w:val="15"/>
  </w:num>
  <w:num w:numId="18">
    <w:abstractNumId w:val="17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040BA"/>
    <w:rsid w:val="00017395"/>
    <w:rsid w:val="000175EB"/>
    <w:rsid w:val="00020CE7"/>
    <w:rsid w:val="00027550"/>
    <w:rsid w:val="00042C3B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63AAD"/>
    <w:rsid w:val="00077AE1"/>
    <w:rsid w:val="000808D6"/>
    <w:rsid w:val="00090915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05FF3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E2EFF"/>
    <w:rsid w:val="001F11BD"/>
    <w:rsid w:val="001F4BE3"/>
    <w:rsid w:val="001F6D02"/>
    <w:rsid w:val="00200ECA"/>
    <w:rsid w:val="002175D6"/>
    <w:rsid w:val="0023037E"/>
    <w:rsid w:val="00236266"/>
    <w:rsid w:val="00242353"/>
    <w:rsid w:val="0024490C"/>
    <w:rsid w:val="00247FDE"/>
    <w:rsid w:val="002504E8"/>
    <w:rsid w:val="00251F77"/>
    <w:rsid w:val="00254382"/>
    <w:rsid w:val="00255A4C"/>
    <w:rsid w:val="00256DEC"/>
    <w:rsid w:val="0027031E"/>
    <w:rsid w:val="00274A6F"/>
    <w:rsid w:val="0028703B"/>
    <w:rsid w:val="00290936"/>
    <w:rsid w:val="002A2062"/>
    <w:rsid w:val="002A31A1"/>
    <w:rsid w:val="002A5A8C"/>
    <w:rsid w:val="002B6527"/>
    <w:rsid w:val="002C0D4A"/>
    <w:rsid w:val="002C135C"/>
    <w:rsid w:val="002C18E5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319C"/>
    <w:rsid w:val="0048503F"/>
    <w:rsid w:val="004871AA"/>
    <w:rsid w:val="004A02AB"/>
    <w:rsid w:val="004A1FC7"/>
    <w:rsid w:val="004B53E1"/>
    <w:rsid w:val="004B6A5C"/>
    <w:rsid w:val="004D0593"/>
    <w:rsid w:val="004D3889"/>
    <w:rsid w:val="004E202F"/>
    <w:rsid w:val="004E664C"/>
    <w:rsid w:val="004E78FD"/>
    <w:rsid w:val="004F05A8"/>
    <w:rsid w:val="004F7011"/>
    <w:rsid w:val="00504559"/>
    <w:rsid w:val="00507317"/>
    <w:rsid w:val="00515D9C"/>
    <w:rsid w:val="005303CD"/>
    <w:rsid w:val="00531FBD"/>
    <w:rsid w:val="0053366A"/>
    <w:rsid w:val="00533755"/>
    <w:rsid w:val="0053548C"/>
    <w:rsid w:val="00535513"/>
    <w:rsid w:val="00545561"/>
    <w:rsid w:val="00550CDD"/>
    <w:rsid w:val="0055372D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228B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C741B"/>
    <w:rsid w:val="006D228E"/>
    <w:rsid w:val="006D287A"/>
    <w:rsid w:val="006F4E00"/>
    <w:rsid w:val="007120F8"/>
    <w:rsid w:val="007219F0"/>
    <w:rsid w:val="00732278"/>
    <w:rsid w:val="00736261"/>
    <w:rsid w:val="007379BB"/>
    <w:rsid w:val="00761EB0"/>
    <w:rsid w:val="007621C1"/>
    <w:rsid w:val="00762838"/>
    <w:rsid w:val="007656ED"/>
    <w:rsid w:val="007730B1"/>
    <w:rsid w:val="00782222"/>
    <w:rsid w:val="007936ED"/>
    <w:rsid w:val="00797AAD"/>
    <w:rsid w:val="007B3B31"/>
    <w:rsid w:val="007B58B5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5623E"/>
    <w:rsid w:val="00860E5A"/>
    <w:rsid w:val="00861CFC"/>
    <w:rsid w:val="00865AE2"/>
    <w:rsid w:val="00867AB6"/>
    <w:rsid w:val="0087342C"/>
    <w:rsid w:val="008735A4"/>
    <w:rsid w:val="008735D4"/>
    <w:rsid w:val="00877CCA"/>
    <w:rsid w:val="00894CD5"/>
    <w:rsid w:val="008965E9"/>
    <w:rsid w:val="008A26EE"/>
    <w:rsid w:val="008A39C4"/>
    <w:rsid w:val="008B17E0"/>
    <w:rsid w:val="008B6AD3"/>
    <w:rsid w:val="008C1ED0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1DD3"/>
    <w:rsid w:val="0094622F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A1D9D"/>
    <w:rsid w:val="009B018B"/>
    <w:rsid w:val="009B74A0"/>
    <w:rsid w:val="009D3838"/>
    <w:rsid w:val="009D6CE9"/>
    <w:rsid w:val="009E63F2"/>
    <w:rsid w:val="00A01259"/>
    <w:rsid w:val="00A05B6C"/>
    <w:rsid w:val="00A061D7"/>
    <w:rsid w:val="00A15764"/>
    <w:rsid w:val="00A30E81"/>
    <w:rsid w:val="00A34804"/>
    <w:rsid w:val="00A377DD"/>
    <w:rsid w:val="00A465C8"/>
    <w:rsid w:val="00A61D5A"/>
    <w:rsid w:val="00A66698"/>
    <w:rsid w:val="00A67B50"/>
    <w:rsid w:val="00A83831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D21F3"/>
    <w:rsid w:val="00AE2601"/>
    <w:rsid w:val="00AE7965"/>
    <w:rsid w:val="00AF4F5A"/>
    <w:rsid w:val="00B02C23"/>
    <w:rsid w:val="00B14BDC"/>
    <w:rsid w:val="00B15B2D"/>
    <w:rsid w:val="00B206C0"/>
    <w:rsid w:val="00B22F6A"/>
    <w:rsid w:val="00B25941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E156B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E68E1"/>
    <w:rsid w:val="00CF077F"/>
    <w:rsid w:val="00D00358"/>
    <w:rsid w:val="00D02485"/>
    <w:rsid w:val="00D03040"/>
    <w:rsid w:val="00D13E83"/>
    <w:rsid w:val="00D16A5A"/>
    <w:rsid w:val="00D2090C"/>
    <w:rsid w:val="00D23AE0"/>
    <w:rsid w:val="00D2789E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B7EEB"/>
    <w:rsid w:val="00DC2302"/>
    <w:rsid w:val="00DC4CE3"/>
    <w:rsid w:val="00DC6AA9"/>
    <w:rsid w:val="00DD0E70"/>
    <w:rsid w:val="00DE50C1"/>
    <w:rsid w:val="00E0060F"/>
    <w:rsid w:val="00E04378"/>
    <w:rsid w:val="00E0523E"/>
    <w:rsid w:val="00E11655"/>
    <w:rsid w:val="00E138E0"/>
    <w:rsid w:val="00E1753F"/>
    <w:rsid w:val="00E17BC2"/>
    <w:rsid w:val="00E3132E"/>
    <w:rsid w:val="00E36274"/>
    <w:rsid w:val="00E36EA0"/>
    <w:rsid w:val="00E40B58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C1382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A8383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A83831"/>
    <w:rPr>
      <w:b/>
      <w:bCs w:val="0"/>
      <w:color w:val="000080"/>
    </w:rPr>
  </w:style>
  <w:style w:type="paragraph" w:customStyle="1" w:styleId="241">
    <w:name w:val="Основной текст 24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50">
    <w:name w:val="Основной текст 25"/>
    <w:basedOn w:val="a"/>
    <w:rsid w:val="00A83831"/>
    <w:pPr>
      <w:overflowPunct w:val="0"/>
      <w:autoSpaceDE w:val="0"/>
      <w:autoSpaceDN w:val="0"/>
      <w:adjustRightInd w:val="0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2788-49C2-4231-9162-AA7C898B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11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19</cp:revision>
  <cp:lastPrinted>2024-03-21T12:50:00Z</cp:lastPrinted>
  <dcterms:created xsi:type="dcterms:W3CDTF">2020-06-10T10:49:00Z</dcterms:created>
  <dcterms:modified xsi:type="dcterms:W3CDTF">2024-03-21T12:50:00Z</dcterms:modified>
</cp:coreProperties>
</file>