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8AF" w:rsidRPr="00F33C91" w:rsidRDefault="00A82345" w:rsidP="00A82345">
      <w:pPr>
        <w:tabs>
          <w:tab w:val="left" w:pos="1050"/>
          <w:tab w:val="center" w:pos="4677"/>
        </w:tabs>
        <w:spacing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3828AF" w:rsidRPr="00F33C91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3828AF" w:rsidRPr="00F33C91" w:rsidRDefault="003828AF" w:rsidP="003828AF">
      <w:pPr>
        <w:tabs>
          <w:tab w:val="center" w:pos="4850"/>
          <w:tab w:val="left" w:pos="8160"/>
        </w:tabs>
        <w:spacing w:line="20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F33C91">
        <w:rPr>
          <w:rFonts w:ascii="Times New Roman" w:hAnsi="Times New Roman" w:cs="Times New Roman"/>
          <w:b/>
          <w:sz w:val="28"/>
          <w:szCs w:val="28"/>
        </w:rPr>
        <w:t>СОБРАНИЕ ДЕПУТАТОВ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3828AF" w:rsidRPr="00F33C91" w:rsidRDefault="003828AF" w:rsidP="003828AF">
      <w:pPr>
        <w:spacing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C91">
        <w:rPr>
          <w:rFonts w:ascii="Times New Roman" w:hAnsi="Times New Roman" w:cs="Times New Roman"/>
          <w:b/>
          <w:sz w:val="28"/>
          <w:szCs w:val="28"/>
        </w:rPr>
        <w:t>ТРЕНЕВСКОГО СЕЛЬСКОГО ПОСЕЛЕНИЯ</w:t>
      </w:r>
    </w:p>
    <w:p w:rsidR="003828AF" w:rsidRPr="00F33C91" w:rsidRDefault="003828AF" w:rsidP="003828AF">
      <w:pPr>
        <w:spacing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28AF" w:rsidRPr="00F33C91" w:rsidRDefault="003828AF" w:rsidP="003828AF">
      <w:pPr>
        <w:spacing w:line="2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F33C9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828AF" w:rsidRPr="00F33C91" w:rsidRDefault="003828AF" w:rsidP="003828AF">
      <w:pPr>
        <w:tabs>
          <w:tab w:val="left" w:pos="2194"/>
        </w:tabs>
        <w:autoSpaceDE w:val="0"/>
        <w:autoSpaceDN w:val="0"/>
        <w:adjustRightInd w:val="0"/>
        <w:spacing w:line="200" w:lineRule="atLeast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3828AF" w:rsidRPr="00F33C91" w:rsidRDefault="003828AF" w:rsidP="003828AF">
      <w:pPr>
        <w:autoSpaceDE w:val="0"/>
        <w:autoSpaceDN w:val="0"/>
        <w:adjustRightInd w:val="0"/>
        <w:spacing w:line="200" w:lineRule="atLeast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33C91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Собрания депутатов</w:t>
      </w:r>
    </w:p>
    <w:p w:rsidR="003828AF" w:rsidRPr="00F33C91" w:rsidRDefault="003828AF" w:rsidP="003828AF">
      <w:pPr>
        <w:autoSpaceDE w:val="0"/>
        <w:autoSpaceDN w:val="0"/>
        <w:adjustRightInd w:val="0"/>
        <w:spacing w:line="200" w:lineRule="atLeast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33C91">
        <w:rPr>
          <w:rFonts w:ascii="Times New Roman" w:hAnsi="Times New Roman" w:cs="Times New Roman"/>
          <w:b/>
          <w:sz w:val="28"/>
          <w:szCs w:val="28"/>
        </w:rPr>
        <w:t xml:space="preserve">Треневского сельского поселения от 25.10.2021 № 11 </w:t>
      </w:r>
    </w:p>
    <w:p w:rsidR="003828AF" w:rsidRPr="00F33C91" w:rsidRDefault="003828AF" w:rsidP="003828AF">
      <w:pPr>
        <w:spacing w:line="200" w:lineRule="atLeast"/>
        <w:ind w:right="57"/>
        <w:rPr>
          <w:rStyle w:val="a4"/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33C91">
        <w:rPr>
          <w:rFonts w:ascii="Times New Roman" w:hAnsi="Times New Roman" w:cs="Times New Roman"/>
          <w:b/>
          <w:sz w:val="28"/>
          <w:szCs w:val="28"/>
        </w:rPr>
        <w:t xml:space="preserve">«О принятии </w:t>
      </w:r>
      <w:r w:rsidRPr="00F33C91">
        <w:rPr>
          <w:rStyle w:val="a4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Положения о порядке выплаты лицам, </w:t>
      </w:r>
    </w:p>
    <w:p w:rsidR="003828AF" w:rsidRPr="00F33C91" w:rsidRDefault="003828AF" w:rsidP="003828AF">
      <w:pPr>
        <w:spacing w:line="200" w:lineRule="atLeast"/>
        <w:ind w:right="57"/>
        <w:rPr>
          <w:rStyle w:val="a4"/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33C91">
        <w:rPr>
          <w:rStyle w:val="a4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замещающим муниципальную должность и должности </w:t>
      </w:r>
    </w:p>
    <w:p w:rsidR="003828AF" w:rsidRPr="00F33C91" w:rsidRDefault="003828AF" w:rsidP="003828AF">
      <w:pPr>
        <w:spacing w:line="200" w:lineRule="atLeast"/>
        <w:ind w:right="57"/>
        <w:rPr>
          <w:rFonts w:ascii="Times New Roman" w:hAnsi="Times New Roman" w:cs="Times New Roman"/>
          <w:b/>
          <w:sz w:val="28"/>
          <w:szCs w:val="28"/>
        </w:rPr>
      </w:pPr>
      <w:r w:rsidRPr="00F33C91">
        <w:rPr>
          <w:rStyle w:val="a4"/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муниципальной службы</w:t>
      </w:r>
      <w:r w:rsidRPr="00F33C91">
        <w:rPr>
          <w:rStyle w:val="a4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33C91">
        <w:rPr>
          <w:rFonts w:ascii="Times New Roman" w:hAnsi="Times New Roman" w:cs="Times New Roman"/>
          <w:b/>
          <w:sz w:val="28"/>
          <w:szCs w:val="28"/>
        </w:rPr>
        <w:t>органов местного самоуправления</w:t>
      </w:r>
    </w:p>
    <w:p w:rsidR="003828AF" w:rsidRPr="00F33C91" w:rsidRDefault="003828AF" w:rsidP="003828AF">
      <w:pPr>
        <w:spacing w:line="200" w:lineRule="atLeast"/>
        <w:ind w:right="57"/>
        <w:rPr>
          <w:rFonts w:ascii="Times New Roman" w:hAnsi="Times New Roman" w:cs="Times New Roman"/>
          <w:b/>
          <w:sz w:val="28"/>
          <w:szCs w:val="28"/>
        </w:rPr>
      </w:pPr>
      <w:r w:rsidRPr="00F33C91">
        <w:rPr>
          <w:rFonts w:ascii="Times New Roman" w:hAnsi="Times New Roman" w:cs="Times New Roman"/>
          <w:b/>
          <w:sz w:val="28"/>
          <w:szCs w:val="28"/>
        </w:rPr>
        <w:t>муниципального образования «Треневское сельское поселение»</w:t>
      </w:r>
    </w:p>
    <w:p w:rsidR="003828AF" w:rsidRPr="00F33C91" w:rsidRDefault="003828AF" w:rsidP="003828AF">
      <w:pPr>
        <w:pStyle w:val="1"/>
        <w:spacing w:before="0" w:after="0" w:line="200" w:lineRule="atLeast"/>
        <w:ind w:right="57"/>
        <w:rPr>
          <w:rFonts w:ascii="Times New Roman" w:hAnsi="Times New Roman"/>
          <w:color w:val="000000"/>
          <w:sz w:val="28"/>
          <w:szCs w:val="28"/>
        </w:rPr>
      </w:pPr>
      <w:r w:rsidRPr="00F33C91">
        <w:rPr>
          <w:rStyle w:val="a4"/>
          <w:rFonts w:ascii="Times New Roman" w:hAnsi="Times New Roman"/>
          <w:color w:val="000000"/>
          <w:sz w:val="28"/>
          <w:szCs w:val="28"/>
        </w:rPr>
        <w:t>премий</w:t>
      </w:r>
      <w:r>
        <w:rPr>
          <w:rStyle w:val="a4"/>
          <w:rFonts w:ascii="Times New Roman" w:hAnsi="Times New Roman"/>
          <w:color w:val="000000"/>
          <w:sz w:val="28"/>
          <w:szCs w:val="28"/>
        </w:rPr>
        <w:t xml:space="preserve">, в том числе за выполнение </w:t>
      </w:r>
      <w:r w:rsidRPr="00F33C91">
        <w:rPr>
          <w:rStyle w:val="a4"/>
          <w:rFonts w:ascii="Times New Roman" w:hAnsi="Times New Roman"/>
          <w:color w:val="000000"/>
          <w:sz w:val="28"/>
          <w:szCs w:val="28"/>
        </w:rPr>
        <w:t xml:space="preserve"> за выполнение особо важных и сложных заданий»</w:t>
      </w:r>
    </w:p>
    <w:p w:rsidR="003828AF" w:rsidRPr="00F33C91" w:rsidRDefault="003828AF" w:rsidP="003828AF">
      <w:pPr>
        <w:spacing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3828AF" w:rsidRPr="00F33C91" w:rsidRDefault="003828AF" w:rsidP="003828AF">
      <w:pPr>
        <w:autoSpaceDE w:val="0"/>
        <w:autoSpaceDN w:val="0"/>
        <w:adjustRightInd w:val="0"/>
        <w:spacing w:line="200" w:lineRule="atLeast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3177"/>
        <w:gridCol w:w="2769"/>
        <w:gridCol w:w="3768"/>
      </w:tblGrid>
      <w:tr w:rsidR="003828AF" w:rsidRPr="00F33C91" w:rsidTr="00E53ACF">
        <w:tc>
          <w:tcPr>
            <w:tcW w:w="3284" w:type="dxa"/>
          </w:tcPr>
          <w:p w:rsidR="003828AF" w:rsidRPr="00F33C91" w:rsidRDefault="003828AF" w:rsidP="00E53ACF">
            <w:pPr>
              <w:spacing w:line="2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C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Принято</w:t>
            </w:r>
          </w:p>
          <w:p w:rsidR="003828AF" w:rsidRPr="00F33C91" w:rsidRDefault="003828AF" w:rsidP="00E53ACF">
            <w:pPr>
              <w:spacing w:line="2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C91">
              <w:rPr>
                <w:rFonts w:ascii="Times New Roman" w:hAnsi="Times New Roman" w:cs="Times New Roman"/>
                <w:b/>
                <w:sz w:val="28"/>
                <w:szCs w:val="28"/>
              </w:rPr>
              <w:t>Собранием депутатов</w:t>
            </w:r>
          </w:p>
        </w:tc>
        <w:tc>
          <w:tcPr>
            <w:tcW w:w="2944" w:type="dxa"/>
          </w:tcPr>
          <w:p w:rsidR="003828AF" w:rsidRPr="00F33C91" w:rsidRDefault="003828AF" w:rsidP="00E53ACF">
            <w:pPr>
              <w:spacing w:line="2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0" w:type="dxa"/>
          </w:tcPr>
          <w:p w:rsidR="003828AF" w:rsidRPr="00F33C91" w:rsidRDefault="003828AF" w:rsidP="00E53ACF">
            <w:pPr>
              <w:spacing w:line="2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28AF" w:rsidRPr="00F33C91" w:rsidRDefault="00A82345" w:rsidP="00977CD3">
            <w:pPr>
              <w:spacing w:line="2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  <w:r w:rsidR="00977CD3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746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марта </w:t>
            </w:r>
            <w:r w:rsidR="003828AF" w:rsidRPr="00F33C91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3828A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1746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828AF" w:rsidRPr="00F33C91">
              <w:rPr>
                <w:rFonts w:ascii="Times New Roman" w:hAnsi="Times New Roman" w:cs="Times New Roman"/>
                <w:b/>
                <w:sz w:val="28"/>
                <w:szCs w:val="28"/>
              </w:rPr>
              <w:t>года</w:t>
            </w:r>
          </w:p>
        </w:tc>
      </w:tr>
    </w:tbl>
    <w:p w:rsidR="003828AF" w:rsidRPr="00F33C91" w:rsidRDefault="003828AF" w:rsidP="003828AF">
      <w:pPr>
        <w:spacing w:line="200" w:lineRule="atLeast"/>
        <w:rPr>
          <w:rFonts w:ascii="Times New Roman" w:hAnsi="Times New Roman" w:cs="Times New Roman"/>
          <w:sz w:val="28"/>
          <w:szCs w:val="28"/>
        </w:rPr>
      </w:pPr>
    </w:p>
    <w:p w:rsidR="003828AF" w:rsidRPr="00F33C91" w:rsidRDefault="003828AF" w:rsidP="003828AF">
      <w:pPr>
        <w:autoSpaceDE w:val="0"/>
        <w:autoSpaceDN w:val="0"/>
        <w:adjustRightInd w:val="0"/>
        <w:spacing w:line="20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3C91">
        <w:rPr>
          <w:rFonts w:ascii="Times New Roman" w:hAnsi="Times New Roman" w:cs="Times New Roman"/>
          <w:sz w:val="28"/>
          <w:szCs w:val="28"/>
        </w:rPr>
        <w:t>В  целях приведения принятых нормативных правовых актов Собрания депутатов Треневского сельского поселения в соответствие с федеральным законодательством, руководствуясь Федеральными законами от 06.10.2003 № 131-ФЗ «Об общих принципах организации местного самоуправления в Российской Федерации», от 02.03.2007 № 25-ФЗ «О муниципальной службе в Российской Федерации», Областным законом от 09.10.2007 № 786-ЗС «О муниципальной</w:t>
      </w:r>
      <w:r w:rsidR="00977CD3">
        <w:rPr>
          <w:rFonts w:ascii="Times New Roman" w:hAnsi="Times New Roman" w:cs="Times New Roman"/>
          <w:sz w:val="28"/>
          <w:szCs w:val="28"/>
        </w:rPr>
        <w:t xml:space="preserve"> </w:t>
      </w:r>
      <w:r w:rsidRPr="00F33C91">
        <w:rPr>
          <w:rFonts w:ascii="Times New Roman" w:hAnsi="Times New Roman" w:cs="Times New Roman"/>
          <w:sz w:val="28"/>
          <w:szCs w:val="28"/>
        </w:rPr>
        <w:t>службе</w:t>
      </w:r>
      <w:r w:rsidR="00977CD3">
        <w:rPr>
          <w:rFonts w:ascii="Times New Roman" w:hAnsi="Times New Roman" w:cs="Times New Roman"/>
          <w:sz w:val="28"/>
          <w:szCs w:val="28"/>
        </w:rPr>
        <w:t xml:space="preserve"> </w:t>
      </w:r>
      <w:r w:rsidRPr="00F33C91">
        <w:rPr>
          <w:rFonts w:ascii="Times New Roman" w:hAnsi="Times New Roman" w:cs="Times New Roman"/>
          <w:sz w:val="28"/>
          <w:szCs w:val="28"/>
        </w:rPr>
        <w:t>в</w:t>
      </w:r>
      <w:r w:rsidR="00977CD3">
        <w:rPr>
          <w:rFonts w:ascii="Times New Roman" w:hAnsi="Times New Roman" w:cs="Times New Roman"/>
          <w:sz w:val="28"/>
          <w:szCs w:val="28"/>
        </w:rPr>
        <w:t xml:space="preserve"> </w:t>
      </w:r>
      <w:r w:rsidRPr="00F33C91">
        <w:rPr>
          <w:rFonts w:ascii="Times New Roman" w:hAnsi="Times New Roman" w:cs="Times New Roman"/>
          <w:sz w:val="28"/>
          <w:szCs w:val="28"/>
        </w:rPr>
        <w:t>Ростовской</w:t>
      </w:r>
      <w:r w:rsidR="00977CD3">
        <w:rPr>
          <w:rFonts w:ascii="Times New Roman" w:hAnsi="Times New Roman" w:cs="Times New Roman"/>
          <w:sz w:val="28"/>
          <w:szCs w:val="28"/>
        </w:rPr>
        <w:t xml:space="preserve"> </w:t>
      </w:r>
      <w:r w:rsidRPr="00F33C91">
        <w:rPr>
          <w:rFonts w:ascii="Times New Roman" w:hAnsi="Times New Roman" w:cs="Times New Roman"/>
          <w:sz w:val="28"/>
          <w:szCs w:val="28"/>
        </w:rPr>
        <w:t>области», постановлением Правительства Ростовской области от 10.11.2011 № 116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служащих»,</w:t>
      </w:r>
      <w:r w:rsidR="00977C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Распоряжением Правительства Ростовской области от 05.11.2022 № 965 «О внесении изменений в распоряжение Правительства Рос</w:t>
      </w:r>
      <w:r w:rsidR="00977CD3">
        <w:rPr>
          <w:rFonts w:ascii="Times New Roman" w:hAnsi="Times New Roman"/>
          <w:sz w:val="28"/>
        </w:rPr>
        <w:t>товской области от 13.04.2012 №</w:t>
      </w:r>
      <w:r>
        <w:rPr>
          <w:rFonts w:ascii="Times New Roman" w:hAnsi="Times New Roman"/>
          <w:sz w:val="28"/>
        </w:rPr>
        <w:t>113,</w:t>
      </w:r>
      <w:r w:rsidRPr="00F33C91">
        <w:rPr>
          <w:rFonts w:ascii="Times New Roman" w:hAnsi="Times New Roman" w:cs="Times New Roman"/>
          <w:sz w:val="28"/>
          <w:szCs w:val="28"/>
        </w:rPr>
        <w:t xml:space="preserve"> Уставом</w:t>
      </w:r>
      <w:r w:rsidR="00977CD3">
        <w:rPr>
          <w:rFonts w:ascii="Times New Roman" w:hAnsi="Times New Roman" w:cs="Times New Roman"/>
          <w:sz w:val="28"/>
          <w:szCs w:val="28"/>
        </w:rPr>
        <w:t xml:space="preserve"> </w:t>
      </w:r>
      <w:r w:rsidRPr="00F33C91">
        <w:rPr>
          <w:rFonts w:ascii="Times New Roman" w:hAnsi="Times New Roman" w:cs="Times New Roman"/>
          <w:sz w:val="28"/>
          <w:szCs w:val="28"/>
        </w:rPr>
        <w:t>муниципального образования «Треневское сельское поселение», Собрание депутатов Треневского сельского поселения</w:t>
      </w:r>
    </w:p>
    <w:p w:rsidR="003828AF" w:rsidRPr="00F33C91" w:rsidRDefault="003828AF" w:rsidP="003828AF">
      <w:pPr>
        <w:autoSpaceDE w:val="0"/>
        <w:autoSpaceDN w:val="0"/>
        <w:adjustRightInd w:val="0"/>
        <w:spacing w:line="20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828AF" w:rsidRPr="00F33C91" w:rsidRDefault="003828AF" w:rsidP="003828AF">
      <w:pPr>
        <w:spacing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C91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3828AF" w:rsidRPr="00F33C91" w:rsidRDefault="003828AF" w:rsidP="003828AF">
      <w:pPr>
        <w:spacing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A67384" w:rsidRPr="00FF14AF" w:rsidRDefault="003828AF" w:rsidP="00FF14AF">
      <w:pPr>
        <w:pStyle w:val="ac"/>
        <w:numPr>
          <w:ilvl w:val="0"/>
          <w:numId w:val="2"/>
        </w:numPr>
        <w:tabs>
          <w:tab w:val="left" w:pos="426"/>
        </w:tabs>
        <w:spacing w:line="200" w:lineRule="atLeast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67384">
        <w:rPr>
          <w:rFonts w:ascii="Times New Roman" w:hAnsi="Times New Roman" w:cs="Times New Roman"/>
          <w:sz w:val="28"/>
          <w:szCs w:val="28"/>
        </w:rPr>
        <w:t>Внести в приложение к Решению Собрания депутатов Треневского сельского поселения от 25.10.2021 № 11 «О принятии Положения о порядке выплаты лицам, замещающим муниципальные должности и должности муниципальной службы органов местного самоуправления муниципального образования «Треневское сельское поселение» премий за выполнение, в том числе особо важных и сложных заданий» следующие изменения:</w:t>
      </w:r>
    </w:p>
    <w:p w:rsidR="00A67384" w:rsidRDefault="00A67384" w:rsidP="00A67384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 Статью 1 изложить в следующей редакции:</w:t>
      </w:r>
    </w:p>
    <w:p w:rsidR="00A67384" w:rsidRDefault="00A67384" w:rsidP="00A67384">
      <w:pPr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«Статья 1. </w:t>
      </w:r>
      <w:r>
        <w:rPr>
          <w:rFonts w:ascii="Times New Roman" w:hAnsi="Times New Roman"/>
          <w:b/>
          <w:sz w:val="28"/>
        </w:rPr>
        <w:t>Общие положения</w:t>
      </w:r>
    </w:p>
    <w:p w:rsidR="00A67384" w:rsidRDefault="00A67384" w:rsidP="00A67384">
      <w:pPr>
        <w:ind w:firstLine="709"/>
        <w:jc w:val="both"/>
        <w:rPr>
          <w:rFonts w:ascii="Times New Roman" w:hAnsi="Times New Roman"/>
          <w:sz w:val="28"/>
        </w:rPr>
      </w:pPr>
    </w:p>
    <w:p w:rsidR="00A67384" w:rsidRDefault="00A67384" w:rsidP="00174637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1. Настоящее Положение устанавливает механизм выплаты премий,     в том числе за выполнение особо важных и сложных заданий лицам, замещающим муниципальные должности и должности муниципальной службы органов местного самоуправления муниципального образования «</w:t>
      </w:r>
      <w:r w:rsidR="00FF14AF">
        <w:rPr>
          <w:rFonts w:ascii="Times New Roman" w:hAnsi="Times New Roman"/>
          <w:sz w:val="28"/>
        </w:rPr>
        <w:t>Треневское сельское поселение</w:t>
      </w:r>
      <w:r>
        <w:rPr>
          <w:rFonts w:ascii="Times New Roman" w:hAnsi="Times New Roman"/>
          <w:sz w:val="28"/>
        </w:rPr>
        <w:t>», и разработано на основе Конституции Российской Федерации, Федеральных законов от 06.10.2003 № 131-ФЗ «Об общих принципах организации местного самоуправления в Российской Федерации», от 02.03.2007 № 25-ФЗ «О муниципальной службе в Российской Федерации», Областного закона от 09.10.2007 № 786-ЗС «О муниципальной службе</w:t>
      </w:r>
      <w:r w:rsidR="00FF14A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в Ростовской области», постановления Правительства Ростовской области</w:t>
      </w:r>
      <w:r w:rsidR="00FF14A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от 10.11.2011 № 116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служащих». </w:t>
      </w:r>
    </w:p>
    <w:p w:rsidR="00A67384" w:rsidRDefault="00A67384" w:rsidP="00A67384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Премии выплачиваются по результатам работы за месяц, а также могут выплачиваться ежеквартальные и единовременные премии. </w:t>
      </w:r>
    </w:p>
    <w:p w:rsidR="00A67384" w:rsidRDefault="00A67384" w:rsidP="00A67384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Премии не выплачиваются лицам, уволенным в текущем году          по основаниям, предусмотренным пунктами 3, 4, 5 части 1 статьи 19 Федерального закона от 02.03.2007 № 25-ФЗ «О муниципальной службе         в Российской Федерации», статьей 71, пунктами 7-9 части 1 статьи 77, пунктами 3, 5-11 части 1 статьи 81 (за исключением пунктов 1, 2 части 1), пунктами 4, 8 - 11 части 1 статьи 83, статьей 84 Трудового кодека Российской Федерации.»;</w:t>
      </w:r>
    </w:p>
    <w:p w:rsidR="00A67384" w:rsidRDefault="00A67384" w:rsidP="00A67384">
      <w:pPr>
        <w:ind w:firstLine="709"/>
        <w:jc w:val="both"/>
        <w:rPr>
          <w:rFonts w:ascii="Times New Roman" w:hAnsi="Times New Roman"/>
          <w:sz w:val="28"/>
        </w:rPr>
      </w:pPr>
    </w:p>
    <w:p w:rsidR="00A67384" w:rsidRDefault="00A67384" w:rsidP="00A67384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1.2. Статью 2 изложить в следующей редакции:</w:t>
      </w:r>
    </w:p>
    <w:p w:rsidR="00A67384" w:rsidRPr="00174637" w:rsidRDefault="00A67384" w:rsidP="00174637">
      <w:pPr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«Статья 2. </w:t>
      </w:r>
      <w:r>
        <w:rPr>
          <w:rFonts w:ascii="Times New Roman" w:hAnsi="Times New Roman"/>
          <w:b/>
          <w:sz w:val="28"/>
        </w:rPr>
        <w:t xml:space="preserve">Порядок выплаты премии по результатам работы                     за месяц </w:t>
      </w:r>
    </w:p>
    <w:p w:rsidR="00A67384" w:rsidRDefault="00A67384" w:rsidP="00A67384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Фонд для выплаты премии по результатам работы за месяц лицам, замещающим муниципальные должности и должности муниципальной службы органов местного самоуправления муниципального образования «</w:t>
      </w:r>
      <w:r w:rsidR="00FF14AF">
        <w:rPr>
          <w:rFonts w:ascii="Times New Roman" w:hAnsi="Times New Roman"/>
          <w:sz w:val="28"/>
        </w:rPr>
        <w:t>Треневское сельское поселение</w:t>
      </w:r>
      <w:r>
        <w:rPr>
          <w:rFonts w:ascii="Times New Roman" w:hAnsi="Times New Roman"/>
          <w:sz w:val="28"/>
        </w:rPr>
        <w:t>», формируется в пределах утвержденного фонда оплаты труда муниципального органа.</w:t>
      </w:r>
    </w:p>
    <w:p w:rsidR="00A67384" w:rsidRDefault="00A67384" w:rsidP="00A67384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Выплата премии по результатам работы за месяц лицам, замещающим муниципальные должности и должности муниципальной службы органов местного самоуправления муниципального образования «</w:t>
      </w:r>
      <w:r w:rsidR="00FF14AF">
        <w:rPr>
          <w:rFonts w:ascii="Times New Roman" w:hAnsi="Times New Roman"/>
          <w:sz w:val="28"/>
        </w:rPr>
        <w:t>Треневское сельское поселение</w:t>
      </w:r>
      <w:r>
        <w:rPr>
          <w:rFonts w:ascii="Times New Roman" w:hAnsi="Times New Roman"/>
          <w:sz w:val="28"/>
        </w:rPr>
        <w:t>», осуществляется в пределах утвержденного фонда оплаты труда муниципального органа.</w:t>
      </w:r>
    </w:p>
    <w:p w:rsidR="00A67384" w:rsidRDefault="00A67384" w:rsidP="00A67384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Премия по результатам работы за месяц лицам, замещающим </w:t>
      </w:r>
      <w:bookmarkStart w:id="0" w:name="_GoBack"/>
      <w:bookmarkEnd w:id="0"/>
      <w:r>
        <w:rPr>
          <w:rFonts w:ascii="Times New Roman" w:hAnsi="Times New Roman"/>
          <w:sz w:val="28"/>
        </w:rPr>
        <w:t>муниципальные должности и должности муниципальной службы в органах местного самоуправления муниципального образования «</w:t>
      </w:r>
      <w:r w:rsidR="00FF14AF">
        <w:rPr>
          <w:rFonts w:ascii="Times New Roman" w:hAnsi="Times New Roman"/>
          <w:sz w:val="28"/>
        </w:rPr>
        <w:t>Треневское сельское поселение</w:t>
      </w:r>
      <w:r>
        <w:rPr>
          <w:rFonts w:ascii="Times New Roman" w:hAnsi="Times New Roman"/>
          <w:sz w:val="28"/>
        </w:rPr>
        <w:t>» выплачивается по решению представителя нанимателя (работодателя) в размере, не превышающем одного должностного оклада,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>от средств, предусмотренных:</w:t>
      </w:r>
    </w:p>
    <w:p w:rsidR="00FF14AF" w:rsidRDefault="00A67384" w:rsidP="00016252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подпунктом 9 пункта 1 статьи 13 Положения об оплате труда муниципальных служащих органов местного самоуправления муниципального образования «</w:t>
      </w:r>
      <w:r w:rsidR="00FF14AF">
        <w:rPr>
          <w:rFonts w:ascii="Times New Roman" w:hAnsi="Times New Roman"/>
          <w:sz w:val="28"/>
        </w:rPr>
        <w:t>Треневское сельское поселение</w:t>
      </w:r>
      <w:r w:rsidR="00960DE5">
        <w:rPr>
          <w:rFonts w:ascii="Times New Roman" w:hAnsi="Times New Roman"/>
          <w:sz w:val="28"/>
        </w:rPr>
        <w:t>».</w:t>
      </w:r>
    </w:p>
    <w:p w:rsidR="00A67384" w:rsidRDefault="00A67384" w:rsidP="00A67384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4. Размер премии по результатам работы за месяц лицам, замещающим муниципальные должности и должности муниципальной службы                    в муниципальном образовании «</w:t>
      </w:r>
      <w:r w:rsidR="00FF14AF">
        <w:rPr>
          <w:rFonts w:ascii="Times New Roman" w:hAnsi="Times New Roman"/>
          <w:sz w:val="28"/>
        </w:rPr>
        <w:t>Треневское сельское поселение</w:t>
      </w:r>
      <w:r>
        <w:rPr>
          <w:rFonts w:ascii="Times New Roman" w:hAnsi="Times New Roman"/>
          <w:sz w:val="28"/>
        </w:rPr>
        <w:t>» определяется</w:t>
      </w:r>
      <w:r w:rsidR="00C4797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 основе критериев оценки эффективности их работы с применением соответствующих коэффициентов, которые приведены в приложении 1</w:t>
      </w:r>
      <w:r w:rsidR="00C4797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 настоящему Положению, указанным в списке ежемесячного распределения коэффициента работы муниципальных служащих органов местного самоуправления муниципального образования «</w:t>
      </w:r>
      <w:r w:rsidR="00FF14AF">
        <w:rPr>
          <w:rFonts w:ascii="Times New Roman" w:hAnsi="Times New Roman"/>
          <w:sz w:val="28"/>
        </w:rPr>
        <w:t>Треневское сельское поселение</w:t>
      </w:r>
      <w:r w:rsidR="00016252">
        <w:rPr>
          <w:rFonts w:ascii="Times New Roman" w:hAnsi="Times New Roman"/>
          <w:sz w:val="28"/>
        </w:rPr>
        <w:t>».</w:t>
      </w:r>
      <w:r>
        <w:rPr>
          <w:rFonts w:ascii="Times New Roman" w:hAnsi="Times New Roman"/>
          <w:sz w:val="28"/>
        </w:rPr>
        <w:t xml:space="preserve"> </w:t>
      </w:r>
    </w:p>
    <w:p w:rsidR="00A67384" w:rsidRDefault="00A67384" w:rsidP="00A67384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Глава Администрации </w:t>
      </w:r>
      <w:r w:rsidR="00C4797B">
        <w:rPr>
          <w:rFonts w:ascii="Times New Roman" w:hAnsi="Times New Roman"/>
          <w:sz w:val="28"/>
        </w:rPr>
        <w:t>Треневского сельского поселения</w:t>
      </w:r>
      <w:r>
        <w:rPr>
          <w:rFonts w:ascii="Times New Roman" w:hAnsi="Times New Roman"/>
          <w:sz w:val="28"/>
        </w:rPr>
        <w:t xml:space="preserve"> оценива</w:t>
      </w:r>
      <w:r w:rsidR="00C4797B"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т эффективность работы муниципальных служащих, с применением соответствующих критериев оценки эффективности работы.</w:t>
      </w:r>
    </w:p>
    <w:p w:rsidR="00A67384" w:rsidRDefault="00A67384" w:rsidP="00A67384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</w:t>
      </w:r>
      <w:r w:rsidR="00C4797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 w:rsidR="00C4797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применении коэффициента в отношении главы Администрации</w:t>
      </w:r>
      <w:r w:rsidR="00C4797B">
        <w:rPr>
          <w:rFonts w:ascii="Times New Roman" w:hAnsi="Times New Roman"/>
          <w:sz w:val="28"/>
        </w:rPr>
        <w:t xml:space="preserve"> Треневского сельского поселения </w:t>
      </w:r>
      <w:r>
        <w:rPr>
          <w:rFonts w:ascii="Times New Roman" w:hAnsi="Times New Roman"/>
          <w:sz w:val="28"/>
        </w:rPr>
        <w:t xml:space="preserve">принимается </w:t>
      </w:r>
      <w:r w:rsidR="00D9640B">
        <w:rPr>
          <w:rFonts w:ascii="Times New Roman" w:hAnsi="Times New Roman"/>
          <w:sz w:val="28"/>
        </w:rPr>
        <w:t>решением</w:t>
      </w:r>
      <w:r>
        <w:rPr>
          <w:rFonts w:ascii="Times New Roman" w:hAnsi="Times New Roman"/>
          <w:sz w:val="28"/>
        </w:rPr>
        <w:t xml:space="preserve"> Собрания депутатов </w:t>
      </w:r>
      <w:r w:rsidR="00C4797B">
        <w:rPr>
          <w:rFonts w:ascii="Times New Roman" w:hAnsi="Times New Roman"/>
          <w:sz w:val="28"/>
        </w:rPr>
        <w:t>Треневского сельского поселения</w:t>
      </w:r>
      <w:r>
        <w:rPr>
          <w:rFonts w:ascii="Times New Roman" w:hAnsi="Times New Roman"/>
          <w:sz w:val="28"/>
        </w:rPr>
        <w:t xml:space="preserve">. </w:t>
      </w:r>
    </w:p>
    <w:p w:rsidR="00C4797B" w:rsidRDefault="00C4797B" w:rsidP="00C4797B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Решение о применении коэффициента в отношении муниципальных служащих Администрации Треневского сельского поселения принимается главой Администрации Треневского сельского поселения. </w:t>
      </w:r>
    </w:p>
    <w:p w:rsidR="00A67384" w:rsidRDefault="00C4797B" w:rsidP="00A67384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="00A67384">
        <w:rPr>
          <w:rFonts w:ascii="Times New Roman" w:hAnsi="Times New Roman"/>
          <w:sz w:val="28"/>
        </w:rPr>
        <w:t>. Право на получение премии по результатам работы за месяц лицам, замещающим должности муниципальной службы органов местного самоуправления муниципального образования «</w:t>
      </w:r>
      <w:r w:rsidR="00FF14AF">
        <w:rPr>
          <w:rFonts w:ascii="Times New Roman" w:hAnsi="Times New Roman"/>
          <w:sz w:val="28"/>
        </w:rPr>
        <w:t>Треневское сельское поселение</w:t>
      </w:r>
      <w:r w:rsidR="00A67384">
        <w:rPr>
          <w:rFonts w:ascii="Times New Roman" w:hAnsi="Times New Roman"/>
          <w:sz w:val="28"/>
        </w:rPr>
        <w:t>» сохраняется в случаях: временной нетрудоспособности, ежегодного оплачиваемого отпуска, дополнительного отпуска с сохранением среднего заработка, служебной командировки, в других случаях, когда за временно отсутствующим муниципальным служащим сохраняется оплата труда.</w:t>
      </w:r>
    </w:p>
    <w:p w:rsidR="00A67384" w:rsidRDefault="00A67384" w:rsidP="00A67384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Лицам, замещающим должности муниципальной службы органов местного самоуправления, принятым на муниципальную службу в течение месяца, при уходе в отпуск по уходу за ребенком, при выходе                        на муниципальную службу муниципального служащего, находящегося          в указанном отпуске, а также увольнении с муниципальной службы премия по результатам работы за месяц выплачивается пропорционально отработанному времени.</w:t>
      </w:r>
    </w:p>
    <w:p w:rsidR="00A67384" w:rsidRDefault="00A67384" w:rsidP="00A67384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Премия по результатам работы за месяц не выплачивается лицам, находящимся в отпуске по уходу за ребенком, до достижения им возраста трех лет.</w:t>
      </w:r>
    </w:p>
    <w:p w:rsidR="00A67384" w:rsidRDefault="00A67384" w:rsidP="00A67384">
      <w:pPr>
        <w:spacing w:line="240" w:lineRule="atLeast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3B2325"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>. Премия по результатам работы за месяц не выплачивается за месяц,    в котором к лицам, замещающим муниципальные должности и должности муниципальной службы органов местного самоуправления муниципального образования «</w:t>
      </w:r>
      <w:r w:rsidR="00FF14AF">
        <w:rPr>
          <w:rFonts w:ascii="Times New Roman" w:hAnsi="Times New Roman"/>
          <w:sz w:val="28"/>
        </w:rPr>
        <w:t>Треневское сельское поселение</w:t>
      </w:r>
      <w:r>
        <w:rPr>
          <w:rFonts w:ascii="Times New Roman" w:hAnsi="Times New Roman"/>
          <w:sz w:val="28"/>
        </w:rPr>
        <w:t>», было применено дисциплинарное взыскание и (или) взыскание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(далее – взыскание).</w:t>
      </w:r>
    </w:p>
    <w:p w:rsidR="00A67384" w:rsidRDefault="00A67384" w:rsidP="00A67384">
      <w:pPr>
        <w:spacing w:line="240" w:lineRule="atLeast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Информация о применении к лицам, замещающим муниципальные должности и должности муниципальной службы органов местного </w:t>
      </w:r>
      <w:r>
        <w:rPr>
          <w:rFonts w:ascii="Times New Roman" w:hAnsi="Times New Roman"/>
          <w:sz w:val="28"/>
        </w:rPr>
        <w:lastRenderedPageBreak/>
        <w:t>самоуправления муниципального образования «</w:t>
      </w:r>
      <w:r w:rsidR="00FF14AF">
        <w:rPr>
          <w:rFonts w:ascii="Times New Roman" w:hAnsi="Times New Roman"/>
          <w:sz w:val="28"/>
        </w:rPr>
        <w:t>Треневское сельское поселение</w:t>
      </w:r>
      <w:r>
        <w:rPr>
          <w:rFonts w:ascii="Times New Roman" w:hAnsi="Times New Roman"/>
          <w:sz w:val="28"/>
        </w:rPr>
        <w:t xml:space="preserve">» взысканий или их снятии, не позднее трех рабочих дней со дня издания правового акта о применении взыскания направляется в </w:t>
      </w:r>
      <w:r w:rsidR="00C4797B">
        <w:rPr>
          <w:rFonts w:ascii="Times New Roman" w:hAnsi="Times New Roman"/>
          <w:sz w:val="28"/>
        </w:rPr>
        <w:t>сектор экономики и финансов Администрации Треневского сельского поселения</w:t>
      </w:r>
      <w:r>
        <w:rPr>
          <w:rFonts w:ascii="Times New Roman" w:hAnsi="Times New Roman"/>
          <w:sz w:val="28"/>
        </w:rPr>
        <w:t>.</w:t>
      </w:r>
    </w:p>
    <w:p w:rsidR="00A67384" w:rsidRDefault="003B2325" w:rsidP="00A67384">
      <w:pPr>
        <w:spacing w:line="24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</w:t>
      </w:r>
      <w:r w:rsidR="00A67384">
        <w:rPr>
          <w:rFonts w:ascii="Times New Roman" w:hAnsi="Times New Roman"/>
          <w:sz w:val="28"/>
        </w:rPr>
        <w:t>. Начисление премии по результатам работы за месяц производится пропорционально фактически отработанному времени. При изменении размеров должностных окладов начисление премии по результатам работы   за месяц производится с учетом установленных должностных окладов          за фактически отработанное время.</w:t>
      </w:r>
    </w:p>
    <w:p w:rsidR="00A67384" w:rsidRDefault="003B2325" w:rsidP="00A67384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</w:t>
      </w:r>
      <w:r w:rsidR="00A67384">
        <w:rPr>
          <w:rFonts w:ascii="Times New Roman" w:hAnsi="Times New Roman"/>
          <w:sz w:val="28"/>
        </w:rPr>
        <w:t xml:space="preserve">. Конкретный размер премии по результатам работы за месяц, соответствующий установленному коэффициенту, рассчитывается </w:t>
      </w:r>
      <w:r w:rsidR="00C4797B">
        <w:rPr>
          <w:rFonts w:ascii="Times New Roman" w:hAnsi="Times New Roman"/>
          <w:sz w:val="28"/>
        </w:rPr>
        <w:t>сектором экономики и финансов Администрации Треневского сельского поселения</w:t>
      </w:r>
      <w:r w:rsidR="00A67384">
        <w:rPr>
          <w:rFonts w:ascii="Times New Roman" w:hAnsi="Times New Roman"/>
          <w:sz w:val="28"/>
        </w:rPr>
        <w:t>.</w:t>
      </w:r>
    </w:p>
    <w:p w:rsidR="00A67384" w:rsidRDefault="00A67384" w:rsidP="00A67384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="003B2325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 xml:space="preserve">. Выплата премии по результатам работы за месяц производится на основании распорядительного документа </w:t>
      </w:r>
      <w:r w:rsidR="00C4797B">
        <w:rPr>
          <w:rFonts w:ascii="Times New Roman" w:hAnsi="Times New Roman"/>
          <w:sz w:val="28"/>
        </w:rPr>
        <w:t>Администрации Треневского сельского поселения</w:t>
      </w:r>
      <w:r>
        <w:rPr>
          <w:rFonts w:ascii="Times New Roman" w:hAnsi="Times New Roman"/>
          <w:sz w:val="28"/>
        </w:rPr>
        <w:t xml:space="preserve"> не позднее 10-го числа месяца, следующего за отчетным, а за декабрь – не позднее 28 декабря текущего года.</w:t>
      </w:r>
    </w:p>
    <w:p w:rsidR="006A0768" w:rsidRPr="00D9640B" w:rsidRDefault="00D9640B" w:rsidP="00D9640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8"/>
        </w:rPr>
        <w:t xml:space="preserve">           </w:t>
      </w:r>
      <w:r w:rsidR="00A67384">
        <w:rPr>
          <w:rFonts w:ascii="Times New Roman" w:hAnsi="Times New Roman"/>
          <w:sz w:val="28"/>
        </w:rPr>
        <w:t>1</w:t>
      </w:r>
      <w:r w:rsidR="003B2325">
        <w:rPr>
          <w:rFonts w:ascii="Times New Roman" w:hAnsi="Times New Roman"/>
          <w:sz w:val="28"/>
        </w:rPr>
        <w:t>1</w:t>
      </w:r>
      <w:r w:rsidR="00A67384">
        <w:rPr>
          <w:rFonts w:ascii="Times New Roman" w:hAnsi="Times New Roman"/>
          <w:sz w:val="28"/>
        </w:rPr>
        <w:t>. Выплата премии по результатам работы за месяц главе Администрации</w:t>
      </w:r>
      <w:r w:rsidR="00A82345">
        <w:rPr>
          <w:rFonts w:ascii="Times New Roman" w:hAnsi="Times New Roman"/>
          <w:sz w:val="28"/>
        </w:rPr>
        <w:t xml:space="preserve"> </w:t>
      </w:r>
      <w:r w:rsidR="006A0768">
        <w:rPr>
          <w:rFonts w:ascii="Times New Roman" w:hAnsi="Times New Roman"/>
          <w:sz w:val="28"/>
        </w:rPr>
        <w:t>Треневского</w:t>
      </w:r>
      <w:r w:rsidR="00A82345">
        <w:rPr>
          <w:rFonts w:ascii="Times New Roman" w:hAnsi="Times New Roman"/>
          <w:sz w:val="28"/>
        </w:rPr>
        <w:t xml:space="preserve"> </w:t>
      </w:r>
      <w:r w:rsidR="006A0768">
        <w:rPr>
          <w:rFonts w:ascii="Times New Roman" w:hAnsi="Times New Roman"/>
          <w:sz w:val="28"/>
        </w:rPr>
        <w:t>сельского поселения</w:t>
      </w:r>
      <w:r w:rsidR="00A67384">
        <w:rPr>
          <w:rFonts w:ascii="Times New Roman" w:hAnsi="Times New Roman"/>
          <w:sz w:val="28"/>
        </w:rPr>
        <w:t xml:space="preserve"> производится на основании </w:t>
      </w:r>
      <w:r w:rsidRPr="00D9640B">
        <w:rPr>
          <w:rFonts w:ascii="Times New Roman" w:hAnsi="Times New Roman" w:cs="Times New Roman"/>
          <w:sz w:val="28"/>
        </w:rPr>
        <w:t>решения</w:t>
      </w:r>
      <w:r>
        <w:rPr>
          <w:rFonts w:ascii="Times New Roman" w:hAnsi="Times New Roman" w:cs="Times New Roman"/>
          <w:sz w:val="28"/>
        </w:rPr>
        <w:t xml:space="preserve"> </w:t>
      </w:r>
      <w:r w:rsidRPr="00D9640B">
        <w:rPr>
          <w:rFonts w:ascii="Times New Roman" w:hAnsi="Times New Roman" w:cs="Times New Roman"/>
          <w:sz w:val="28"/>
        </w:rPr>
        <w:t>Собрания   депутатов   Т</w:t>
      </w:r>
      <w:r>
        <w:rPr>
          <w:rFonts w:ascii="Times New Roman" w:hAnsi="Times New Roman" w:cs="Times New Roman"/>
          <w:sz w:val="28"/>
        </w:rPr>
        <w:t>рене</w:t>
      </w:r>
      <w:r w:rsidRPr="00D9640B">
        <w:rPr>
          <w:rFonts w:ascii="Times New Roman" w:hAnsi="Times New Roman" w:cs="Times New Roman"/>
          <w:sz w:val="28"/>
        </w:rPr>
        <w:t>вского</w:t>
      </w:r>
      <w:r>
        <w:rPr>
          <w:rFonts w:ascii="Times New Roman" w:hAnsi="Times New Roman" w:cs="Times New Roman"/>
          <w:sz w:val="28"/>
        </w:rPr>
        <w:t xml:space="preserve"> </w:t>
      </w:r>
      <w:r w:rsidRPr="00D9640B">
        <w:rPr>
          <w:rFonts w:ascii="Times New Roman" w:hAnsi="Times New Roman" w:cs="Times New Roman"/>
          <w:sz w:val="28"/>
        </w:rPr>
        <w:t>сельского поселения</w:t>
      </w:r>
      <w:r w:rsidR="006A0768" w:rsidRPr="00D9640B">
        <w:rPr>
          <w:rFonts w:ascii="Times New Roman" w:hAnsi="Times New Roman" w:cs="Times New Roman"/>
          <w:sz w:val="28"/>
        </w:rPr>
        <w:t xml:space="preserve">. </w:t>
      </w:r>
    </w:p>
    <w:p w:rsidR="00FF14AF" w:rsidRDefault="00A67384" w:rsidP="006A0768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="003B2325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. Премии по результатам работы за месяц учитываются при исчислении средней заработной платы (среднего заработка) для всех случаев </w:t>
      </w:r>
    </w:p>
    <w:p w:rsidR="00A67384" w:rsidRDefault="00A67384" w:rsidP="006A076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</w:t>
      </w:r>
      <w:r w:rsidR="00A82345">
        <w:rPr>
          <w:rFonts w:ascii="Times New Roman" w:hAnsi="Times New Roman"/>
          <w:sz w:val="28"/>
        </w:rPr>
        <w:t>еления ее размера, предусмотренн</w:t>
      </w:r>
      <w:r>
        <w:rPr>
          <w:rFonts w:ascii="Times New Roman" w:hAnsi="Times New Roman"/>
          <w:sz w:val="28"/>
        </w:rPr>
        <w:t>ых Трудовым кодексом Российской Федерации.».</w:t>
      </w:r>
    </w:p>
    <w:p w:rsidR="00A67384" w:rsidRPr="00FF14AF" w:rsidRDefault="00A67384" w:rsidP="00FF14AF">
      <w:pPr>
        <w:ind w:firstLine="720"/>
        <w:jc w:val="both"/>
        <w:rPr>
          <w:rFonts w:ascii="Times New Roman" w:hAnsi="Times New Roman"/>
          <w:color w:val="FB290D"/>
          <w:sz w:val="28"/>
        </w:rPr>
      </w:pPr>
      <w:r>
        <w:rPr>
          <w:rFonts w:ascii="Times New Roman" w:hAnsi="Times New Roman"/>
          <w:sz w:val="28"/>
        </w:rPr>
        <w:t>2. Настоящее Решение вступает в силу со дня официального опубликования</w:t>
      </w:r>
      <w:r w:rsidR="00A8234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 w:rsidR="00A8234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распространяется на правоотношения, возникшие                            с 1 октября 2022 года.</w:t>
      </w:r>
    </w:p>
    <w:p w:rsidR="003828AF" w:rsidRDefault="003828AF" w:rsidP="003828AF">
      <w:pPr>
        <w:autoSpaceDE w:val="0"/>
        <w:autoSpaceDN w:val="0"/>
        <w:adjustRightInd w:val="0"/>
        <w:spacing w:line="200" w:lineRule="atLeas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33C91">
        <w:rPr>
          <w:rFonts w:ascii="Times New Roman" w:hAnsi="Times New Roman" w:cs="Times New Roman"/>
          <w:sz w:val="28"/>
          <w:szCs w:val="28"/>
        </w:rPr>
        <w:t xml:space="preserve">    </w:t>
      </w:r>
      <w:r w:rsidR="00186959">
        <w:rPr>
          <w:rFonts w:ascii="Times New Roman" w:hAnsi="Times New Roman" w:cs="Times New Roman"/>
          <w:sz w:val="28"/>
          <w:szCs w:val="28"/>
        </w:rPr>
        <w:t xml:space="preserve">    </w:t>
      </w:r>
      <w:r w:rsidRPr="00F33C91">
        <w:rPr>
          <w:rFonts w:ascii="Times New Roman" w:hAnsi="Times New Roman" w:cs="Times New Roman"/>
          <w:sz w:val="28"/>
          <w:szCs w:val="28"/>
        </w:rPr>
        <w:t xml:space="preserve"> 3.   Контроль за исполнением настоящего решения оставляю за собой.</w:t>
      </w:r>
    </w:p>
    <w:p w:rsidR="00FF14AF" w:rsidRPr="00536D6D" w:rsidRDefault="00FF14AF" w:rsidP="003828AF">
      <w:pPr>
        <w:autoSpaceDE w:val="0"/>
        <w:autoSpaceDN w:val="0"/>
        <w:adjustRightInd w:val="0"/>
        <w:spacing w:line="200" w:lineRule="atLeas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828AF" w:rsidRPr="00F33C91" w:rsidRDefault="003828AF" w:rsidP="003828AF">
      <w:pPr>
        <w:pStyle w:val="a5"/>
        <w:spacing w:after="0" w:line="200" w:lineRule="atLeas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33C91">
        <w:rPr>
          <w:rFonts w:ascii="Times New Roman" w:hAnsi="Times New Roman" w:cs="Times New Roman"/>
          <w:sz w:val="28"/>
          <w:szCs w:val="28"/>
          <w:lang w:eastAsia="ar-SA"/>
        </w:rPr>
        <w:t>Председатель Собрания депутатов – глава</w:t>
      </w:r>
    </w:p>
    <w:p w:rsidR="003828AF" w:rsidRDefault="003828AF" w:rsidP="003828AF">
      <w:pPr>
        <w:pStyle w:val="a5"/>
        <w:spacing w:after="0" w:line="200" w:lineRule="atLeast"/>
        <w:jc w:val="left"/>
        <w:rPr>
          <w:rFonts w:ascii="Times New Roman" w:hAnsi="Times New Roman" w:cs="Times New Roman"/>
          <w:sz w:val="28"/>
          <w:szCs w:val="28"/>
          <w:lang w:eastAsia="ar-SA"/>
        </w:rPr>
      </w:pPr>
      <w:r w:rsidRPr="00F33C91">
        <w:rPr>
          <w:rFonts w:ascii="Times New Roman" w:hAnsi="Times New Roman" w:cs="Times New Roman"/>
          <w:sz w:val="28"/>
          <w:szCs w:val="28"/>
          <w:lang w:eastAsia="ar-SA"/>
        </w:rPr>
        <w:t xml:space="preserve">Треневского сельского поселения                             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</w:t>
      </w:r>
      <w:r w:rsidR="00977CD3">
        <w:rPr>
          <w:rFonts w:ascii="Times New Roman" w:hAnsi="Times New Roman" w:cs="Times New Roman"/>
          <w:sz w:val="28"/>
          <w:szCs w:val="28"/>
          <w:lang w:eastAsia="ar-S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А.Н.Пономарев  </w:t>
      </w:r>
    </w:p>
    <w:p w:rsidR="00FF14AF" w:rsidRDefault="00FF14AF" w:rsidP="003828AF">
      <w:pPr>
        <w:pStyle w:val="a5"/>
        <w:spacing w:after="0" w:line="200" w:lineRule="atLeast"/>
        <w:jc w:val="lef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F14AF" w:rsidRPr="00536D6D" w:rsidRDefault="00FF14AF" w:rsidP="003828AF">
      <w:pPr>
        <w:pStyle w:val="a5"/>
        <w:spacing w:after="0" w:line="200" w:lineRule="atLeast"/>
        <w:jc w:val="lef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828AF" w:rsidRPr="00F33C91" w:rsidRDefault="003828AF" w:rsidP="003828AF">
      <w:pPr>
        <w:tabs>
          <w:tab w:val="left" w:pos="708"/>
          <w:tab w:val="center" w:pos="4677"/>
          <w:tab w:val="right" w:pos="9355"/>
        </w:tabs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33C91">
        <w:rPr>
          <w:rFonts w:ascii="Times New Roman" w:hAnsi="Times New Roman" w:cs="Times New Roman"/>
          <w:sz w:val="28"/>
          <w:szCs w:val="28"/>
        </w:rPr>
        <w:t>п.</w:t>
      </w:r>
      <w:r w:rsidR="00977CD3">
        <w:rPr>
          <w:rFonts w:ascii="Times New Roman" w:hAnsi="Times New Roman" w:cs="Times New Roman"/>
          <w:sz w:val="28"/>
          <w:szCs w:val="28"/>
        </w:rPr>
        <w:t xml:space="preserve"> </w:t>
      </w:r>
      <w:r w:rsidRPr="00F33C91">
        <w:rPr>
          <w:rFonts w:ascii="Times New Roman" w:hAnsi="Times New Roman" w:cs="Times New Roman"/>
          <w:sz w:val="28"/>
          <w:szCs w:val="28"/>
        </w:rPr>
        <w:t>Долотинка</w:t>
      </w:r>
    </w:p>
    <w:p w:rsidR="003828AF" w:rsidRPr="00F33C91" w:rsidRDefault="00977CD3" w:rsidP="003828AF">
      <w:pPr>
        <w:tabs>
          <w:tab w:val="left" w:pos="708"/>
          <w:tab w:val="center" w:pos="4677"/>
          <w:tab w:val="right" w:pos="9355"/>
        </w:tabs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016252">
        <w:rPr>
          <w:rFonts w:ascii="Times New Roman" w:hAnsi="Times New Roman" w:cs="Times New Roman"/>
          <w:sz w:val="28"/>
          <w:szCs w:val="28"/>
        </w:rPr>
        <w:t xml:space="preserve"> </w:t>
      </w:r>
      <w:r w:rsidR="00174637">
        <w:rPr>
          <w:rFonts w:ascii="Times New Roman" w:hAnsi="Times New Roman" w:cs="Times New Roman"/>
          <w:sz w:val="28"/>
          <w:szCs w:val="28"/>
        </w:rPr>
        <w:t>марта</w:t>
      </w:r>
      <w:r w:rsidR="00FF14AF">
        <w:rPr>
          <w:rFonts w:ascii="Times New Roman" w:hAnsi="Times New Roman" w:cs="Times New Roman"/>
          <w:sz w:val="28"/>
          <w:szCs w:val="28"/>
        </w:rPr>
        <w:t xml:space="preserve"> </w:t>
      </w:r>
      <w:r w:rsidR="003828AF" w:rsidRPr="00F33C91">
        <w:rPr>
          <w:rFonts w:ascii="Times New Roman" w:hAnsi="Times New Roman" w:cs="Times New Roman"/>
          <w:sz w:val="28"/>
          <w:szCs w:val="28"/>
        </w:rPr>
        <w:t>202</w:t>
      </w:r>
      <w:r w:rsidR="00FF14AF">
        <w:rPr>
          <w:rFonts w:ascii="Times New Roman" w:hAnsi="Times New Roman" w:cs="Times New Roman"/>
          <w:sz w:val="28"/>
          <w:szCs w:val="28"/>
        </w:rPr>
        <w:t>3</w:t>
      </w:r>
      <w:r w:rsidR="003828AF" w:rsidRPr="00F33C9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828AF" w:rsidRPr="00F33C91" w:rsidRDefault="003828AF" w:rsidP="003828AF">
      <w:pPr>
        <w:tabs>
          <w:tab w:val="left" w:pos="708"/>
          <w:tab w:val="center" w:pos="4677"/>
          <w:tab w:val="right" w:pos="9355"/>
        </w:tabs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33C91">
        <w:rPr>
          <w:rFonts w:ascii="Times New Roman" w:hAnsi="Times New Roman" w:cs="Times New Roman"/>
          <w:sz w:val="28"/>
          <w:szCs w:val="28"/>
        </w:rPr>
        <w:t>№</w:t>
      </w:r>
      <w:r w:rsidR="00977CD3">
        <w:rPr>
          <w:rFonts w:ascii="Times New Roman" w:hAnsi="Times New Roman" w:cs="Times New Roman"/>
          <w:sz w:val="28"/>
          <w:szCs w:val="28"/>
        </w:rPr>
        <w:t>70</w:t>
      </w:r>
    </w:p>
    <w:p w:rsidR="003828AF" w:rsidRPr="00F33C91" w:rsidRDefault="003828AF" w:rsidP="003828AF">
      <w:pPr>
        <w:tabs>
          <w:tab w:val="left" w:pos="3375"/>
        </w:tabs>
        <w:spacing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3828AF" w:rsidRPr="00F33C91" w:rsidRDefault="003828AF" w:rsidP="003828AF">
      <w:pPr>
        <w:spacing w:line="200" w:lineRule="atLeast"/>
        <w:rPr>
          <w:rFonts w:ascii="Times New Roman" w:hAnsi="Times New Roman" w:cs="Times New Roman"/>
          <w:sz w:val="28"/>
          <w:szCs w:val="28"/>
        </w:rPr>
      </w:pPr>
    </w:p>
    <w:p w:rsidR="00354449" w:rsidRDefault="00354449"/>
    <w:sectPr w:rsidR="00354449" w:rsidSect="00977CD3">
      <w:headerReference w:type="default" r:id="rId7"/>
      <w:pgSz w:w="11906" w:h="16838"/>
      <w:pgMar w:top="426" w:right="707" w:bottom="993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4688" w:rsidRDefault="00E04688" w:rsidP="003828AF">
      <w:r>
        <w:separator/>
      </w:r>
    </w:p>
  </w:endnote>
  <w:endnote w:type="continuationSeparator" w:id="0">
    <w:p w:rsidR="00E04688" w:rsidRDefault="00E04688" w:rsidP="003828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4688" w:rsidRDefault="00E04688" w:rsidP="003828AF">
      <w:r>
        <w:separator/>
      </w:r>
    </w:p>
  </w:footnote>
  <w:footnote w:type="continuationSeparator" w:id="0">
    <w:p w:rsidR="00E04688" w:rsidRDefault="00E04688" w:rsidP="003828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D6D" w:rsidRPr="00536D6D" w:rsidRDefault="00E04688" w:rsidP="00174637">
    <w:pPr>
      <w:pStyle w:val="a8"/>
      <w:ind w:firstLine="708"/>
      <w:rPr>
        <w:b/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AC150E"/>
    <w:multiLevelType w:val="multilevel"/>
    <w:tmpl w:val="0B8E96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8424B3A"/>
    <w:multiLevelType w:val="hybridMultilevel"/>
    <w:tmpl w:val="7D6C3688"/>
    <w:lvl w:ilvl="0" w:tplc="50CC05A2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28AF"/>
    <w:rsid w:val="00016252"/>
    <w:rsid w:val="00032204"/>
    <w:rsid w:val="00174637"/>
    <w:rsid w:val="00185E09"/>
    <w:rsid w:val="00186959"/>
    <w:rsid w:val="002D173D"/>
    <w:rsid w:val="00354449"/>
    <w:rsid w:val="00373A2E"/>
    <w:rsid w:val="003828AF"/>
    <w:rsid w:val="003B2325"/>
    <w:rsid w:val="003B5099"/>
    <w:rsid w:val="003E7E8E"/>
    <w:rsid w:val="004144E6"/>
    <w:rsid w:val="004B31F0"/>
    <w:rsid w:val="004B346E"/>
    <w:rsid w:val="004D4026"/>
    <w:rsid w:val="00501479"/>
    <w:rsid w:val="00540DB9"/>
    <w:rsid w:val="00635053"/>
    <w:rsid w:val="006A0768"/>
    <w:rsid w:val="006E6D8F"/>
    <w:rsid w:val="007C155C"/>
    <w:rsid w:val="007D128B"/>
    <w:rsid w:val="007F44C8"/>
    <w:rsid w:val="008C5C45"/>
    <w:rsid w:val="00960DE5"/>
    <w:rsid w:val="00977CD3"/>
    <w:rsid w:val="00981EF0"/>
    <w:rsid w:val="00A60148"/>
    <w:rsid w:val="00A67384"/>
    <w:rsid w:val="00A82345"/>
    <w:rsid w:val="00AD2CFF"/>
    <w:rsid w:val="00B50D7E"/>
    <w:rsid w:val="00C01CE8"/>
    <w:rsid w:val="00C4797B"/>
    <w:rsid w:val="00C71A5C"/>
    <w:rsid w:val="00CE02C8"/>
    <w:rsid w:val="00D9640B"/>
    <w:rsid w:val="00DC2168"/>
    <w:rsid w:val="00E04688"/>
    <w:rsid w:val="00FF14AF"/>
    <w:rsid w:val="00FF5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26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828AF"/>
    <w:pPr>
      <w:ind w:right="0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828A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28A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">
    <w:name w:val="Основной текст (2)_"/>
    <w:basedOn w:val="a0"/>
    <w:link w:val="20"/>
    <w:rsid w:val="003828A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 (2) + Не полужирный"/>
    <w:basedOn w:val="2"/>
    <w:rsid w:val="003828AF"/>
    <w:rPr>
      <w:b/>
      <w:bCs/>
    </w:rPr>
  </w:style>
  <w:style w:type="character" w:customStyle="1" w:styleId="a3">
    <w:name w:val="Основной текст_"/>
    <w:basedOn w:val="a0"/>
    <w:link w:val="5"/>
    <w:rsid w:val="003828A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pt">
    <w:name w:val="Основной текст + Интервал 1 pt"/>
    <w:basedOn w:val="a3"/>
    <w:rsid w:val="003828AF"/>
    <w:rPr>
      <w:spacing w:val="30"/>
    </w:rPr>
  </w:style>
  <w:style w:type="paragraph" w:customStyle="1" w:styleId="20">
    <w:name w:val="Основной текст (2)"/>
    <w:basedOn w:val="a"/>
    <w:link w:val="2"/>
    <w:rsid w:val="003828AF"/>
    <w:pPr>
      <w:shd w:val="clear" w:color="auto" w:fill="FFFFFF"/>
      <w:spacing w:after="420" w:line="0" w:lineRule="atLeast"/>
      <w:ind w:firstLine="640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customStyle="1" w:styleId="5">
    <w:name w:val="Основной текст5"/>
    <w:basedOn w:val="a"/>
    <w:link w:val="a3"/>
    <w:rsid w:val="003828AF"/>
    <w:pPr>
      <w:shd w:val="clear" w:color="auto" w:fill="FFFFFF"/>
      <w:spacing w:before="420" w:line="322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character" w:customStyle="1" w:styleId="a4">
    <w:name w:val="Не вступил в силу"/>
    <w:uiPriority w:val="99"/>
    <w:rsid w:val="003828AF"/>
    <w:rPr>
      <w:color w:val="008080"/>
    </w:rPr>
  </w:style>
  <w:style w:type="paragraph" w:customStyle="1" w:styleId="ConsPlusNormal">
    <w:name w:val="ConsPlusNormal"/>
    <w:rsid w:val="003828AF"/>
    <w:pPr>
      <w:widowControl w:val="0"/>
      <w:autoSpaceDE w:val="0"/>
      <w:autoSpaceDN w:val="0"/>
      <w:adjustRightInd w:val="0"/>
      <w:spacing w:after="200" w:line="276" w:lineRule="auto"/>
      <w:ind w:righ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qFormat/>
    <w:rsid w:val="003828AF"/>
    <w:pPr>
      <w:autoSpaceDE w:val="0"/>
      <w:autoSpaceDN w:val="0"/>
      <w:adjustRightInd w:val="0"/>
      <w:spacing w:after="200" w:line="276" w:lineRule="auto"/>
      <w:ind w:right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Subtitle"/>
    <w:basedOn w:val="a"/>
    <w:link w:val="a6"/>
    <w:qFormat/>
    <w:rsid w:val="003828AF"/>
    <w:pPr>
      <w:spacing w:after="60"/>
      <w:jc w:val="center"/>
      <w:outlineLvl w:val="1"/>
    </w:pPr>
    <w:rPr>
      <w:rFonts w:ascii="Arial" w:eastAsia="Times New Roman" w:hAnsi="Arial" w:cs="Arial"/>
      <w:color w:val="auto"/>
    </w:rPr>
  </w:style>
  <w:style w:type="character" w:customStyle="1" w:styleId="a6">
    <w:name w:val="Подзаголовок Знак"/>
    <w:basedOn w:val="a0"/>
    <w:link w:val="a5"/>
    <w:rsid w:val="003828AF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rsid w:val="003828AF"/>
    <w:pPr>
      <w:autoSpaceDE w:val="0"/>
      <w:autoSpaceDN w:val="0"/>
      <w:adjustRightInd w:val="0"/>
      <w:ind w:right="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3828AF"/>
    <w:pPr>
      <w:ind w:right="0"/>
    </w:pPr>
    <w:rPr>
      <w:rFonts w:ascii="Calibri" w:eastAsia="Times New Roman" w:hAnsi="Calibri" w:cs="Times New Roman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3828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828AF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3828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828AF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A673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1400</Words>
  <Characters>7985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2023-03-30T08:38:00Z</cp:lastPrinted>
  <dcterms:created xsi:type="dcterms:W3CDTF">2023-02-02T08:13:00Z</dcterms:created>
  <dcterms:modified xsi:type="dcterms:W3CDTF">2023-03-30T08:39:00Z</dcterms:modified>
</cp:coreProperties>
</file>