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  <w:r w:rsidRPr="00B77964">
        <w:rPr>
          <w:szCs w:val="28"/>
        </w:rPr>
        <w:t>«ТРЕНЕВСКОЕ  СЕЛЬСКОЕ  ПОСЕЛЕНИЕ»</w:t>
      </w:r>
    </w:p>
    <w:p w:rsidR="00BC0E63" w:rsidRPr="00B77964" w:rsidRDefault="00BC0E63" w:rsidP="00B77964">
      <w:pPr>
        <w:pStyle w:val="Postan"/>
        <w:ind w:right="-29"/>
        <w:rPr>
          <w:szCs w:val="28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ТРЕНЕВСКОГО СЕЛЬСКОГО ПОСЕЛЕНИЯ</w:t>
      </w:r>
    </w:p>
    <w:p w:rsidR="00BC0E63" w:rsidRPr="00B77964" w:rsidRDefault="00BC0E63" w:rsidP="00B77964">
      <w:pPr>
        <w:jc w:val="center"/>
        <w:rPr>
          <w:b/>
          <w:sz w:val="10"/>
          <w:szCs w:val="36"/>
        </w:rPr>
      </w:pPr>
    </w:p>
    <w:p w:rsidR="00BC0E63" w:rsidRPr="00B77964" w:rsidRDefault="00BC0E63" w:rsidP="00B77964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C0E63" w:rsidRPr="00B77964" w:rsidRDefault="00BC0E63" w:rsidP="00B77964">
      <w:pPr>
        <w:pStyle w:val="Postan"/>
        <w:ind w:right="-29"/>
        <w:rPr>
          <w:b/>
          <w:szCs w:val="28"/>
        </w:rPr>
      </w:pPr>
    </w:p>
    <w:p w:rsidR="00B3534D" w:rsidRPr="00B77964" w:rsidRDefault="00BC0E63" w:rsidP="00B77964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B77964">
        <w:rPr>
          <w:szCs w:val="24"/>
        </w:rPr>
        <w:t xml:space="preserve">от </w:t>
      </w:r>
      <w:r w:rsidR="008F5D8B">
        <w:rPr>
          <w:szCs w:val="24"/>
        </w:rPr>
        <w:t>______________</w:t>
      </w:r>
      <w:r w:rsidR="002E6982">
        <w:rPr>
          <w:szCs w:val="24"/>
        </w:rPr>
        <w:t xml:space="preserve"> 202</w:t>
      </w:r>
      <w:r w:rsidR="008F5D8B">
        <w:rPr>
          <w:szCs w:val="24"/>
        </w:rPr>
        <w:t>2</w:t>
      </w:r>
      <w:r w:rsidR="002E6982">
        <w:rPr>
          <w:szCs w:val="24"/>
        </w:rPr>
        <w:t xml:space="preserve"> г.</w:t>
      </w:r>
      <w:r w:rsidRPr="00B77964">
        <w:rPr>
          <w:szCs w:val="24"/>
        </w:rPr>
        <w:t xml:space="preserve"> № </w:t>
      </w:r>
      <w:r w:rsidR="008F5D8B">
        <w:rPr>
          <w:szCs w:val="24"/>
        </w:rPr>
        <w:t>___</w:t>
      </w:r>
    </w:p>
    <w:p w:rsidR="00B3534D" w:rsidRPr="00B77964" w:rsidRDefault="00B3534D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B77964" w:rsidRDefault="00BC0E63" w:rsidP="00B77964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B77964">
        <w:rPr>
          <w:szCs w:val="28"/>
        </w:rPr>
        <w:t>п. Долотинка</w:t>
      </w:r>
    </w:p>
    <w:p w:rsidR="00BC0E63" w:rsidRPr="00B77964" w:rsidRDefault="00BC0E63" w:rsidP="00B77964">
      <w:pPr>
        <w:jc w:val="center"/>
      </w:pPr>
    </w:p>
    <w:p w:rsidR="00BC0E63" w:rsidRPr="008F3CE5" w:rsidRDefault="00BC0E63" w:rsidP="008F5D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F3CE5">
        <w:rPr>
          <w:b/>
          <w:bCs/>
          <w:sz w:val="24"/>
          <w:szCs w:val="24"/>
        </w:rPr>
        <w:t xml:space="preserve">Об основных направлениях </w:t>
      </w:r>
      <w:proofErr w:type="gramStart"/>
      <w:r w:rsidRPr="008F3CE5">
        <w:rPr>
          <w:b/>
          <w:bCs/>
          <w:sz w:val="24"/>
          <w:szCs w:val="24"/>
        </w:rPr>
        <w:t>бюджетной</w:t>
      </w:r>
      <w:proofErr w:type="gramEnd"/>
      <w:r w:rsidRPr="008F3CE5">
        <w:rPr>
          <w:b/>
          <w:bCs/>
          <w:sz w:val="24"/>
          <w:szCs w:val="24"/>
        </w:rPr>
        <w:t xml:space="preserve"> и налоговой </w:t>
      </w:r>
    </w:p>
    <w:p w:rsidR="00BC0E63" w:rsidRPr="008F3CE5" w:rsidRDefault="00BC0E63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F3CE5">
        <w:rPr>
          <w:b/>
          <w:bCs/>
          <w:sz w:val="24"/>
          <w:szCs w:val="24"/>
        </w:rPr>
        <w:t>политики Треневского сельского поселения на 202</w:t>
      </w:r>
      <w:r w:rsidR="008F5D8B" w:rsidRPr="008F3CE5">
        <w:rPr>
          <w:b/>
          <w:bCs/>
          <w:sz w:val="24"/>
          <w:szCs w:val="24"/>
        </w:rPr>
        <w:t>3</w:t>
      </w:r>
      <w:r w:rsidR="008F3CE5" w:rsidRPr="008F3CE5">
        <w:rPr>
          <w:b/>
          <w:bCs/>
          <w:sz w:val="24"/>
          <w:szCs w:val="24"/>
        </w:rPr>
        <w:t xml:space="preserve"> год и на плановый период 2024 -</w:t>
      </w:r>
      <w:r w:rsidR="008F5D8B" w:rsidRPr="008F3CE5">
        <w:rPr>
          <w:b/>
          <w:bCs/>
          <w:sz w:val="24"/>
          <w:szCs w:val="24"/>
        </w:rPr>
        <w:t xml:space="preserve"> 2025</w:t>
      </w:r>
      <w:r w:rsidRPr="008F3CE5">
        <w:rPr>
          <w:b/>
          <w:bCs/>
          <w:sz w:val="24"/>
          <w:szCs w:val="24"/>
        </w:rPr>
        <w:t xml:space="preserve"> год</w:t>
      </w:r>
      <w:r w:rsidR="008F3CE5" w:rsidRPr="008F3CE5">
        <w:rPr>
          <w:b/>
          <w:bCs/>
          <w:sz w:val="24"/>
          <w:szCs w:val="24"/>
        </w:rPr>
        <w:t>ов</w:t>
      </w:r>
    </w:p>
    <w:p w:rsidR="00D26E10" w:rsidRPr="008F3CE5" w:rsidRDefault="00D26E10" w:rsidP="00B7796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33618" w:rsidRPr="008F3CE5" w:rsidRDefault="00DC0824" w:rsidP="00B77964">
      <w:pPr>
        <w:jc w:val="both"/>
        <w:rPr>
          <w:kern w:val="2"/>
          <w:sz w:val="24"/>
          <w:szCs w:val="24"/>
        </w:rPr>
      </w:pPr>
      <w:r w:rsidRPr="008F3CE5">
        <w:rPr>
          <w:sz w:val="24"/>
          <w:szCs w:val="24"/>
        </w:rPr>
        <w:t xml:space="preserve">         </w:t>
      </w:r>
      <w:proofErr w:type="gramStart"/>
      <w:r w:rsidR="002B1F56" w:rsidRPr="008F3CE5">
        <w:rPr>
          <w:sz w:val="24"/>
          <w:szCs w:val="24"/>
        </w:rPr>
        <w:t>В соответствии со статьей 184</w:t>
      </w:r>
      <w:r w:rsidR="0092002A" w:rsidRPr="008F3CE5">
        <w:rPr>
          <w:sz w:val="24"/>
          <w:szCs w:val="24"/>
        </w:rPr>
        <w:t>.2</w:t>
      </w:r>
      <w:r w:rsidR="002B1F56" w:rsidRPr="008F3CE5">
        <w:rPr>
          <w:sz w:val="24"/>
          <w:szCs w:val="24"/>
        </w:rPr>
        <w:t xml:space="preserve"> Бюджетного кодекса Российской Федерации, </w:t>
      </w:r>
      <w:r w:rsidR="00B5111E" w:rsidRPr="008F3CE5">
        <w:rPr>
          <w:sz w:val="24"/>
          <w:szCs w:val="24"/>
        </w:rPr>
        <w:t xml:space="preserve">статьей 26 решения Собрания депутатов Треневского сельского поселения от 30.06.2016 № 139 (в ред. решения от 28.11.2017 № 61)  «Об утверждении Положения о бюджетном процессе в Треневском сельском поселении», </w:t>
      </w:r>
      <w:r w:rsidR="002B1F56" w:rsidRPr="008F3CE5">
        <w:rPr>
          <w:sz w:val="24"/>
          <w:szCs w:val="24"/>
        </w:rPr>
        <w:t xml:space="preserve">а также постановлением </w:t>
      </w:r>
      <w:r w:rsidR="001F2C0E" w:rsidRPr="008F3CE5">
        <w:rPr>
          <w:sz w:val="24"/>
          <w:szCs w:val="24"/>
        </w:rPr>
        <w:t xml:space="preserve">Администрации </w:t>
      </w:r>
      <w:r w:rsidR="00BC0E63" w:rsidRPr="008F3CE5">
        <w:rPr>
          <w:sz w:val="24"/>
          <w:szCs w:val="24"/>
        </w:rPr>
        <w:t xml:space="preserve">Треневского сельского поселения </w:t>
      </w:r>
      <w:r w:rsidR="002B1F56" w:rsidRPr="008F3CE5">
        <w:rPr>
          <w:sz w:val="24"/>
          <w:szCs w:val="24"/>
        </w:rPr>
        <w:t>от </w:t>
      </w:r>
      <w:r w:rsidR="00A15C20" w:rsidRPr="008F3CE5">
        <w:rPr>
          <w:sz w:val="24"/>
          <w:szCs w:val="24"/>
        </w:rPr>
        <w:t>16</w:t>
      </w:r>
      <w:r w:rsidR="002B1F56" w:rsidRPr="008F3CE5">
        <w:rPr>
          <w:sz w:val="24"/>
          <w:szCs w:val="24"/>
        </w:rPr>
        <w:t>.0</w:t>
      </w:r>
      <w:r w:rsidR="00A15C20" w:rsidRPr="008F3CE5">
        <w:rPr>
          <w:sz w:val="24"/>
          <w:szCs w:val="24"/>
        </w:rPr>
        <w:t>6</w:t>
      </w:r>
      <w:r w:rsidR="002B1F56" w:rsidRPr="008F3CE5">
        <w:rPr>
          <w:sz w:val="24"/>
          <w:szCs w:val="24"/>
        </w:rPr>
        <w:t>.20</w:t>
      </w:r>
      <w:r w:rsidR="00534D3F" w:rsidRPr="008F3CE5">
        <w:rPr>
          <w:sz w:val="24"/>
          <w:szCs w:val="24"/>
        </w:rPr>
        <w:t>2</w:t>
      </w:r>
      <w:r w:rsidR="00A15C20" w:rsidRPr="008F3CE5">
        <w:rPr>
          <w:sz w:val="24"/>
          <w:szCs w:val="24"/>
        </w:rPr>
        <w:t>2</w:t>
      </w:r>
      <w:r w:rsidR="002B1F56" w:rsidRPr="008F3CE5">
        <w:rPr>
          <w:sz w:val="24"/>
          <w:szCs w:val="24"/>
        </w:rPr>
        <w:t xml:space="preserve"> № </w:t>
      </w:r>
      <w:r w:rsidR="00A15C20" w:rsidRPr="008F3CE5">
        <w:rPr>
          <w:sz w:val="24"/>
          <w:szCs w:val="24"/>
        </w:rPr>
        <w:t>30</w:t>
      </w:r>
      <w:r w:rsidR="002B1F56" w:rsidRPr="008F3CE5">
        <w:rPr>
          <w:sz w:val="24"/>
          <w:szCs w:val="24"/>
        </w:rPr>
        <w:t xml:space="preserve"> «</w:t>
      </w:r>
      <w:r w:rsidR="00DA42CD" w:rsidRPr="008F3CE5">
        <w:rPr>
          <w:sz w:val="24"/>
          <w:szCs w:val="24"/>
        </w:rPr>
        <w:t>Об утверждении Порядка и сроков составления проекта бюджета Треневского сельского поселения Миллеровского района на</w:t>
      </w:r>
      <w:proofErr w:type="gramEnd"/>
      <w:r w:rsidR="00DA42CD" w:rsidRPr="008F3CE5">
        <w:rPr>
          <w:sz w:val="24"/>
          <w:szCs w:val="24"/>
        </w:rPr>
        <w:t xml:space="preserve"> 202</w:t>
      </w:r>
      <w:r w:rsidR="00A15C20" w:rsidRPr="008F3CE5">
        <w:rPr>
          <w:sz w:val="24"/>
          <w:szCs w:val="24"/>
        </w:rPr>
        <w:t>3</w:t>
      </w:r>
      <w:r w:rsidR="00DA42CD" w:rsidRPr="008F3CE5">
        <w:rPr>
          <w:sz w:val="24"/>
          <w:szCs w:val="24"/>
        </w:rPr>
        <w:t xml:space="preserve"> год и на плановый период 202</w:t>
      </w:r>
      <w:r w:rsidR="00A15C20" w:rsidRPr="008F3CE5">
        <w:rPr>
          <w:sz w:val="24"/>
          <w:szCs w:val="24"/>
        </w:rPr>
        <w:t>4</w:t>
      </w:r>
      <w:r w:rsidR="00DA42CD" w:rsidRPr="008F3CE5">
        <w:rPr>
          <w:sz w:val="24"/>
          <w:szCs w:val="24"/>
        </w:rPr>
        <w:t xml:space="preserve"> и 202</w:t>
      </w:r>
      <w:r w:rsidR="00A15C20" w:rsidRPr="008F3CE5">
        <w:rPr>
          <w:sz w:val="24"/>
          <w:szCs w:val="24"/>
        </w:rPr>
        <w:t>5</w:t>
      </w:r>
      <w:r w:rsidR="00DA42CD" w:rsidRPr="008F3CE5">
        <w:rPr>
          <w:sz w:val="24"/>
          <w:szCs w:val="24"/>
        </w:rPr>
        <w:t xml:space="preserve"> годов</w:t>
      </w:r>
      <w:r w:rsidR="002B1F56" w:rsidRPr="008F3CE5">
        <w:rPr>
          <w:sz w:val="24"/>
          <w:szCs w:val="24"/>
        </w:rPr>
        <w:t xml:space="preserve">» </w:t>
      </w:r>
      <w:r w:rsidR="00694BBF" w:rsidRPr="008F3CE5">
        <w:rPr>
          <w:sz w:val="24"/>
          <w:szCs w:val="24"/>
        </w:rPr>
        <w:t xml:space="preserve">  </w:t>
      </w:r>
      <w:r w:rsidR="001F2C0E" w:rsidRPr="008F3CE5">
        <w:rPr>
          <w:sz w:val="24"/>
          <w:szCs w:val="24"/>
        </w:rPr>
        <w:t xml:space="preserve">Администрация </w:t>
      </w:r>
      <w:r w:rsidR="00694BBF" w:rsidRPr="008F3CE5">
        <w:rPr>
          <w:sz w:val="24"/>
          <w:szCs w:val="24"/>
        </w:rPr>
        <w:t xml:space="preserve">  </w:t>
      </w:r>
      <w:r w:rsidR="00DA42CD" w:rsidRPr="008F3CE5">
        <w:rPr>
          <w:sz w:val="24"/>
          <w:szCs w:val="24"/>
        </w:rPr>
        <w:t xml:space="preserve">Треневского сельского поселения </w:t>
      </w:r>
      <w:r w:rsidR="008B590E" w:rsidRPr="008F3CE5">
        <w:rPr>
          <w:sz w:val="24"/>
          <w:szCs w:val="24"/>
        </w:rPr>
        <w:t xml:space="preserve"> </w:t>
      </w:r>
      <w:proofErr w:type="gramStart"/>
      <w:r w:rsidR="00C33618" w:rsidRPr="008F3CE5">
        <w:rPr>
          <w:b/>
          <w:kern w:val="2"/>
          <w:sz w:val="24"/>
          <w:szCs w:val="24"/>
        </w:rPr>
        <w:t>п</w:t>
      </w:r>
      <w:proofErr w:type="gramEnd"/>
      <w:r w:rsidR="00C33618" w:rsidRPr="008F3CE5">
        <w:rPr>
          <w:b/>
          <w:kern w:val="2"/>
          <w:sz w:val="24"/>
          <w:szCs w:val="24"/>
        </w:rPr>
        <w:t xml:space="preserve"> о с т а н о в л я е т:</w:t>
      </w:r>
    </w:p>
    <w:p w:rsidR="00D26E10" w:rsidRPr="008F3CE5" w:rsidRDefault="00D26E10" w:rsidP="00B7796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94BBF" w:rsidRPr="008F3CE5" w:rsidRDefault="00A15C20" w:rsidP="00B7796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3CE5">
        <w:rPr>
          <w:sz w:val="24"/>
          <w:szCs w:val="24"/>
        </w:rPr>
        <w:t xml:space="preserve">1. </w:t>
      </w:r>
      <w:r w:rsidR="00694BBF" w:rsidRPr="008F3CE5">
        <w:rPr>
          <w:sz w:val="24"/>
          <w:szCs w:val="24"/>
        </w:rPr>
        <w:t>Утвердить основные направления бюджетной и налоговой политики</w:t>
      </w:r>
      <w:r w:rsidR="00B3534D" w:rsidRPr="008F3CE5">
        <w:rPr>
          <w:sz w:val="24"/>
          <w:szCs w:val="24"/>
        </w:rPr>
        <w:t xml:space="preserve"> Треневского сельского поселения </w:t>
      </w:r>
      <w:r w:rsidR="00694BBF" w:rsidRPr="008F3CE5">
        <w:rPr>
          <w:sz w:val="24"/>
          <w:szCs w:val="24"/>
        </w:rPr>
        <w:t>на 20</w:t>
      </w:r>
      <w:r w:rsidR="009157FA" w:rsidRPr="008F3CE5">
        <w:rPr>
          <w:sz w:val="24"/>
          <w:szCs w:val="24"/>
        </w:rPr>
        <w:t>2</w:t>
      </w:r>
      <w:r w:rsidRPr="008F3CE5">
        <w:rPr>
          <w:sz w:val="24"/>
          <w:szCs w:val="24"/>
        </w:rPr>
        <w:t>3</w:t>
      </w:r>
      <w:r w:rsidR="00694BBF" w:rsidRPr="008F3CE5">
        <w:rPr>
          <w:sz w:val="24"/>
          <w:szCs w:val="24"/>
          <w:lang w:val="en-US"/>
        </w:rPr>
        <w:t> </w:t>
      </w:r>
      <w:r w:rsidR="00B70039" w:rsidRPr="008F3CE5">
        <w:rPr>
          <w:sz w:val="24"/>
          <w:szCs w:val="24"/>
        </w:rPr>
        <w:t>год и</w:t>
      </w:r>
      <w:r w:rsidR="00B70039" w:rsidRPr="008F3CE5">
        <w:rPr>
          <w:sz w:val="24"/>
          <w:szCs w:val="24"/>
          <w:lang w:val="en-US"/>
        </w:rPr>
        <w:t> </w:t>
      </w:r>
      <w:r w:rsidR="00B70039" w:rsidRPr="008F3CE5">
        <w:rPr>
          <w:sz w:val="24"/>
          <w:szCs w:val="24"/>
        </w:rPr>
        <w:t>на</w:t>
      </w:r>
      <w:r w:rsidR="00B70039" w:rsidRPr="008F3CE5">
        <w:rPr>
          <w:sz w:val="24"/>
          <w:szCs w:val="24"/>
          <w:lang w:val="en-US"/>
        </w:rPr>
        <w:t> </w:t>
      </w:r>
      <w:r w:rsidR="00B70039" w:rsidRPr="008F3CE5">
        <w:rPr>
          <w:sz w:val="24"/>
          <w:szCs w:val="24"/>
        </w:rPr>
        <w:t>плановый период  202</w:t>
      </w:r>
      <w:r w:rsidRPr="008F3CE5">
        <w:rPr>
          <w:sz w:val="24"/>
          <w:szCs w:val="24"/>
        </w:rPr>
        <w:t>4</w:t>
      </w:r>
      <w:r w:rsidR="00B70039" w:rsidRPr="008F3CE5">
        <w:rPr>
          <w:sz w:val="24"/>
          <w:szCs w:val="24"/>
        </w:rPr>
        <w:t xml:space="preserve"> и 202</w:t>
      </w:r>
      <w:r w:rsidRPr="008F3CE5">
        <w:rPr>
          <w:sz w:val="24"/>
          <w:szCs w:val="24"/>
        </w:rPr>
        <w:t>5</w:t>
      </w:r>
      <w:r w:rsidR="00B70039" w:rsidRPr="008F3CE5">
        <w:rPr>
          <w:sz w:val="24"/>
          <w:szCs w:val="24"/>
        </w:rPr>
        <w:t xml:space="preserve"> </w:t>
      </w:r>
      <w:r w:rsidR="00694BBF" w:rsidRPr="008F3CE5">
        <w:rPr>
          <w:sz w:val="24"/>
          <w:szCs w:val="24"/>
        </w:rPr>
        <w:t>согласно приложению.</w:t>
      </w:r>
    </w:p>
    <w:p w:rsidR="00694BBF" w:rsidRPr="008F3CE5" w:rsidRDefault="00694BBF" w:rsidP="00B77964">
      <w:pPr>
        <w:pStyle w:val="ae"/>
        <w:widowControl w:val="0"/>
        <w:autoSpaceDE w:val="0"/>
        <w:autoSpaceDN w:val="0"/>
        <w:ind w:left="0" w:firstLine="709"/>
        <w:jc w:val="both"/>
        <w:rPr>
          <w:sz w:val="24"/>
          <w:szCs w:val="24"/>
        </w:rPr>
      </w:pPr>
      <w:r w:rsidRPr="008F3CE5">
        <w:rPr>
          <w:sz w:val="24"/>
          <w:szCs w:val="24"/>
        </w:rPr>
        <w:t>2. </w:t>
      </w:r>
      <w:r w:rsidR="00B5111E" w:rsidRPr="008F3CE5">
        <w:rPr>
          <w:sz w:val="24"/>
          <w:szCs w:val="24"/>
        </w:rPr>
        <w:t>Сектору экономики и финансов</w:t>
      </w:r>
      <w:r w:rsidR="00B3534D" w:rsidRPr="008F3CE5">
        <w:rPr>
          <w:sz w:val="24"/>
          <w:szCs w:val="24"/>
        </w:rPr>
        <w:t xml:space="preserve"> Администрации Треневского сельского поселения </w:t>
      </w:r>
      <w:r w:rsidR="00B5111E" w:rsidRPr="008F3CE5">
        <w:rPr>
          <w:sz w:val="24"/>
          <w:szCs w:val="24"/>
        </w:rPr>
        <w:t xml:space="preserve">обеспечить разработку проекта бюджета </w:t>
      </w:r>
      <w:r w:rsidR="00B3534D" w:rsidRPr="008F3CE5">
        <w:rPr>
          <w:sz w:val="24"/>
          <w:szCs w:val="24"/>
        </w:rPr>
        <w:t>Треневского сельского поселения</w:t>
      </w:r>
      <w:r w:rsidR="00A15C20" w:rsidRPr="008F3CE5">
        <w:rPr>
          <w:sz w:val="24"/>
          <w:szCs w:val="24"/>
        </w:rPr>
        <w:t xml:space="preserve"> </w:t>
      </w:r>
      <w:r w:rsidR="00B3534D" w:rsidRPr="008F3CE5">
        <w:rPr>
          <w:sz w:val="24"/>
          <w:szCs w:val="24"/>
        </w:rPr>
        <w:t>на основе</w:t>
      </w:r>
      <w:r w:rsidR="00A15C20" w:rsidRPr="008F3CE5">
        <w:rPr>
          <w:sz w:val="24"/>
          <w:szCs w:val="24"/>
        </w:rPr>
        <w:t xml:space="preserve"> основных направлений бюджетной </w:t>
      </w:r>
      <w:r w:rsidR="00B3534D" w:rsidRPr="008F3CE5">
        <w:rPr>
          <w:sz w:val="24"/>
          <w:szCs w:val="24"/>
        </w:rPr>
        <w:t xml:space="preserve">и налоговой политики Треневского сельского поселения </w:t>
      </w:r>
      <w:r w:rsidR="00B70039" w:rsidRPr="008F3CE5">
        <w:rPr>
          <w:sz w:val="24"/>
          <w:szCs w:val="24"/>
        </w:rPr>
        <w:t>на 202</w:t>
      </w:r>
      <w:r w:rsidR="00A15C20" w:rsidRPr="008F3CE5">
        <w:rPr>
          <w:sz w:val="24"/>
          <w:szCs w:val="24"/>
        </w:rPr>
        <w:t>3</w:t>
      </w:r>
      <w:r w:rsidR="00B70039" w:rsidRPr="008F3CE5">
        <w:rPr>
          <w:sz w:val="24"/>
          <w:szCs w:val="24"/>
          <w:lang w:val="en-US"/>
        </w:rPr>
        <w:t> </w:t>
      </w:r>
      <w:r w:rsidR="00B70039" w:rsidRPr="008F3CE5">
        <w:rPr>
          <w:sz w:val="24"/>
          <w:szCs w:val="24"/>
        </w:rPr>
        <w:t>год и</w:t>
      </w:r>
      <w:r w:rsidR="00B70039" w:rsidRPr="008F3CE5">
        <w:rPr>
          <w:sz w:val="24"/>
          <w:szCs w:val="24"/>
          <w:lang w:val="en-US"/>
        </w:rPr>
        <w:t> </w:t>
      </w:r>
      <w:r w:rsidR="00B70039" w:rsidRPr="008F3CE5">
        <w:rPr>
          <w:sz w:val="24"/>
          <w:szCs w:val="24"/>
        </w:rPr>
        <w:t>на</w:t>
      </w:r>
      <w:r w:rsidR="00B70039" w:rsidRPr="008F3CE5">
        <w:rPr>
          <w:sz w:val="24"/>
          <w:szCs w:val="24"/>
          <w:lang w:val="en-US"/>
        </w:rPr>
        <w:t> </w:t>
      </w:r>
      <w:r w:rsidR="00B70039" w:rsidRPr="008F3CE5">
        <w:rPr>
          <w:sz w:val="24"/>
          <w:szCs w:val="24"/>
        </w:rPr>
        <w:t>плановый период  202</w:t>
      </w:r>
      <w:r w:rsidR="00A15C20" w:rsidRPr="008F3CE5">
        <w:rPr>
          <w:sz w:val="24"/>
          <w:szCs w:val="24"/>
        </w:rPr>
        <w:t>4</w:t>
      </w:r>
      <w:r w:rsidR="00B70039" w:rsidRPr="008F3CE5">
        <w:rPr>
          <w:sz w:val="24"/>
          <w:szCs w:val="24"/>
        </w:rPr>
        <w:t xml:space="preserve"> и 202</w:t>
      </w:r>
      <w:r w:rsidR="00A15C20" w:rsidRPr="008F3CE5">
        <w:rPr>
          <w:sz w:val="24"/>
          <w:szCs w:val="24"/>
        </w:rPr>
        <w:t>5</w:t>
      </w:r>
      <w:r w:rsidR="00B3534D" w:rsidRPr="008F3CE5">
        <w:rPr>
          <w:sz w:val="24"/>
          <w:szCs w:val="24"/>
        </w:rPr>
        <w:t xml:space="preserve">, </w:t>
      </w:r>
      <w:r w:rsidR="009157FA" w:rsidRPr="008F3CE5">
        <w:rPr>
          <w:sz w:val="24"/>
          <w:szCs w:val="24"/>
        </w:rPr>
        <w:t>утвержденных настоящим постановлением</w:t>
      </w:r>
      <w:r w:rsidRPr="008F3CE5">
        <w:rPr>
          <w:sz w:val="24"/>
          <w:szCs w:val="24"/>
        </w:rPr>
        <w:t>.</w:t>
      </w:r>
    </w:p>
    <w:p w:rsidR="006B3F37" w:rsidRPr="008F3CE5" w:rsidRDefault="006B3F37" w:rsidP="00B5111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3CE5">
        <w:rPr>
          <w:sz w:val="24"/>
          <w:szCs w:val="24"/>
        </w:rPr>
        <w:t>3. </w:t>
      </w:r>
      <w:r w:rsidR="00A15C20" w:rsidRPr="008F3CE5">
        <w:rPr>
          <w:sz w:val="24"/>
          <w:szCs w:val="24"/>
        </w:rPr>
        <w:t>Настоящее постановление подлежит официальному опубликованию.</w:t>
      </w:r>
    </w:p>
    <w:p w:rsidR="00A15C20" w:rsidRPr="008F3CE5" w:rsidRDefault="00263B70" w:rsidP="00B5111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F3CE5" w:rsidRPr="008F3CE5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44828" w:rsidRPr="008F3CE5" w:rsidRDefault="00A15C20" w:rsidP="008F3CE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F3CE5">
        <w:rPr>
          <w:sz w:val="24"/>
          <w:szCs w:val="24"/>
        </w:rPr>
        <w:t xml:space="preserve">5. </w:t>
      </w:r>
      <w:proofErr w:type="gramStart"/>
      <w:r w:rsidRPr="008F3CE5">
        <w:rPr>
          <w:sz w:val="24"/>
          <w:szCs w:val="24"/>
        </w:rPr>
        <w:t>Контроль за</w:t>
      </w:r>
      <w:proofErr w:type="gramEnd"/>
      <w:r w:rsidRPr="008F3CE5">
        <w:rPr>
          <w:sz w:val="24"/>
          <w:szCs w:val="24"/>
        </w:rPr>
        <w:t xml:space="preserve"> выполнением постановления оставляю за собой.</w:t>
      </w:r>
    </w:p>
    <w:p w:rsidR="008F3CE5" w:rsidRPr="008F3CE5" w:rsidRDefault="008F3CE5" w:rsidP="008F3CE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4469B7" w:rsidRPr="008F3CE5" w:rsidRDefault="007D44A7" w:rsidP="00B77964">
      <w:pPr>
        <w:jc w:val="both"/>
        <w:rPr>
          <w:bCs/>
          <w:sz w:val="24"/>
          <w:szCs w:val="24"/>
        </w:rPr>
      </w:pPr>
      <w:r w:rsidRPr="008F3CE5">
        <w:rPr>
          <w:bCs/>
          <w:sz w:val="24"/>
          <w:szCs w:val="24"/>
        </w:rPr>
        <w:t xml:space="preserve">Глава </w:t>
      </w:r>
      <w:r w:rsidR="004469B7" w:rsidRPr="008F3CE5">
        <w:rPr>
          <w:bCs/>
          <w:sz w:val="24"/>
          <w:szCs w:val="24"/>
        </w:rPr>
        <w:t>Администрации</w:t>
      </w:r>
    </w:p>
    <w:p w:rsidR="00D26E10" w:rsidRPr="008F3CE5" w:rsidRDefault="00B3534D" w:rsidP="00B77964">
      <w:pPr>
        <w:jc w:val="both"/>
        <w:rPr>
          <w:sz w:val="24"/>
          <w:szCs w:val="24"/>
        </w:rPr>
      </w:pPr>
      <w:r w:rsidRPr="008F3CE5">
        <w:rPr>
          <w:bCs/>
          <w:sz w:val="24"/>
          <w:szCs w:val="24"/>
        </w:rPr>
        <w:t xml:space="preserve">Треневского сельского поселения </w:t>
      </w:r>
      <w:r w:rsidR="00597E9C" w:rsidRPr="008F3CE5">
        <w:rPr>
          <w:bCs/>
          <w:sz w:val="24"/>
          <w:szCs w:val="24"/>
        </w:rPr>
        <w:tab/>
      </w:r>
      <w:r w:rsidR="00597E9C" w:rsidRPr="008F3CE5">
        <w:rPr>
          <w:bCs/>
          <w:sz w:val="24"/>
          <w:szCs w:val="24"/>
        </w:rPr>
        <w:tab/>
      </w:r>
      <w:r w:rsidR="00597E9C" w:rsidRPr="008F3CE5">
        <w:rPr>
          <w:bCs/>
          <w:sz w:val="24"/>
          <w:szCs w:val="24"/>
        </w:rPr>
        <w:tab/>
        <w:t xml:space="preserve">  </w:t>
      </w:r>
      <w:r w:rsidR="006B3F37" w:rsidRPr="008F3CE5">
        <w:rPr>
          <w:bCs/>
          <w:sz w:val="24"/>
          <w:szCs w:val="24"/>
        </w:rPr>
        <w:t xml:space="preserve"> </w:t>
      </w:r>
      <w:r w:rsidRPr="008F3CE5">
        <w:rPr>
          <w:bCs/>
          <w:sz w:val="24"/>
          <w:szCs w:val="24"/>
        </w:rPr>
        <w:t xml:space="preserve">      </w:t>
      </w:r>
      <w:r w:rsidR="006B3F37" w:rsidRPr="008F3CE5">
        <w:rPr>
          <w:bCs/>
          <w:sz w:val="24"/>
          <w:szCs w:val="24"/>
        </w:rPr>
        <w:t xml:space="preserve">   </w:t>
      </w:r>
      <w:r w:rsidR="008F3CE5">
        <w:rPr>
          <w:bCs/>
          <w:sz w:val="24"/>
          <w:szCs w:val="24"/>
        </w:rPr>
        <w:t xml:space="preserve">                                </w:t>
      </w:r>
      <w:r w:rsidR="006B3F37" w:rsidRPr="008F3CE5">
        <w:rPr>
          <w:bCs/>
          <w:sz w:val="24"/>
          <w:szCs w:val="24"/>
        </w:rPr>
        <w:t xml:space="preserve"> </w:t>
      </w:r>
      <w:r w:rsidRPr="008F3CE5">
        <w:rPr>
          <w:bCs/>
          <w:sz w:val="24"/>
          <w:szCs w:val="24"/>
        </w:rPr>
        <w:t xml:space="preserve">И.П. Гаплевская </w:t>
      </w:r>
    </w:p>
    <w:p w:rsidR="00DC0824" w:rsidRDefault="00DC0824" w:rsidP="00B77964">
      <w:pPr>
        <w:pStyle w:val="ab"/>
        <w:rPr>
          <w:rFonts w:ascii="Times New Roman" w:hAnsi="Times New Roman" w:cs="Times New Roman"/>
        </w:rPr>
      </w:pPr>
    </w:p>
    <w:p w:rsidR="008F3CE5" w:rsidRDefault="008F3CE5" w:rsidP="008F3CE5"/>
    <w:p w:rsidR="008F3CE5" w:rsidRDefault="008F3CE5" w:rsidP="008F3CE5"/>
    <w:p w:rsidR="008F3CE5" w:rsidRDefault="008F3CE5" w:rsidP="008F3CE5"/>
    <w:p w:rsidR="008F3CE5" w:rsidRDefault="008F3CE5" w:rsidP="008F3CE5"/>
    <w:p w:rsidR="008F3CE5" w:rsidRDefault="008F3CE5" w:rsidP="008F3CE5"/>
    <w:p w:rsidR="008F3CE5" w:rsidRPr="008F3CE5" w:rsidRDefault="008F3CE5" w:rsidP="008F3CE5"/>
    <w:p w:rsidR="00B3534D" w:rsidRPr="00B77964" w:rsidRDefault="00B3534D" w:rsidP="00B77964">
      <w:r w:rsidRPr="00B77964">
        <w:t xml:space="preserve">Постановление вносит  </w:t>
      </w:r>
    </w:p>
    <w:p w:rsidR="00534D3F" w:rsidRPr="00B77964" w:rsidRDefault="00B3534D" w:rsidP="00B77964">
      <w:r w:rsidRPr="00B77964">
        <w:t>сектор экономики и финансов</w:t>
      </w:r>
      <w:r w:rsidR="00DC0824" w:rsidRPr="00B77964">
        <w:t xml:space="preserve"> </w:t>
      </w:r>
    </w:p>
    <w:p w:rsidR="00B3534D" w:rsidRPr="00B77964" w:rsidRDefault="00B3534D" w:rsidP="00B77964">
      <w:r w:rsidRPr="00B77964">
        <w:t>Администрации Треневского сельского поселения</w:t>
      </w:r>
    </w:p>
    <w:p w:rsidR="00C33618" w:rsidRPr="00B77964" w:rsidRDefault="00C33618" w:rsidP="00B77964">
      <w:pPr>
        <w:rPr>
          <w:kern w:val="2"/>
          <w:sz w:val="28"/>
          <w:szCs w:val="28"/>
        </w:rPr>
        <w:sectPr w:rsidR="00C33618" w:rsidRPr="00B77964" w:rsidSect="008F3CE5">
          <w:footerReference w:type="default" r:id="rId9"/>
          <w:footerReference w:type="first" r:id="rId10"/>
          <w:pgSz w:w="11907" w:h="16840" w:code="9"/>
          <w:pgMar w:top="1134" w:right="851" w:bottom="1077" w:left="1701" w:header="720" w:footer="720" w:gutter="0"/>
          <w:cols w:space="720"/>
          <w:titlePg/>
          <w:docGrid w:linePitch="272"/>
        </w:sectPr>
      </w:pPr>
    </w:p>
    <w:p w:rsidR="00B77964" w:rsidRPr="00B77964" w:rsidRDefault="00B77964" w:rsidP="00B77964">
      <w:pPr>
        <w:jc w:val="right"/>
        <w:rPr>
          <w:sz w:val="24"/>
        </w:rPr>
      </w:pPr>
      <w:r w:rsidRPr="00B77964">
        <w:rPr>
          <w:sz w:val="24"/>
        </w:rPr>
        <w:lastRenderedPageBreak/>
        <w:t>Приложение</w:t>
      </w:r>
    </w:p>
    <w:p w:rsidR="00B77964" w:rsidRPr="00B77964" w:rsidRDefault="00B77964" w:rsidP="00B77964">
      <w:pPr>
        <w:jc w:val="right"/>
        <w:rPr>
          <w:bCs/>
          <w:sz w:val="24"/>
        </w:rPr>
      </w:pPr>
      <w:r w:rsidRPr="00B77964">
        <w:rPr>
          <w:bCs/>
          <w:sz w:val="24"/>
        </w:rPr>
        <w:t xml:space="preserve">к </w:t>
      </w:r>
      <w:hyperlink w:anchor="sub_0" w:history="1">
        <w:r w:rsidRPr="00B77964">
          <w:rPr>
            <w:bCs/>
            <w:sz w:val="24"/>
          </w:rPr>
          <w:t>постановлению</w:t>
        </w:r>
      </w:hyperlink>
      <w:r w:rsidRPr="00B77964">
        <w:rPr>
          <w:bCs/>
          <w:sz w:val="24"/>
        </w:rPr>
        <w:t xml:space="preserve"> Администрации</w:t>
      </w:r>
    </w:p>
    <w:p w:rsidR="00B77964" w:rsidRPr="00B77964" w:rsidRDefault="00B77964" w:rsidP="00B77964">
      <w:pPr>
        <w:jc w:val="right"/>
        <w:rPr>
          <w:bCs/>
          <w:sz w:val="24"/>
        </w:rPr>
      </w:pPr>
      <w:r w:rsidRPr="00B77964">
        <w:rPr>
          <w:bCs/>
          <w:sz w:val="24"/>
        </w:rPr>
        <w:t>Треневского сельского поселения</w:t>
      </w:r>
    </w:p>
    <w:p w:rsidR="00B77964" w:rsidRPr="00B77964" w:rsidRDefault="00B77964" w:rsidP="00B77964">
      <w:pPr>
        <w:jc w:val="right"/>
        <w:rPr>
          <w:sz w:val="24"/>
        </w:rPr>
      </w:pPr>
      <w:r w:rsidRPr="00B77964">
        <w:rPr>
          <w:bCs/>
          <w:sz w:val="24"/>
        </w:rPr>
        <w:t xml:space="preserve">                                                                                        от </w:t>
      </w:r>
      <w:r w:rsidR="008F3CE5">
        <w:rPr>
          <w:bCs/>
          <w:sz w:val="24"/>
        </w:rPr>
        <w:t>_________</w:t>
      </w:r>
      <w:r w:rsidR="002E6982">
        <w:rPr>
          <w:bCs/>
          <w:sz w:val="24"/>
        </w:rPr>
        <w:t xml:space="preserve"> </w:t>
      </w:r>
      <w:r w:rsidRPr="00B77964">
        <w:rPr>
          <w:bCs/>
          <w:sz w:val="24"/>
        </w:rPr>
        <w:t>202</w:t>
      </w:r>
      <w:r w:rsidR="008F3CE5">
        <w:rPr>
          <w:bCs/>
          <w:sz w:val="24"/>
        </w:rPr>
        <w:t>2</w:t>
      </w:r>
      <w:r w:rsidRPr="00B77964">
        <w:rPr>
          <w:bCs/>
          <w:sz w:val="24"/>
        </w:rPr>
        <w:t xml:space="preserve"> г. № </w:t>
      </w:r>
      <w:r w:rsidR="008F3CE5">
        <w:rPr>
          <w:bCs/>
          <w:sz w:val="24"/>
        </w:rPr>
        <w:t>__</w:t>
      </w:r>
    </w:p>
    <w:p w:rsidR="00534D3F" w:rsidRDefault="00534D3F" w:rsidP="00B77964">
      <w:pPr>
        <w:rPr>
          <w:sz w:val="28"/>
          <w:szCs w:val="28"/>
        </w:rPr>
      </w:pPr>
    </w:p>
    <w:p w:rsidR="004469B7" w:rsidRPr="00B77964" w:rsidRDefault="004469B7" w:rsidP="00B77964">
      <w:pPr>
        <w:jc w:val="center"/>
        <w:rPr>
          <w:sz w:val="28"/>
          <w:szCs w:val="28"/>
        </w:rPr>
      </w:pPr>
      <w:r w:rsidRPr="00B77964">
        <w:rPr>
          <w:sz w:val="28"/>
          <w:szCs w:val="28"/>
        </w:rPr>
        <w:t>ОСНОВНЫЕ НАПРАВЛЕНИЯ</w:t>
      </w:r>
    </w:p>
    <w:p w:rsidR="00B70039" w:rsidRPr="00286F29" w:rsidRDefault="004469B7" w:rsidP="00B77964">
      <w:pPr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бюджетной и налоговой политики</w:t>
      </w:r>
      <w:r w:rsidR="000F66FA" w:rsidRPr="00286F29">
        <w:rPr>
          <w:sz w:val="24"/>
          <w:szCs w:val="24"/>
        </w:rPr>
        <w:t xml:space="preserve"> </w:t>
      </w:r>
      <w:r w:rsidR="00B3534D" w:rsidRPr="00286F29">
        <w:rPr>
          <w:sz w:val="24"/>
          <w:szCs w:val="24"/>
        </w:rPr>
        <w:t>Треневского сельского поселения</w:t>
      </w:r>
      <w:r w:rsidR="00A11689" w:rsidRPr="00286F29">
        <w:rPr>
          <w:sz w:val="24"/>
          <w:szCs w:val="24"/>
        </w:rPr>
        <w:t xml:space="preserve"> </w:t>
      </w:r>
    </w:p>
    <w:p w:rsidR="004469B7" w:rsidRPr="00286F29" w:rsidRDefault="00B70039" w:rsidP="00B77964">
      <w:pPr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на 202</w:t>
      </w:r>
      <w:r w:rsidR="008F3CE5" w:rsidRPr="00286F29">
        <w:rPr>
          <w:sz w:val="24"/>
          <w:szCs w:val="24"/>
        </w:rPr>
        <w:t>3</w:t>
      </w:r>
      <w:r w:rsidRPr="00286F29">
        <w:rPr>
          <w:sz w:val="24"/>
          <w:szCs w:val="24"/>
          <w:lang w:val="en-US"/>
        </w:rPr>
        <w:t> </w:t>
      </w:r>
      <w:r w:rsidRPr="00286F29">
        <w:rPr>
          <w:sz w:val="24"/>
          <w:szCs w:val="24"/>
        </w:rPr>
        <w:t>год и</w:t>
      </w:r>
      <w:r w:rsidRPr="00286F29">
        <w:rPr>
          <w:sz w:val="24"/>
          <w:szCs w:val="24"/>
          <w:lang w:val="en-US"/>
        </w:rPr>
        <w:t> </w:t>
      </w:r>
      <w:r w:rsidRPr="00286F29">
        <w:rPr>
          <w:sz w:val="24"/>
          <w:szCs w:val="24"/>
        </w:rPr>
        <w:t>на</w:t>
      </w:r>
      <w:r w:rsidRPr="00286F29">
        <w:rPr>
          <w:sz w:val="24"/>
          <w:szCs w:val="24"/>
          <w:lang w:val="en-US"/>
        </w:rPr>
        <w:t> </w:t>
      </w:r>
      <w:r w:rsidRPr="00286F29">
        <w:rPr>
          <w:sz w:val="24"/>
          <w:szCs w:val="24"/>
        </w:rPr>
        <w:t>плановый период  202</w:t>
      </w:r>
      <w:r w:rsidR="008F3CE5" w:rsidRPr="00286F29">
        <w:rPr>
          <w:sz w:val="24"/>
          <w:szCs w:val="24"/>
        </w:rPr>
        <w:t>4</w:t>
      </w:r>
      <w:r w:rsidRPr="00286F29">
        <w:rPr>
          <w:sz w:val="24"/>
          <w:szCs w:val="24"/>
        </w:rPr>
        <w:t xml:space="preserve"> и 202</w:t>
      </w:r>
      <w:r w:rsidR="008F3CE5" w:rsidRPr="00286F29">
        <w:rPr>
          <w:sz w:val="24"/>
          <w:szCs w:val="24"/>
        </w:rPr>
        <w:t>5</w:t>
      </w:r>
      <w:r w:rsidRPr="00286F29">
        <w:rPr>
          <w:sz w:val="24"/>
          <w:szCs w:val="24"/>
        </w:rPr>
        <w:t xml:space="preserve">  </w:t>
      </w:r>
    </w:p>
    <w:p w:rsidR="004469B7" w:rsidRPr="00286F29" w:rsidRDefault="004469B7" w:rsidP="00B77964">
      <w:pPr>
        <w:rPr>
          <w:sz w:val="24"/>
          <w:szCs w:val="24"/>
        </w:rPr>
      </w:pPr>
    </w:p>
    <w:p w:rsidR="00B70039" w:rsidRPr="00286F29" w:rsidRDefault="00B70039" w:rsidP="00B7796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286F29">
        <w:rPr>
          <w:sz w:val="24"/>
          <w:szCs w:val="24"/>
        </w:rPr>
        <w:t xml:space="preserve">Настоящие Основные направления сформированы с учетом </w:t>
      </w:r>
      <w:r w:rsidR="00E8597C" w:rsidRPr="00286F29">
        <w:rPr>
          <w:sz w:val="24"/>
          <w:szCs w:val="24"/>
        </w:rPr>
        <w:t xml:space="preserve">основных приоритетов государственной политики </w:t>
      </w:r>
      <w:r w:rsidRPr="00286F29">
        <w:rPr>
          <w:sz w:val="24"/>
          <w:szCs w:val="24"/>
        </w:rPr>
        <w:t xml:space="preserve"> Российской Федерации, указов Президента Российской Федерации от 07.05.2018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 бюдже</w:t>
      </w:r>
      <w:r w:rsidR="00E8597C" w:rsidRPr="00286F29">
        <w:rPr>
          <w:sz w:val="24"/>
          <w:szCs w:val="24"/>
        </w:rPr>
        <w:t>тной и налоговой политики в 2021</w:t>
      </w:r>
      <w:r w:rsidRPr="00286F29">
        <w:rPr>
          <w:sz w:val="24"/>
          <w:szCs w:val="24"/>
        </w:rPr>
        <w:t>-202</w:t>
      </w:r>
      <w:r w:rsidR="00E8597C" w:rsidRPr="00286F29">
        <w:rPr>
          <w:sz w:val="24"/>
          <w:szCs w:val="24"/>
        </w:rPr>
        <w:t>2</w:t>
      </w:r>
      <w:r w:rsidRPr="00286F29">
        <w:rPr>
          <w:sz w:val="24"/>
          <w:szCs w:val="24"/>
        </w:rPr>
        <w:t xml:space="preserve"> годах, </w:t>
      </w:r>
      <w:r w:rsidR="00E8597C" w:rsidRPr="00286F29">
        <w:rPr>
          <w:sz w:val="24"/>
          <w:szCs w:val="24"/>
        </w:rPr>
        <w:t xml:space="preserve">и </w:t>
      </w:r>
      <w:r w:rsidRPr="00286F29">
        <w:rPr>
          <w:sz w:val="24"/>
          <w:szCs w:val="24"/>
        </w:rPr>
        <w:t>основных направлений</w:t>
      </w:r>
      <w:proofErr w:type="gramEnd"/>
      <w:r w:rsidRPr="00286F29">
        <w:rPr>
          <w:sz w:val="24"/>
          <w:szCs w:val="24"/>
        </w:rPr>
        <w:t xml:space="preserve"> бюджетной, налоговой и таможенно-тарифной политики Российской Федерации на 202</w:t>
      </w:r>
      <w:r w:rsidR="00E8597C" w:rsidRPr="00286F29">
        <w:rPr>
          <w:sz w:val="24"/>
          <w:szCs w:val="24"/>
        </w:rPr>
        <w:t>3</w:t>
      </w:r>
      <w:r w:rsidRPr="00286F29">
        <w:rPr>
          <w:sz w:val="24"/>
          <w:szCs w:val="24"/>
        </w:rPr>
        <w:t xml:space="preserve"> год и на плановый период 202</w:t>
      </w:r>
      <w:r w:rsidR="00E8597C" w:rsidRPr="00286F29">
        <w:rPr>
          <w:sz w:val="24"/>
          <w:szCs w:val="24"/>
        </w:rPr>
        <w:t>4</w:t>
      </w:r>
      <w:r w:rsidRPr="00286F29">
        <w:rPr>
          <w:sz w:val="24"/>
          <w:szCs w:val="24"/>
        </w:rPr>
        <w:t xml:space="preserve"> и 202</w:t>
      </w:r>
      <w:r w:rsidR="00E8597C" w:rsidRPr="00286F29">
        <w:rPr>
          <w:sz w:val="24"/>
          <w:szCs w:val="24"/>
        </w:rPr>
        <w:t>5</w:t>
      </w:r>
      <w:r w:rsidRPr="00286F29">
        <w:rPr>
          <w:sz w:val="24"/>
          <w:szCs w:val="24"/>
        </w:rPr>
        <w:t xml:space="preserve"> годов,</w:t>
      </w:r>
      <w:r w:rsidRPr="00286F29">
        <w:rPr>
          <w:spacing w:val="-2"/>
          <w:sz w:val="24"/>
          <w:szCs w:val="24"/>
        </w:rPr>
        <w:t xml:space="preserve"> основных на</w:t>
      </w:r>
      <w:r w:rsidR="009F5C2B">
        <w:rPr>
          <w:spacing w:val="-2"/>
          <w:sz w:val="24"/>
          <w:szCs w:val="24"/>
        </w:rPr>
        <w:t xml:space="preserve">правлений бюджетной и налоговой </w:t>
      </w:r>
      <w:r w:rsidRPr="00286F29">
        <w:rPr>
          <w:spacing w:val="-2"/>
          <w:sz w:val="24"/>
          <w:szCs w:val="24"/>
        </w:rPr>
        <w:t>политики</w:t>
      </w:r>
      <w:r w:rsidR="009F5C2B">
        <w:rPr>
          <w:spacing w:val="-2"/>
          <w:sz w:val="24"/>
          <w:szCs w:val="24"/>
        </w:rPr>
        <w:t xml:space="preserve"> </w:t>
      </w:r>
      <w:r w:rsidRPr="00286F29">
        <w:rPr>
          <w:sz w:val="24"/>
          <w:szCs w:val="24"/>
        </w:rPr>
        <w:t xml:space="preserve">Ростовской </w:t>
      </w:r>
      <w:r w:rsidR="00E8597C" w:rsidRPr="00286F29">
        <w:rPr>
          <w:sz w:val="24"/>
          <w:szCs w:val="24"/>
        </w:rPr>
        <w:t>области на 2023 – 2025</w:t>
      </w:r>
      <w:r w:rsidRPr="00286F29">
        <w:rPr>
          <w:sz w:val="24"/>
          <w:szCs w:val="24"/>
        </w:rPr>
        <w:t xml:space="preserve"> годы.</w:t>
      </w:r>
    </w:p>
    <w:p w:rsidR="00BC31B2" w:rsidRPr="00286F29" w:rsidRDefault="00BC31B2" w:rsidP="00B7796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Целью основных направлений является определение условий и подходов, используемых для формирования проекта бюджета Треневского сельского поселения на 202</w:t>
      </w:r>
      <w:r w:rsidR="00E8597C" w:rsidRPr="00286F29">
        <w:rPr>
          <w:sz w:val="24"/>
          <w:szCs w:val="24"/>
        </w:rPr>
        <w:t>3</w:t>
      </w:r>
      <w:r w:rsidRPr="00286F29">
        <w:rPr>
          <w:sz w:val="24"/>
          <w:szCs w:val="24"/>
        </w:rPr>
        <w:t xml:space="preserve"> год и на плановый период 202</w:t>
      </w:r>
      <w:r w:rsidR="00E8597C" w:rsidRPr="00286F29">
        <w:rPr>
          <w:sz w:val="24"/>
          <w:szCs w:val="24"/>
        </w:rPr>
        <w:t>4</w:t>
      </w:r>
      <w:r w:rsidRPr="00286F29">
        <w:rPr>
          <w:sz w:val="24"/>
          <w:szCs w:val="24"/>
        </w:rPr>
        <w:t xml:space="preserve"> и 202</w:t>
      </w:r>
      <w:r w:rsidR="00E8597C" w:rsidRPr="00286F29">
        <w:rPr>
          <w:sz w:val="24"/>
          <w:szCs w:val="24"/>
        </w:rPr>
        <w:t>5</w:t>
      </w:r>
      <w:r w:rsidRPr="00286F29">
        <w:rPr>
          <w:sz w:val="24"/>
          <w:szCs w:val="24"/>
        </w:rPr>
        <w:t xml:space="preserve"> годов.</w:t>
      </w:r>
    </w:p>
    <w:p w:rsidR="009070D0" w:rsidRPr="00286F29" w:rsidRDefault="009070D0" w:rsidP="00B77964">
      <w:pPr>
        <w:jc w:val="both"/>
        <w:rPr>
          <w:sz w:val="24"/>
          <w:szCs w:val="24"/>
        </w:rPr>
      </w:pPr>
    </w:p>
    <w:p w:rsidR="008B431A" w:rsidRPr="00286F29" w:rsidRDefault="008B431A" w:rsidP="00B7796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1. Основные итоги реализации</w:t>
      </w:r>
    </w:p>
    <w:p w:rsidR="008B431A" w:rsidRPr="00286F29" w:rsidRDefault="008B431A" w:rsidP="00B7796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бюджетной и налоговой политики в 20</w:t>
      </w:r>
      <w:r w:rsidR="00771D3F" w:rsidRPr="00286F29">
        <w:rPr>
          <w:sz w:val="24"/>
          <w:szCs w:val="24"/>
        </w:rPr>
        <w:t>2</w:t>
      </w:r>
      <w:r w:rsidR="00E8597C" w:rsidRPr="00286F29">
        <w:rPr>
          <w:sz w:val="24"/>
          <w:szCs w:val="24"/>
        </w:rPr>
        <w:t>1</w:t>
      </w:r>
      <w:r w:rsidRPr="00286F29">
        <w:rPr>
          <w:sz w:val="24"/>
          <w:szCs w:val="24"/>
        </w:rPr>
        <w:t xml:space="preserve"> – 202</w:t>
      </w:r>
      <w:r w:rsidR="00E8597C" w:rsidRPr="00286F29">
        <w:rPr>
          <w:sz w:val="24"/>
          <w:szCs w:val="24"/>
        </w:rPr>
        <w:t>2</w:t>
      </w:r>
      <w:r w:rsidRPr="00286F29">
        <w:rPr>
          <w:sz w:val="24"/>
          <w:szCs w:val="24"/>
        </w:rPr>
        <w:t xml:space="preserve"> годах</w:t>
      </w:r>
    </w:p>
    <w:p w:rsidR="008B431A" w:rsidRPr="00286F29" w:rsidRDefault="008B431A" w:rsidP="00B77964">
      <w:pPr>
        <w:widowControl w:val="0"/>
        <w:autoSpaceDE w:val="0"/>
        <w:autoSpaceDN w:val="0"/>
        <w:jc w:val="center"/>
        <w:rPr>
          <w:sz w:val="24"/>
          <w:szCs w:val="24"/>
          <w:highlight w:val="yellow"/>
        </w:rPr>
      </w:pPr>
    </w:p>
    <w:p w:rsidR="000F66FA" w:rsidRPr="00286F29" w:rsidRDefault="000818DA" w:rsidP="000F66FA">
      <w:pPr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В 2021 году продолжилась реализация бюджетной политики, направленной на достижение социальной стабильности и устойчивости бюджетной системы Треневского сельского поселения.</w:t>
      </w:r>
    </w:p>
    <w:p w:rsidR="000818DA" w:rsidRPr="00286F29" w:rsidRDefault="000818DA" w:rsidP="000F66FA">
      <w:pPr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Исполнение консолидированного бюджета Треневского сельского поселения обеспечено в 2021 году с положительными результатами.</w:t>
      </w:r>
    </w:p>
    <w:p w:rsidR="000818DA" w:rsidRPr="00286F29" w:rsidRDefault="000818DA" w:rsidP="000F66FA">
      <w:pPr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По доходам показатели исполнены в объеме 10 407,6 тыс. рублей, </w:t>
      </w:r>
      <w:r w:rsidRPr="009F5C2B">
        <w:rPr>
          <w:sz w:val="24"/>
          <w:szCs w:val="24"/>
        </w:rPr>
        <w:t>с</w:t>
      </w:r>
      <w:r w:rsidR="007B3869" w:rsidRPr="009F5C2B">
        <w:rPr>
          <w:sz w:val="24"/>
          <w:szCs w:val="24"/>
        </w:rPr>
        <w:t>о</w:t>
      </w:r>
      <w:r w:rsidRPr="009F5C2B">
        <w:rPr>
          <w:sz w:val="24"/>
          <w:szCs w:val="24"/>
        </w:rPr>
        <w:t xml:space="preserve"> снижением</w:t>
      </w:r>
      <w:r w:rsidR="009F5C2B">
        <w:rPr>
          <w:sz w:val="24"/>
          <w:szCs w:val="24"/>
        </w:rPr>
        <w:t xml:space="preserve"> от 2020</w:t>
      </w:r>
      <w:r w:rsidRPr="00286F29">
        <w:rPr>
          <w:sz w:val="24"/>
          <w:szCs w:val="24"/>
        </w:rPr>
        <w:t xml:space="preserve"> года на 1 353,1 тыс. рублей, или на </w:t>
      </w:r>
      <w:r w:rsidR="009F5C2B">
        <w:rPr>
          <w:sz w:val="24"/>
          <w:szCs w:val="24"/>
        </w:rPr>
        <w:t xml:space="preserve">1,0 </w:t>
      </w:r>
      <w:r w:rsidRPr="00286F29">
        <w:rPr>
          <w:sz w:val="24"/>
          <w:szCs w:val="24"/>
        </w:rPr>
        <w:t>процент.</w:t>
      </w:r>
    </w:p>
    <w:p w:rsidR="000818DA" w:rsidRPr="00286F29" w:rsidRDefault="000818DA" w:rsidP="000F66FA">
      <w:pPr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Собственные доходы консолидированного бюджета Треневского сельского поселения поступили в объеме 6 750,4 тыс. рублей, </w:t>
      </w:r>
      <w:r w:rsidRPr="009F5C2B">
        <w:rPr>
          <w:sz w:val="24"/>
          <w:szCs w:val="24"/>
        </w:rPr>
        <w:t>с</w:t>
      </w:r>
      <w:r w:rsidR="007B3869" w:rsidRPr="009F5C2B">
        <w:rPr>
          <w:sz w:val="24"/>
          <w:szCs w:val="24"/>
        </w:rPr>
        <w:t>о</w:t>
      </w:r>
      <w:r w:rsidRPr="009F5C2B">
        <w:rPr>
          <w:sz w:val="24"/>
          <w:szCs w:val="24"/>
        </w:rPr>
        <w:t xml:space="preserve"> снижением к 2021</w:t>
      </w:r>
      <w:r w:rsidR="007B3869" w:rsidRPr="009F5C2B">
        <w:rPr>
          <w:sz w:val="24"/>
          <w:szCs w:val="24"/>
        </w:rPr>
        <w:t xml:space="preserve"> году</w:t>
      </w:r>
      <w:r w:rsidR="007B3869" w:rsidRPr="00286F29">
        <w:rPr>
          <w:sz w:val="24"/>
          <w:szCs w:val="24"/>
        </w:rPr>
        <w:t xml:space="preserve"> на 552,4 тыс. рублей, или на </w:t>
      </w:r>
      <w:r w:rsidR="009F5C2B">
        <w:rPr>
          <w:sz w:val="24"/>
          <w:szCs w:val="24"/>
        </w:rPr>
        <w:t>1,0</w:t>
      </w:r>
      <w:r w:rsidR="007B3869" w:rsidRPr="00286F29">
        <w:rPr>
          <w:sz w:val="24"/>
          <w:szCs w:val="24"/>
        </w:rPr>
        <w:t xml:space="preserve"> процент.</w:t>
      </w:r>
    </w:p>
    <w:p w:rsidR="007B3869" w:rsidRDefault="007B3869" w:rsidP="000F66FA">
      <w:pPr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По расходам исполнение составило 11 182,7 тыс. рублей, 95,5 процента к плану, со снижением к 2020 году на 1 442,0 тыс. рублей, или на</w:t>
      </w:r>
      <w:r w:rsidR="009F5C2B">
        <w:rPr>
          <w:sz w:val="24"/>
          <w:szCs w:val="24"/>
        </w:rPr>
        <w:t xml:space="preserve"> 1,0</w:t>
      </w:r>
      <w:r w:rsidRPr="00286F29">
        <w:rPr>
          <w:sz w:val="24"/>
          <w:szCs w:val="24"/>
        </w:rPr>
        <w:t xml:space="preserve"> процент. По результатам исполнения консолидированного бюджета сложилось превышение расходов над доходами в сумме 775,1 тыс. рублей.</w:t>
      </w:r>
    </w:p>
    <w:p w:rsidR="009F5C2B" w:rsidRPr="00286F29" w:rsidRDefault="009F5C2B" w:rsidP="000F66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Уменьшение налогового потенциала консолидированного бюджета Треневского сельского поселения произошло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снижения поступлений по налогу на доходы физических лиц.</w:t>
      </w:r>
    </w:p>
    <w:p w:rsidR="008B7A8B" w:rsidRPr="00286F29" w:rsidRDefault="008B7A8B" w:rsidP="00B77964">
      <w:pPr>
        <w:widowControl w:val="0"/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Источником покрытия бюджетного дефицита являлись остатки по учету средств  бюджета на </w:t>
      </w:r>
      <w:r w:rsidR="007B3869" w:rsidRPr="00286F29">
        <w:rPr>
          <w:sz w:val="24"/>
          <w:szCs w:val="24"/>
        </w:rPr>
        <w:t>01.01.2022</w:t>
      </w:r>
      <w:r w:rsidRPr="00286F29">
        <w:rPr>
          <w:sz w:val="24"/>
          <w:szCs w:val="24"/>
        </w:rPr>
        <w:t>.</w:t>
      </w:r>
    </w:p>
    <w:p w:rsidR="00D34009" w:rsidRPr="00286F29" w:rsidRDefault="00D34009" w:rsidP="00B77964">
      <w:pPr>
        <w:pStyle w:val="ConsPlusNormal"/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Бюджетная политика в сфере бюджетных расходов была направлена на решение социальных и экономических задач Треневского сельского поселения.</w:t>
      </w:r>
    </w:p>
    <w:p w:rsidR="00D34009" w:rsidRPr="00286F29" w:rsidRDefault="00D34009" w:rsidP="00B77964">
      <w:pPr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Приоритетным направлением является обеспечение расходов в социальной с</w:t>
      </w:r>
      <w:r w:rsidR="007B3869" w:rsidRPr="00286F29">
        <w:rPr>
          <w:sz w:val="24"/>
          <w:szCs w:val="24"/>
        </w:rPr>
        <w:t>фере. Расходы на культуру в 2021</w:t>
      </w:r>
      <w:r w:rsidRPr="00286F29">
        <w:rPr>
          <w:sz w:val="24"/>
          <w:szCs w:val="24"/>
        </w:rPr>
        <w:t xml:space="preserve"> году составили </w:t>
      </w:r>
      <w:r w:rsidR="001712B1" w:rsidRPr="00286F29">
        <w:rPr>
          <w:sz w:val="24"/>
          <w:szCs w:val="24"/>
        </w:rPr>
        <w:t>4 151,2</w:t>
      </w:r>
      <w:r w:rsidRPr="00286F29">
        <w:rPr>
          <w:sz w:val="24"/>
          <w:szCs w:val="24"/>
        </w:rPr>
        <w:t xml:space="preserve"> тыс. рублей, или </w:t>
      </w:r>
      <w:r w:rsidR="001712B1" w:rsidRPr="009F5C2B">
        <w:rPr>
          <w:sz w:val="24"/>
          <w:szCs w:val="24"/>
        </w:rPr>
        <w:t>37,12</w:t>
      </w:r>
      <w:r w:rsidRPr="00286F29">
        <w:rPr>
          <w:sz w:val="24"/>
          <w:szCs w:val="24"/>
        </w:rPr>
        <w:t xml:space="preserve"> процентов всех расходов бюджета. </w:t>
      </w:r>
    </w:p>
    <w:p w:rsidR="008B7A8B" w:rsidRPr="00286F29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 w:val="24"/>
          <w:szCs w:val="24"/>
          <w:lang w:eastAsia="ar-SA"/>
        </w:rPr>
      </w:pPr>
      <w:r w:rsidRPr="00286F29">
        <w:rPr>
          <w:sz w:val="24"/>
          <w:szCs w:val="24"/>
        </w:rPr>
        <w:t xml:space="preserve">         Просроченная задолженность по обязательствам за счет средств бюджета</w:t>
      </w:r>
      <w:r w:rsidRPr="00286F29">
        <w:rPr>
          <w:bCs/>
          <w:sz w:val="24"/>
          <w:szCs w:val="24"/>
        </w:rPr>
        <w:t xml:space="preserve"> </w:t>
      </w:r>
      <w:r w:rsidR="00EB3274" w:rsidRPr="00286F29">
        <w:rPr>
          <w:bCs/>
          <w:sz w:val="24"/>
          <w:szCs w:val="24"/>
        </w:rPr>
        <w:t>Треневского сельского поселения о</w:t>
      </w:r>
      <w:r w:rsidRPr="00286F29">
        <w:rPr>
          <w:sz w:val="24"/>
          <w:szCs w:val="24"/>
        </w:rPr>
        <w:t xml:space="preserve">тсутствует.               </w:t>
      </w:r>
      <w:r w:rsidRPr="00286F29">
        <w:rPr>
          <w:sz w:val="24"/>
          <w:szCs w:val="24"/>
          <w:lang w:eastAsia="ar-SA"/>
        </w:rPr>
        <w:t xml:space="preserve">     </w:t>
      </w:r>
    </w:p>
    <w:p w:rsidR="00EB3274" w:rsidRPr="00286F29" w:rsidRDefault="00EB3274" w:rsidP="00B77964">
      <w:pPr>
        <w:widowControl w:val="0"/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В рамках планирования и исполнения бюджета Треневского сельского поселения </w:t>
      </w:r>
      <w:r w:rsidRPr="00286F29">
        <w:rPr>
          <w:sz w:val="24"/>
          <w:szCs w:val="24"/>
        </w:rPr>
        <w:lastRenderedPageBreak/>
        <w:t xml:space="preserve">Миллеровского района основная доля расходов обеспечивалась в рамках реализации муниципальных программ Треневского сельского поселения.  </w:t>
      </w:r>
    </w:p>
    <w:p w:rsidR="00044F35" w:rsidRPr="00286F29" w:rsidRDefault="008B7A8B" w:rsidP="00044F35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  <w:lang w:eastAsia="ar-SA"/>
        </w:rPr>
        <w:t xml:space="preserve"> </w:t>
      </w:r>
      <w:r w:rsidRPr="00286F29">
        <w:rPr>
          <w:sz w:val="24"/>
          <w:szCs w:val="24"/>
        </w:rPr>
        <w:t xml:space="preserve">       </w:t>
      </w:r>
      <w:r w:rsidR="00747F89" w:rsidRPr="00286F29">
        <w:rPr>
          <w:sz w:val="24"/>
          <w:szCs w:val="24"/>
        </w:rPr>
        <w:t xml:space="preserve"> </w:t>
      </w:r>
      <w:r w:rsidR="001712B1" w:rsidRPr="00286F29">
        <w:rPr>
          <w:sz w:val="24"/>
          <w:szCs w:val="24"/>
        </w:rPr>
        <w:t>По итогам 9 месяцев 2022 года и</w:t>
      </w:r>
      <w:r w:rsidRPr="00286F29">
        <w:rPr>
          <w:sz w:val="24"/>
          <w:szCs w:val="24"/>
        </w:rPr>
        <w:t>сполнение</w:t>
      </w:r>
      <w:r w:rsidR="001712B1" w:rsidRPr="00286F29">
        <w:rPr>
          <w:sz w:val="24"/>
          <w:szCs w:val="24"/>
        </w:rPr>
        <w:t xml:space="preserve"> консолидированного</w:t>
      </w:r>
      <w:r w:rsidRPr="00286F29">
        <w:rPr>
          <w:sz w:val="24"/>
          <w:szCs w:val="24"/>
        </w:rPr>
        <w:t xml:space="preserve"> бюджета</w:t>
      </w:r>
      <w:r w:rsidR="00747F89" w:rsidRPr="00286F29">
        <w:rPr>
          <w:sz w:val="24"/>
          <w:szCs w:val="24"/>
        </w:rPr>
        <w:t xml:space="preserve"> Треневского сельского поселения</w:t>
      </w:r>
      <w:r w:rsidRPr="00286F29">
        <w:rPr>
          <w:sz w:val="24"/>
          <w:szCs w:val="24"/>
        </w:rPr>
        <w:t xml:space="preserve"> по доходам составило </w:t>
      </w:r>
      <w:r w:rsidR="001712B1" w:rsidRPr="00286F29">
        <w:rPr>
          <w:sz w:val="24"/>
          <w:szCs w:val="24"/>
        </w:rPr>
        <w:t>8 681,8</w:t>
      </w:r>
      <w:r w:rsidR="00747F89" w:rsidRPr="00286F29">
        <w:rPr>
          <w:sz w:val="24"/>
          <w:szCs w:val="24"/>
        </w:rPr>
        <w:t xml:space="preserve"> </w:t>
      </w:r>
      <w:r w:rsidRPr="00286F29">
        <w:rPr>
          <w:sz w:val="24"/>
          <w:szCs w:val="24"/>
        </w:rPr>
        <w:t>тыс.</w:t>
      </w:r>
      <w:r w:rsidR="00747F89" w:rsidRPr="00286F29">
        <w:rPr>
          <w:sz w:val="24"/>
          <w:szCs w:val="24"/>
        </w:rPr>
        <w:t xml:space="preserve"> </w:t>
      </w:r>
      <w:r w:rsidR="001712B1" w:rsidRPr="00286F29">
        <w:rPr>
          <w:sz w:val="24"/>
          <w:szCs w:val="24"/>
        </w:rPr>
        <w:t>рублей, или на 73,3</w:t>
      </w:r>
      <w:r w:rsidRPr="00286F29">
        <w:rPr>
          <w:sz w:val="24"/>
          <w:szCs w:val="24"/>
        </w:rPr>
        <w:t xml:space="preserve"> процент</w:t>
      </w:r>
      <w:r w:rsidR="001712B1" w:rsidRPr="00286F29">
        <w:rPr>
          <w:sz w:val="24"/>
          <w:szCs w:val="24"/>
        </w:rPr>
        <w:t>а</w:t>
      </w:r>
      <w:r w:rsidRPr="00286F29">
        <w:rPr>
          <w:sz w:val="24"/>
          <w:szCs w:val="24"/>
        </w:rPr>
        <w:t xml:space="preserve"> к годовому плану, с ростом </w:t>
      </w:r>
      <w:r w:rsidR="001712B1" w:rsidRPr="00286F29">
        <w:rPr>
          <w:sz w:val="24"/>
          <w:szCs w:val="24"/>
        </w:rPr>
        <w:t xml:space="preserve">фактических поступлений </w:t>
      </w:r>
      <w:r w:rsidRPr="00286F29">
        <w:rPr>
          <w:sz w:val="24"/>
          <w:szCs w:val="24"/>
        </w:rPr>
        <w:t xml:space="preserve">на </w:t>
      </w:r>
      <w:r w:rsidR="009F5C2B">
        <w:rPr>
          <w:sz w:val="24"/>
          <w:szCs w:val="24"/>
        </w:rPr>
        <w:t>1,0 процент</w:t>
      </w:r>
      <w:r w:rsidRPr="00286F29">
        <w:rPr>
          <w:sz w:val="24"/>
          <w:szCs w:val="24"/>
        </w:rPr>
        <w:t>.</w:t>
      </w:r>
      <w:r w:rsidR="00044F35" w:rsidRPr="00286F29">
        <w:rPr>
          <w:sz w:val="24"/>
          <w:szCs w:val="24"/>
        </w:rPr>
        <w:t xml:space="preserve"> В том числе с</w:t>
      </w:r>
      <w:r w:rsidR="00044F35" w:rsidRPr="00286F29">
        <w:rPr>
          <w:sz w:val="24"/>
          <w:szCs w:val="24"/>
        </w:rPr>
        <w:t xml:space="preserve">обственные </w:t>
      </w:r>
      <w:r w:rsidR="00044F35" w:rsidRPr="00286F29">
        <w:rPr>
          <w:sz w:val="24"/>
          <w:szCs w:val="24"/>
        </w:rPr>
        <w:t>налоговые и неналоговые поступления составили</w:t>
      </w:r>
      <w:r w:rsidR="00044F35" w:rsidRPr="00286F29">
        <w:rPr>
          <w:sz w:val="24"/>
          <w:szCs w:val="24"/>
        </w:rPr>
        <w:t xml:space="preserve"> </w:t>
      </w:r>
      <w:r w:rsidR="00044F35" w:rsidRPr="00286F29">
        <w:rPr>
          <w:sz w:val="24"/>
          <w:szCs w:val="24"/>
        </w:rPr>
        <w:t>2 838,6</w:t>
      </w:r>
      <w:r w:rsidR="00044F35" w:rsidRPr="00286F29">
        <w:rPr>
          <w:sz w:val="24"/>
          <w:szCs w:val="24"/>
        </w:rPr>
        <w:t xml:space="preserve"> тыс. рублей, с</w:t>
      </w:r>
      <w:r w:rsidR="00044F35" w:rsidRPr="00286F29">
        <w:rPr>
          <w:sz w:val="24"/>
          <w:szCs w:val="24"/>
        </w:rPr>
        <w:t>о</w:t>
      </w:r>
      <w:r w:rsidR="00044F35" w:rsidRPr="00286F29">
        <w:rPr>
          <w:sz w:val="24"/>
          <w:szCs w:val="24"/>
        </w:rPr>
        <w:t xml:space="preserve"> </w:t>
      </w:r>
      <w:r w:rsidR="00044F35" w:rsidRPr="00286F29">
        <w:rPr>
          <w:sz w:val="24"/>
          <w:szCs w:val="24"/>
        </w:rPr>
        <w:t>снижением от аналогичного периода 2021</w:t>
      </w:r>
      <w:r w:rsidR="00044F35" w:rsidRPr="00286F29">
        <w:rPr>
          <w:sz w:val="24"/>
          <w:szCs w:val="24"/>
        </w:rPr>
        <w:t xml:space="preserve"> года на </w:t>
      </w:r>
      <w:r w:rsidR="00044F35" w:rsidRPr="00286F29">
        <w:rPr>
          <w:sz w:val="24"/>
          <w:szCs w:val="24"/>
        </w:rPr>
        <w:t>62,09</w:t>
      </w:r>
      <w:r w:rsidR="00044F35" w:rsidRPr="00286F29">
        <w:rPr>
          <w:sz w:val="24"/>
          <w:szCs w:val="24"/>
        </w:rPr>
        <w:t xml:space="preserve"> процента.</w:t>
      </w:r>
    </w:p>
    <w:p w:rsidR="008B7A8B" w:rsidRPr="00286F29" w:rsidRDefault="008B7A8B" w:rsidP="00044F35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</w:t>
      </w:r>
      <w:r w:rsidR="00044F35" w:rsidRPr="00286F29">
        <w:rPr>
          <w:sz w:val="24"/>
          <w:szCs w:val="24"/>
        </w:rPr>
        <w:t xml:space="preserve">        </w:t>
      </w:r>
      <w:r w:rsidRPr="00286F29">
        <w:rPr>
          <w:sz w:val="24"/>
          <w:szCs w:val="24"/>
        </w:rPr>
        <w:t xml:space="preserve">Расходы исполнены в сумме </w:t>
      </w:r>
      <w:r w:rsidR="001712B1" w:rsidRPr="00286F29">
        <w:rPr>
          <w:sz w:val="24"/>
          <w:szCs w:val="24"/>
        </w:rPr>
        <w:t>7 758,2</w:t>
      </w:r>
      <w:r w:rsidR="00747F89" w:rsidRPr="00286F29">
        <w:rPr>
          <w:sz w:val="24"/>
          <w:szCs w:val="24"/>
        </w:rPr>
        <w:t xml:space="preserve"> </w:t>
      </w:r>
      <w:r w:rsidRPr="00286F29">
        <w:rPr>
          <w:sz w:val="24"/>
          <w:szCs w:val="24"/>
        </w:rPr>
        <w:t>тыс.</w:t>
      </w:r>
      <w:r w:rsidR="00747F89" w:rsidRPr="00286F29">
        <w:rPr>
          <w:sz w:val="24"/>
          <w:szCs w:val="24"/>
        </w:rPr>
        <w:t xml:space="preserve"> </w:t>
      </w:r>
      <w:r w:rsidRPr="00286F29">
        <w:rPr>
          <w:sz w:val="24"/>
          <w:szCs w:val="24"/>
        </w:rPr>
        <w:t xml:space="preserve">рублей, или </w:t>
      </w:r>
      <w:r w:rsidR="001712B1" w:rsidRPr="00286F29">
        <w:rPr>
          <w:sz w:val="24"/>
          <w:szCs w:val="24"/>
        </w:rPr>
        <w:t xml:space="preserve">на </w:t>
      </w:r>
      <w:r w:rsidR="001712B1" w:rsidRPr="009F5C2B">
        <w:rPr>
          <w:sz w:val="24"/>
          <w:szCs w:val="24"/>
        </w:rPr>
        <w:t>65,3</w:t>
      </w:r>
      <w:r w:rsidR="001712B1" w:rsidRPr="00286F29">
        <w:rPr>
          <w:sz w:val="24"/>
          <w:szCs w:val="24"/>
        </w:rPr>
        <w:t xml:space="preserve"> </w:t>
      </w:r>
      <w:r w:rsidR="00747F89" w:rsidRPr="00286F29">
        <w:rPr>
          <w:sz w:val="24"/>
          <w:szCs w:val="24"/>
        </w:rPr>
        <w:t xml:space="preserve"> </w:t>
      </w:r>
      <w:r w:rsidRPr="00286F29">
        <w:rPr>
          <w:sz w:val="24"/>
          <w:szCs w:val="24"/>
        </w:rPr>
        <w:t>процент</w:t>
      </w:r>
      <w:r w:rsidR="001712B1" w:rsidRPr="00286F29">
        <w:rPr>
          <w:sz w:val="24"/>
          <w:szCs w:val="24"/>
        </w:rPr>
        <w:t xml:space="preserve">а к годовому плану, с ростом от аналогичного периода прошлого года на </w:t>
      </w:r>
      <w:r w:rsidR="009F5C2B">
        <w:rPr>
          <w:sz w:val="24"/>
          <w:szCs w:val="24"/>
        </w:rPr>
        <w:t>1,0</w:t>
      </w:r>
      <w:r w:rsidR="00044F35" w:rsidRPr="00286F29">
        <w:rPr>
          <w:sz w:val="24"/>
          <w:szCs w:val="24"/>
        </w:rPr>
        <w:t xml:space="preserve"> процент</w:t>
      </w:r>
      <w:bookmarkStart w:id="0" w:name="_GoBack"/>
      <w:bookmarkEnd w:id="0"/>
      <w:r w:rsidRPr="00286F29">
        <w:rPr>
          <w:sz w:val="24"/>
          <w:szCs w:val="24"/>
        </w:rPr>
        <w:t>.</w:t>
      </w:r>
    </w:p>
    <w:p w:rsidR="00044F35" w:rsidRPr="00286F29" w:rsidRDefault="00044F35" w:rsidP="00044F35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  <w:tab w:val="left" w:pos="142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 По итогам 9 месяцев 2022 года исполнение консолидированного бюджета Треневского сельского поселения обеспеченно с профицитом в сумме 923,6 тыс. рублей.</w:t>
      </w:r>
    </w:p>
    <w:p w:rsidR="008B7A8B" w:rsidRPr="00286F29" w:rsidRDefault="008B7A8B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 </w:t>
      </w:r>
    </w:p>
    <w:p w:rsidR="00DA17C2" w:rsidRPr="00286F29" w:rsidRDefault="00DA17C2" w:rsidP="00B77964">
      <w:pPr>
        <w:ind w:firstLine="709"/>
        <w:jc w:val="both"/>
        <w:rPr>
          <w:rFonts w:eastAsia="Batang"/>
          <w:sz w:val="24"/>
          <w:szCs w:val="24"/>
          <w:highlight w:val="yellow"/>
        </w:rPr>
      </w:pPr>
    </w:p>
    <w:p w:rsidR="005C7D68" w:rsidRPr="00286F29" w:rsidRDefault="004469B7" w:rsidP="00B7796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 Основные цели и задачи бюджетной</w:t>
      </w:r>
      <w:r w:rsidR="005C7D68" w:rsidRPr="00286F29">
        <w:rPr>
          <w:sz w:val="24"/>
          <w:szCs w:val="24"/>
        </w:rPr>
        <w:t xml:space="preserve"> </w:t>
      </w:r>
      <w:r w:rsidRPr="00286F29">
        <w:rPr>
          <w:sz w:val="24"/>
          <w:szCs w:val="24"/>
        </w:rPr>
        <w:t>и налоговой политики</w:t>
      </w:r>
    </w:p>
    <w:p w:rsidR="004469B7" w:rsidRPr="00286F29" w:rsidRDefault="004469B7" w:rsidP="00B77964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на 202</w:t>
      </w:r>
      <w:r w:rsidR="00044F35" w:rsidRPr="00286F29">
        <w:rPr>
          <w:sz w:val="24"/>
          <w:szCs w:val="24"/>
        </w:rPr>
        <w:t>3</w:t>
      </w:r>
      <w:r w:rsidR="003F03BA" w:rsidRPr="00286F29">
        <w:rPr>
          <w:sz w:val="24"/>
          <w:szCs w:val="24"/>
        </w:rPr>
        <w:t xml:space="preserve"> год и на плановый период 202</w:t>
      </w:r>
      <w:r w:rsidR="00044F35" w:rsidRPr="00286F29">
        <w:rPr>
          <w:sz w:val="24"/>
          <w:szCs w:val="24"/>
        </w:rPr>
        <w:t>4</w:t>
      </w:r>
      <w:r w:rsidR="003F03BA" w:rsidRPr="00286F29">
        <w:rPr>
          <w:sz w:val="24"/>
          <w:szCs w:val="24"/>
        </w:rPr>
        <w:t xml:space="preserve"> и </w:t>
      </w:r>
      <w:r w:rsidRPr="00286F29">
        <w:rPr>
          <w:sz w:val="24"/>
          <w:szCs w:val="24"/>
        </w:rPr>
        <w:t>202</w:t>
      </w:r>
      <w:r w:rsidR="00044F35" w:rsidRPr="00286F29">
        <w:rPr>
          <w:sz w:val="24"/>
          <w:szCs w:val="24"/>
        </w:rPr>
        <w:t>5</w:t>
      </w:r>
      <w:r w:rsidRPr="00286F29">
        <w:rPr>
          <w:sz w:val="24"/>
          <w:szCs w:val="24"/>
        </w:rPr>
        <w:t xml:space="preserve"> год</w:t>
      </w:r>
      <w:r w:rsidR="003F03BA" w:rsidRPr="00286F29">
        <w:rPr>
          <w:sz w:val="24"/>
          <w:szCs w:val="24"/>
        </w:rPr>
        <w:t>ов</w:t>
      </w:r>
    </w:p>
    <w:p w:rsidR="00854566" w:rsidRPr="00286F29" w:rsidRDefault="00854566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70C01" w:rsidRPr="00286F29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Бюджетная и налоговая политика на 202</w:t>
      </w:r>
      <w:r w:rsidR="00044F35" w:rsidRPr="00286F29">
        <w:rPr>
          <w:sz w:val="24"/>
          <w:szCs w:val="24"/>
        </w:rPr>
        <w:t>3</w:t>
      </w:r>
      <w:r w:rsidRPr="00286F29">
        <w:rPr>
          <w:sz w:val="24"/>
          <w:szCs w:val="24"/>
        </w:rPr>
        <w:t xml:space="preserve"> год и на плановый период 202</w:t>
      </w:r>
      <w:r w:rsidR="009A5626" w:rsidRPr="00286F29">
        <w:rPr>
          <w:sz w:val="24"/>
          <w:szCs w:val="24"/>
        </w:rPr>
        <w:t>4</w:t>
      </w:r>
      <w:r w:rsidRPr="00286F29">
        <w:rPr>
          <w:sz w:val="24"/>
          <w:szCs w:val="24"/>
        </w:rPr>
        <w:t xml:space="preserve"> и 202</w:t>
      </w:r>
      <w:r w:rsidR="009A5626" w:rsidRPr="00286F29">
        <w:rPr>
          <w:sz w:val="24"/>
          <w:szCs w:val="24"/>
        </w:rPr>
        <w:t>5</w:t>
      </w:r>
      <w:r w:rsidRPr="00286F29">
        <w:rPr>
          <w:sz w:val="24"/>
          <w:szCs w:val="24"/>
        </w:rPr>
        <w:t xml:space="preserve"> годов </w:t>
      </w:r>
      <w:r w:rsidR="009A5626" w:rsidRPr="00286F29">
        <w:rPr>
          <w:sz w:val="24"/>
          <w:szCs w:val="24"/>
        </w:rPr>
        <w:t>будет соответствовать основным направлениям бюджетной, налоговой и таможенн</w:t>
      </w:r>
      <w:proofErr w:type="gramStart"/>
      <w:r w:rsidR="009A5626" w:rsidRPr="00286F29">
        <w:rPr>
          <w:sz w:val="24"/>
          <w:szCs w:val="24"/>
        </w:rPr>
        <w:t>о-</w:t>
      </w:r>
      <w:proofErr w:type="gramEnd"/>
      <w:r w:rsidR="009A5626" w:rsidRPr="00286F29">
        <w:rPr>
          <w:sz w:val="24"/>
          <w:szCs w:val="24"/>
        </w:rPr>
        <w:t xml:space="preserve"> тарифной политики Российской Федерации, сконцентрирована на реализации задач, поставленных Президентом Российской Федерации, Губернатором Ростовской области и Главой Администрации Миллеровского района.  </w:t>
      </w:r>
    </w:p>
    <w:p w:rsidR="00070C01" w:rsidRPr="00286F29" w:rsidRDefault="00070C01" w:rsidP="00B77964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В числе главных национальных целей развития страны на указанный период определены: сохранение населения, здоровье и благополучие людей, создание комфортной и безопасной среды для их жизни.</w:t>
      </w:r>
    </w:p>
    <w:p w:rsidR="00070C01" w:rsidRPr="00286F29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Основные направления бюджетной и налоговой политики сохраняют преемственн</w:t>
      </w:r>
      <w:r w:rsidR="009A5626" w:rsidRPr="00286F29">
        <w:rPr>
          <w:sz w:val="24"/>
          <w:szCs w:val="24"/>
        </w:rPr>
        <w:t>ость задач, определенных на 2022</w:t>
      </w:r>
      <w:r w:rsidRPr="00286F29">
        <w:rPr>
          <w:sz w:val="24"/>
          <w:szCs w:val="24"/>
        </w:rPr>
        <w:t xml:space="preserve"> год.</w:t>
      </w:r>
    </w:p>
    <w:p w:rsidR="00070C01" w:rsidRPr="00286F29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В целях соблюдения финансовой дисциплины бюджетные проектировки планируются с учетом выполнения обязательств, предусмотренных соглашениями о предоставлении дотаций на выравнивание бюджетной обеспеченности.</w:t>
      </w:r>
    </w:p>
    <w:p w:rsidR="00070C01" w:rsidRPr="00286F29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Сохраняются требования по соблюдению бюджетного законодательства, предельного уровня муниципального долга и бюджетного дефицита, недопущению образования кредиторской задолженности.</w:t>
      </w:r>
    </w:p>
    <w:p w:rsidR="00070C01" w:rsidRPr="00286F29" w:rsidRDefault="00070C01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  В этих целях необходимо обеспечить качественное планирование бюджета Треневского сельского поселения Миллеровского района  и эффективное его исполнение.</w:t>
      </w:r>
    </w:p>
    <w:p w:rsidR="0070300F" w:rsidRPr="00286F29" w:rsidRDefault="0070300F" w:rsidP="009A5626">
      <w:pPr>
        <w:widowControl w:val="0"/>
        <w:autoSpaceDE w:val="0"/>
        <w:autoSpaceDN w:val="0"/>
        <w:rPr>
          <w:sz w:val="24"/>
          <w:szCs w:val="24"/>
        </w:rPr>
      </w:pPr>
    </w:p>
    <w:p w:rsidR="009D4172" w:rsidRPr="00286F29" w:rsidRDefault="009A5626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2.1</w:t>
      </w:r>
      <w:r w:rsidR="007A2510" w:rsidRPr="00286F29">
        <w:rPr>
          <w:sz w:val="24"/>
          <w:szCs w:val="24"/>
        </w:rPr>
        <w:t>. </w:t>
      </w:r>
      <w:r w:rsidR="009D4172" w:rsidRPr="00286F29">
        <w:rPr>
          <w:sz w:val="24"/>
          <w:szCs w:val="24"/>
        </w:rPr>
        <w:t>Основные направления бюджетной политики</w:t>
      </w:r>
    </w:p>
    <w:p w:rsidR="009D4172" w:rsidRPr="00286F29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в области социальной сферы</w:t>
      </w:r>
    </w:p>
    <w:p w:rsidR="007A2510" w:rsidRPr="00286F29" w:rsidRDefault="007A2510" w:rsidP="00B77964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9D4172" w:rsidRPr="00286F29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В числе основных целей</w:t>
      </w:r>
      <w:r w:rsidRPr="00286F29">
        <w:rPr>
          <w:color w:val="000000"/>
          <w:sz w:val="24"/>
          <w:szCs w:val="24"/>
        </w:rPr>
        <w:t xml:space="preserve"> </w:t>
      </w:r>
      <w:r w:rsidRPr="00286F29">
        <w:rPr>
          <w:sz w:val="24"/>
          <w:szCs w:val="24"/>
        </w:rPr>
        <w:t>определены задачи по увеличению численности населения страны, повышению уровня жизни граждан, создания комфортных условий для их проживания.</w:t>
      </w:r>
    </w:p>
    <w:p w:rsidR="009D4172" w:rsidRPr="00286F29" w:rsidRDefault="009D4172" w:rsidP="00B779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Особое внимание направлено на здоровье и социальное благополучие граждан, снижение уровня бедности.</w:t>
      </w:r>
    </w:p>
    <w:p w:rsidR="009D4172" w:rsidRPr="00286F29" w:rsidRDefault="00B66F6D" w:rsidP="00B779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86F29">
        <w:rPr>
          <w:sz w:val="24"/>
          <w:szCs w:val="24"/>
        </w:rPr>
        <w:t>Повышение оплаты труда работникам бюджетной сферы планируется согласно указам</w:t>
      </w:r>
      <w:r w:rsidR="009D4172" w:rsidRPr="00286F29">
        <w:rPr>
          <w:sz w:val="24"/>
          <w:szCs w:val="24"/>
        </w:rPr>
        <w:t xml:space="preserve"> Президента Российской Федерации от 07.05.2012 № 597 «О мероприятиях по реализации государственной социальной политики», от 01.06.2012 № 761 «О Национальной стратегии действий в интересах детей на 2012-2017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с </w:t>
      </w:r>
      <w:r w:rsidRPr="00286F29">
        <w:rPr>
          <w:sz w:val="24"/>
          <w:szCs w:val="24"/>
        </w:rPr>
        <w:t>учетом необходимости сохранения</w:t>
      </w:r>
      <w:proofErr w:type="gramEnd"/>
      <w:r w:rsidRPr="00286F29">
        <w:rPr>
          <w:sz w:val="24"/>
          <w:szCs w:val="24"/>
        </w:rPr>
        <w:t xml:space="preserve"> соотношения средней заработной платы отдельных категорий работников с показателем</w:t>
      </w:r>
      <w:r w:rsidR="009D4172" w:rsidRPr="00286F29">
        <w:rPr>
          <w:sz w:val="24"/>
          <w:szCs w:val="24"/>
        </w:rPr>
        <w:t xml:space="preserve"> «среднемесячная начисленная заработная плата наемных работников в </w:t>
      </w:r>
      <w:r w:rsidR="009D4172" w:rsidRPr="00286F29">
        <w:rPr>
          <w:sz w:val="24"/>
          <w:szCs w:val="24"/>
        </w:rPr>
        <w:lastRenderedPageBreak/>
        <w:t xml:space="preserve">организациях, у индивидуальных предпринимателей и физических лиц (среднемесячный доход от трудовой деятельности)» по </w:t>
      </w:r>
      <w:r w:rsidRPr="00286F29">
        <w:rPr>
          <w:sz w:val="24"/>
          <w:szCs w:val="24"/>
        </w:rPr>
        <w:t>Ростовской области на 2023-2025 годы</w:t>
      </w:r>
      <w:r w:rsidR="009D4172" w:rsidRPr="00286F29">
        <w:rPr>
          <w:sz w:val="24"/>
          <w:szCs w:val="24"/>
        </w:rPr>
        <w:t>.</w:t>
      </w:r>
    </w:p>
    <w:p w:rsidR="00E41EC6" w:rsidRPr="00286F29" w:rsidRDefault="00E41EC6" w:rsidP="00E41EC6">
      <w:pPr>
        <w:ind w:firstLine="53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В целях ежегодного повышения оплаты труда работников муниципальных учреждений, на которых не распространяется действие указов Президента Российской Федерации 2012 года, будет предусмотрена индексация расходов на </w:t>
      </w:r>
      <w:r w:rsidRPr="00286F29">
        <w:rPr>
          <w:sz w:val="24"/>
          <w:szCs w:val="24"/>
        </w:rPr>
        <w:t xml:space="preserve">уровень инфляции в 2023-2025 годах, утвержденный прогнозом социально- экономического развития Ростовской области на </w:t>
      </w:r>
      <w:r w:rsidRPr="00286F29">
        <w:rPr>
          <w:sz w:val="24"/>
          <w:szCs w:val="24"/>
        </w:rPr>
        <w:br/>
        <w:t>2023-2025 годы.</w:t>
      </w:r>
    </w:p>
    <w:p w:rsidR="009D4172" w:rsidRPr="00286F29" w:rsidRDefault="009D4172" w:rsidP="00E41EC6">
      <w:pPr>
        <w:ind w:firstLine="539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В соответствии с планируемым внесением изменений в </w:t>
      </w:r>
      <w:hyperlink r:id="rId11" w:history="1">
        <w:r w:rsidRPr="00286F29">
          <w:rPr>
            <w:sz w:val="24"/>
            <w:szCs w:val="24"/>
          </w:rPr>
          <w:t xml:space="preserve">статью </w:t>
        </w:r>
        <w:r w:rsidRPr="00286F29">
          <w:rPr>
            <w:sz w:val="24"/>
            <w:szCs w:val="24"/>
          </w:rPr>
          <w:br/>
          <w:t>1</w:t>
        </w:r>
      </w:hyperlink>
      <w:r w:rsidRPr="00286F29">
        <w:rPr>
          <w:sz w:val="24"/>
          <w:szCs w:val="24"/>
        </w:rPr>
        <w:t xml:space="preserve"> Федерального закона от 19.06.2000 № 82-ФЗ «О минимальном </w:t>
      </w:r>
      <w:proofErr w:type="gramStart"/>
      <w:r w:rsidRPr="00286F29">
        <w:rPr>
          <w:sz w:val="24"/>
          <w:szCs w:val="24"/>
        </w:rPr>
        <w:t>размере оплаты труда</w:t>
      </w:r>
      <w:proofErr w:type="gramEnd"/>
      <w:r w:rsidRPr="00286F29">
        <w:rPr>
          <w:sz w:val="24"/>
          <w:szCs w:val="24"/>
        </w:rPr>
        <w:t>» будет предусмотрено повышение расходов на заработную плату низкооплачиваемых работников.</w:t>
      </w:r>
    </w:p>
    <w:p w:rsidR="009D4172" w:rsidRPr="00286F29" w:rsidRDefault="009D4172" w:rsidP="006C41A3">
      <w:pPr>
        <w:widowControl w:val="0"/>
        <w:autoSpaceDE w:val="0"/>
        <w:autoSpaceDN w:val="0"/>
        <w:adjustRightInd w:val="0"/>
        <w:ind w:firstLine="432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Бюджетная политика Треневского сельского поселения будет предусматривать все меры социальной поддержки граждан и повышение качества услуг в отраслях социальной сферы.</w:t>
      </w:r>
    </w:p>
    <w:p w:rsidR="009D4172" w:rsidRPr="00286F29" w:rsidRDefault="009D4172" w:rsidP="00B77964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0"/>
        <w:contextualSpacing w:val="0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       </w:t>
      </w:r>
    </w:p>
    <w:p w:rsidR="005C7D68" w:rsidRPr="00286F29" w:rsidRDefault="00E41EC6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2.1</w:t>
      </w:r>
      <w:r w:rsidR="005C7D68" w:rsidRPr="00286F29">
        <w:rPr>
          <w:sz w:val="24"/>
          <w:szCs w:val="24"/>
        </w:rPr>
        <w:t xml:space="preserve">.1. Образование </w:t>
      </w:r>
    </w:p>
    <w:p w:rsidR="005C7D68" w:rsidRPr="00286F29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4"/>
          <w:szCs w:val="24"/>
        </w:rPr>
      </w:pP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В сфере образования будет предусмотрено обеспечение образовательного процесса в Т</w:t>
      </w:r>
      <w:r w:rsidR="006C41A3" w:rsidRPr="00286F29">
        <w:rPr>
          <w:sz w:val="24"/>
          <w:szCs w:val="24"/>
        </w:rPr>
        <w:t>реневском с</w:t>
      </w:r>
      <w:r w:rsidRPr="00286F29">
        <w:rPr>
          <w:sz w:val="24"/>
          <w:szCs w:val="24"/>
        </w:rPr>
        <w:t>ельском поселении.</w:t>
      </w: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4"/>
          <w:szCs w:val="24"/>
        </w:rPr>
      </w:pPr>
    </w:p>
    <w:p w:rsidR="005C7D68" w:rsidRPr="00286F29" w:rsidRDefault="00E41EC6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2.1</w:t>
      </w:r>
      <w:r w:rsidR="005C7D68" w:rsidRPr="00286F29">
        <w:rPr>
          <w:sz w:val="24"/>
          <w:szCs w:val="24"/>
        </w:rPr>
        <w:t>.2. Социальная политика</w:t>
      </w: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4"/>
          <w:szCs w:val="24"/>
        </w:rPr>
      </w:pP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В сфере социальной политики за счет средств бюджета Т</w:t>
      </w:r>
      <w:r w:rsidR="006C41A3" w:rsidRPr="00286F29">
        <w:rPr>
          <w:sz w:val="24"/>
          <w:szCs w:val="24"/>
        </w:rPr>
        <w:t xml:space="preserve">реневского </w:t>
      </w:r>
      <w:r w:rsidRPr="00286F29">
        <w:rPr>
          <w:sz w:val="24"/>
          <w:szCs w:val="24"/>
        </w:rPr>
        <w:t xml:space="preserve">сельского поселения будут обеспечены расходы  </w:t>
      </w:r>
      <w:r w:rsidRPr="00286F29">
        <w:rPr>
          <w:spacing w:val="-1"/>
          <w:sz w:val="24"/>
          <w:szCs w:val="24"/>
        </w:rPr>
        <w:t xml:space="preserve">на </w:t>
      </w:r>
      <w:r w:rsidRPr="00286F29">
        <w:rPr>
          <w:rFonts w:eastAsia="Calibri"/>
          <w:sz w:val="24"/>
          <w:szCs w:val="24"/>
          <w:lang w:eastAsia="en-US"/>
        </w:rPr>
        <w:t>выплату государственной пенсии за выслугу лет.</w:t>
      </w: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4"/>
          <w:szCs w:val="24"/>
        </w:rPr>
      </w:pPr>
    </w:p>
    <w:p w:rsidR="005C7D68" w:rsidRPr="00286F29" w:rsidRDefault="00E41EC6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2.1</w:t>
      </w:r>
      <w:r w:rsidR="005C7D68" w:rsidRPr="00286F29">
        <w:rPr>
          <w:sz w:val="24"/>
          <w:szCs w:val="24"/>
        </w:rPr>
        <w:t>.3. Культура</w:t>
      </w: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4"/>
          <w:szCs w:val="24"/>
        </w:rPr>
      </w:pP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5C7D68" w:rsidRPr="00286F29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4"/>
          <w:szCs w:val="24"/>
        </w:rPr>
      </w:pPr>
    </w:p>
    <w:p w:rsidR="00E41EC6" w:rsidRPr="00286F29" w:rsidRDefault="00E41EC6" w:rsidP="00E41EC6">
      <w:pPr>
        <w:widowControl w:val="0"/>
        <w:tabs>
          <w:tab w:val="num" w:pos="-142"/>
        </w:tabs>
        <w:spacing w:line="230" w:lineRule="auto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2.2. Национальная экономика и жилищно-коммунальное хозяйство</w:t>
      </w:r>
    </w:p>
    <w:p w:rsidR="00E41EC6" w:rsidRPr="00286F29" w:rsidRDefault="00E41EC6" w:rsidP="00E41EC6">
      <w:pPr>
        <w:widowControl w:val="0"/>
        <w:tabs>
          <w:tab w:val="num" w:pos="-142"/>
        </w:tabs>
        <w:spacing w:line="230" w:lineRule="auto"/>
        <w:jc w:val="center"/>
        <w:rPr>
          <w:sz w:val="24"/>
          <w:szCs w:val="24"/>
        </w:rPr>
      </w:pPr>
    </w:p>
    <w:p w:rsidR="005C7D68" w:rsidRPr="00286F29" w:rsidRDefault="00E41EC6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2.2.1</w:t>
      </w:r>
      <w:r w:rsidR="005C7D68" w:rsidRPr="00286F29">
        <w:rPr>
          <w:sz w:val="24"/>
          <w:szCs w:val="24"/>
        </w:rPr>
        <w:t>. Жилищно-коммунальное хозяйство</w:t>
      </w:r>
    </w:p>
    <w:p w:rsidR="005C7D68" w:rsidRPr="00286F29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4"/>
          <w:szCs w:val="24"/>
        </w:rPr>
      </w:pPr>
    </w:p>
    <w:p w:rsidR="005C7D68" w:rsidRPr="00286F29" w:rsidRDefault="005C7D68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На 202</w:t>
      </w:r>
      <w:r w:rsidR="00E41EC6" w:rsidRPr="00286F29">
        <w:rPr>
          <w:sz w:val="24"/>
          <w:szCs w:val="24"/>
        </w:rPr>
        <w:t>3</w:t>
      </w:r>
      <w:r w:rsidRPr="00286F29">
        <w:rPr>
          <w:sz w:val="24"/>
          <w:szCs w:val="24"/>
        </w:rPr>
        <w:t xml:space="preserve"> год и на плановый период 202</w:t>
      </w:r>
      <w:r w:rsidR="00E41EC6" w:rsidRPr="00286F29">
        <w:rPr>
          <w:sz w:val="24"/>
          <w:szCs w:val="24"/>
        </w:rPr>
        <w:t>4</w:t>
      </w:r>
      <w:r w:rsidRPr="00286F29">
        <w:rPr>
          <w:sz w:val="24"/>
          <w:szCs w:val="24"/>
        </w:rPr>
        <w:t xml:space="preserve"> и 202</w:t>
      </w:r>
      <w:r w:rsidR="00E41EC6" w:rsidRPr="00286F29">
        <w:rPr>
          <w:sz w:val="24"/>
          <w:szCs w:val="24"/>
        </w:rPr>
        <w:t>5</w:t>
      </w:r>
      <w:r w:rsidRPr="00286F29">
        <w:rPr>
          <w:sz w:val="24"/>
          <w:szCs w:val="24"/>
        </w:rPr>
        <w:t xml:space="preserve"> годов за счет средств бюджета Т</w:t>
      </w:r>
      <w:r w:rsidR="006C41A3" w:rsidRPr="00286F29">
        <w:rPr>
          <w:sz w:val="24"/>
          <w:szCs w:val="24"/>
        </w:rPr>
        <w:t xml:space="preserve">реневского </w:t>
      </w:r>
      <w:r w:rsidRPr="00286F29">
        <w:rPr>
          <w:sz w:val="24"/>
          <w:szCs w:val="24"/>
        </w:rPr>
        <w:t xml:space="preserve">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286F29">
        <w:rPr>
          <w:sz w:val="24"/>
          <w:szCs w:val="24"/>
        </w:rPr>
        <w:t>по</w:t>
      </w:r>
      <w:proofErr w:type="gramEnd"/>
      <w:r w:rsidRPr="00286F29">
        <w:rPr>
          <w:sz w:val="24"/>
          <w:szCs w:val="24"/>
        </w:rPr>
        <w:t>:</w:t>
      </w:r>
    </w:p>
    <w:p w:rsidR="005C7D68" w:rsidRPr="00286F29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содержание сетей уличного освещения;</w:t>
      </w:r>
    </w:p>
    <w:p w:rsidR="006C41A3" w:rsidRPr="00286F29" w:rsidRDefault="005C7D68" w:rsidP="005C7D68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содержание кладбищ</w:t>
      </w:r>
      <w:r w:rsidR="006C41A3" w:rsidRPr="00286F29">
        <w:rPr>
          <w:sz w:val="24"/>
          <w:szCs w:val="24"/>
        </w:rPr>
        <w:t>;</w:t>
      </w:r>
    </w:p>
    <w:p w:rsidR="005C7D68" w:rsidRPr="00286F29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содержание территории поселения</w:t>
      </w:r>
      <w:r w:rsidR="005C7D68" w:rsidRPr="00286F29">
        <w:rPr>
          <w:sz w:val="24"/>
          <w:szCs w:val="24"/>
        </w:rPr>
        <w:t>.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center"/>
        <w:rPr>
          <w:sz w:val="24"/>
          <w:szCs w:val="24"/>
        </w:rPr>
      </w:pP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 xml:space="preserve">3. Повышение эффективности и </w:t>
      </w:r>
      <w:proofErr w:type="spellStart"/>
      <w:r w:rsidRPr="00286F29">
        <w:rPr>
          <w:sz w:val="24"/>
          <w:szCs w:val="24"/>
        </w:rPr>
        <w:t>приоритизация</w:t>
      </w:r>
      <w:proofErr w:type="spellEnd"/>
      <w:r w:rsidRPr="00286F29">
        <w:rPr>
          <w:sz w:val="24"/>
          <w:szCs w:val="24"/>
        </w:rPr>
        <w:t xml:space="preserve"> бюджетных расходов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4"/>
          <w:szCs w:val="24"/>
        </w:rPr>
      </w:pP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286F29">
        <w:rPr>
          <w:sz w:val="24"/>
          <w:szCs w:val="24"/>
        </w:rPr>
        <w:t>приоритизации</w:t>
      </w:r>
      <w:proofErr w:type="spellEnd"/>
      <w:r w:rsidRPr="00286F29">
        <w:rPr>
          <w:sz w:val="24"/>
          <w:szCs w:val="24"/>
        </w:rPr>
        <w:t xml:space="preserve"> и повышения эффективности использования финансовых ресурсов.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В целях создания условий для эффективного использования средств бюджета Треневского сельского поселения Миллеровского района и мобилизации ресурсов продолжится применение следующих основных подходов: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формирование расходных обязательств с учетом переформатирования структуры расходов бюджета Треневского сельского поселения Миллеровского района исходя из установленных приоритетов;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разработка бюджета Треневского сельского поселения Миллеровского района на </w:t>
      </w:r>
      <w:r w:rsidRPr="00286F29">
        <w:rPr>
          <w:sz w:val="24"/>
          <w:szCs w:val="24"/>
        </w:rPr>
        <w:lastRenderedPageBreak/>
        <w:t>основе муниципальных программ Треневского сельского поселения;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не</w:t>
      </w:r>
      <w:r w:rsidR="00AD6696" w:rsidRPr="00286F29">
        <w:rPr>
          <w:sz w:val="24"/>
          <w:szCs w:val="24"/>
        </w:rPr>
        <w:t xml:space="preserve"> </w:t>
      </w:r>
      <w:r w:rsidRPr="00286F29">
        <w:rPr>
          <w:sz w:val="24"/>
          <w:szCs w:val="24"/>
        </w:rPr>
        <w:t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совершенствование межбюджетных отношений.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spacing w:line="230" w:lineRule="auto"/>
        <w:jc w:val="both"/>
        <w:rPr>
          <w:sz w:val="24"/>
          <w:szCs w:val="24"/>
        </w:rPr>
      </w:pPr>
    </w:p>
    <w:p w:rsidR="006C41A3" w:rsidRPr="00286F29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>4. Основные подходы к формированию межбюджетных отношений</w:t>
      </w:r>
    </w:p>
    <w:p w:rsidR="006C41A3" w:rsidRPr="00286F29" w:rsidRDefault="006C41A3" w:rsidP="006C41A3">
      <w:pPr>
        <w:pStyle w:val="ae"/>
        <w:numPr>
          <w:ilvl w:val="0"/>
          <w:numId w:val="2"/>
        </w:numPr>
        <w:jc w:val="both"/>
        <w:rPr>
          <w:sz w:val="24"/>
          <w:szCs w:val="24"/>
        </w:rPr>
      </w:pP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Политика в сфере межбюджетных отношений будет направлена на содействие сбалансированности бюджета Треневского сельского поселения.</w:t>
      </w:r>
    </w:p>
    <w:p w:rsidR="006C41A3" w:rsidRPr="00286F29" w:rsidRDefault="006C41A3" w:rsidP="006C41A3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 xml:space="preserve">Будет продолжен </w:t>
      </w:r>
      <w:proofErr w:type="gramStart"/>
      <w:r w:rsidRPr="00286F29">
        <w:rPr>
          <w:sz w:val="24"/>
          <w:szCs w:val="24"/>
        </w:rPr>
        <w:t>контроль за</w:t>
      </w:r>
      <w:proofErr w:type="gramEnd"/>
      <w:r w:rsidRPr="00286F29">
        <w:rPr>
          <w:sz w:val="24"/>
          <w:szCs w:val="24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6C41A3" w:rsidRPr="00286F29" w:rsidRDefault="006C41A3" w:rsidP="006C41A3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228" w:lineRule="auto"/>
        <w:jc w:val="both"/>
        <w:rPr>
          <w:sz w:val="24"/>
          <w:szCs w:val="24"/>
        </w:rPr>
      </w:pPr>
    </w:p>
    <w:p w:rsidR="006C41A3" w:rsidRPr="00286F29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0"/>
        <w:jc w:val="center"/>
        <w:rPr>
          <w:sz w:val="24"/>
          <w:szCs w:val="24"/>
        </w:rPr>
      </w:pPr>
      <w:r w:rsidRPr="00286F29">
        <w:rPr>
          <w:sz w:val="24"/>
          <w:szCs w:val="24"/>
        </w:rPr>
        <w:t xml:space="preserve">5. Обеспечение сбалансированности бюджета Треневского сельского поселения </w:t>
      </w:r>
    </w:p>
    <w:p w:rsidR="006C41A3" w:rsidRPr="00286F29" w:rsidRDefault="006C41A3" w:rsidP="006C41A3">
      <w:pPr>
        <w:pStyle w:val="ae"/>
        <w:numPr>
          <w:ilvl w:val="0"/>
          <w:numId w:val="2"/>
        </w:numPr>
        <w:jc w:val="center"/>
        <w:rPr>
          <w:sz w:val="24"/>
          <w:szCs w:val="24"/>
        </w:rPr>
      </w:pPr>
    </w:p>
    <w:p w:rsidR="006C41A3" w:rsidRPr="00286F29" w:rsidRDefault="006C41A3" w:rsidP="006C41A3">
      <w:pPr>
        <w:pStyle w:val="ae"/>
        <w:numPr>
          <w:ilvl w:val="0"/>
          <w:numId w:val="2"/>
        </w:numPr>
        <w:tabs>
          <w:tab w:val="clear" w:pos="432"/>
          <w:tab w:val="num" w:pos="-284"/>
        </w:tabs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Бюджетная политика будет направлена на обеспечение сбалансированности бюджета Треневского сельского поселения.</w:t>
      </w:r>
    </w:p>
    <w:p w:rsidR="00B452C9" w:rsidRPr="00286F29" w:rsidRDefault="006C41A3" w:rsidP="00084E46">
      <w:pPr>
        <w:pStyle w:val="ae"/>
        <w:widowControl w:val="0"/>
        <w:numPr>
          <w:ilvl w:val="0"/>
          <w:numId w:val="2"/>
        </w:numPr>
        <w:tabs>
          <w:tab w:val="clear" w:pos="432"/>
          <w:tab w:val="num" w:pos="-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286F29">
        <w:rPr>
          <w:sz w:val="24"/>
          <w:szCs w:val="24"/>
        </w:rPr>
        <w:t>В условиях превышения расходов над доходами основным источником финансирования дефицита бюджета, обеспечивающим его сбалансированность, будут выступать прогнозируемые остатки на счетах бюджета на 01.01.202</w:t>
      </w:r>
      <w:r w:rsidR="00AD6696" w:rsidRPr="00286F29">
        <w:rPr>
          <w:sz w:val="24"/>
          <w:szCs w:val="24"/>
        </w:rPr>
        <w:t>3</w:t>
      </w:r>
      <w:r w:rsidRPr="00286F29">
        <w:rPr>
          <w:sz w:val="24"/>
          <w:szCs w:val="24"/>
        </w:rPr>
        <w:t>.</w:t>
      </w:r>
    </w:p>
    <w:sectPr w:rsidR="00B452C9" w:rsidRPr="00286F29" w:rsidSect="005B5DB6">
      <w:footerReference w:type="even" r:id="rId12"/>
      <w:footerReference w:type="default" r:id="rId13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D91" w:rsidRDefault="00B95D91">
      <w:r>
        <w:separator/>
      </w:r>
    </w:p>
  </w:endnote>
  <w:endnote w:type="continuationSeparator" w:id="0">
    <w:p w:rsidR="00B95D91" w:rsidRDefault="00B9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86F29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5C2B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5C2B">
      <w:rPr>
        <w:rStyle w:val="a8"/>
        <w:noProof/>
      </w:rPr>
      <w:t>4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D91" w:rsidRDefault="00B95D91">
      <w:r>
        <w:separator/>
      </w:r>
    </w:p>
  </w:footnote>
  <w:footnote w:type="continuationSeparator" w:id="0">
    <w:p w:rsidR="00B95D91" w:rsidRDefault="00B95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BA7"/>
    <w:rsid w:val="00044F35"/>
    <w:rsid w:val="00050C68"/>
    <w:rsid w:val="0005372C"/>
    <w:rsid w:val="00054D8B"/>
    <w:rsid w:val="0005576D"/>
    <w:rsid w:val="000559D5"/>
    <w:rsid w:val="00060D39"/>
    <w:rsid w:val="00060F3C"/>
    <w:rsid w:val="000618DC"/>
    <w:rsid w:val="000628BA"/>
    <w:rsid w:val="00067F7D"/>
    <w:rsid w:val="00070009"/>
    <w:rsid w:val="0007009F"/>
    <w:rsid w:val="00070C01"/>
    <w:rsid w:val="000716DF"/>
    <w:rsid w:val="00076565"/>
    <w:rsid w:val="000808D6"/>
    <w:rsid w:val="000818DA"/>
    <w:rsid w:val="0008414E"/>
    <w:rsid w:val="00084E46"/>
    <w:rsid w:val="00095C67"/>
    <w:rsid w:val="000978C1"/>
    <w:rsid w:val="000A5A16"/>
    <w:rsid w:val="000A726F"/>
    <w:rsid w:val="000B4002"/>
    <w:rsid w:val="000B66C7"/>
    <w:rsid w:val="000B6F65"/>
    <w:rsid w:val="000C4230"/>
    <w:rsid w:val="000C430D"/>
    <w:rsid w:val="000D114C"/>
    <w:rsid w:val="000F2B40"/>
    <w:rsid w:val="000F5B6A"/>
    <w:rsid w:val="000F5B6E"/>
    <w:rsid w:val="000F6371"/>
    <w:rsid w:val="000F66FA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5AE"/>
    <w:rsid w:val="001367AE"/>
    <w:rsid w:val="00143125"/>
    <w:rsid w:val="00152B7B"/>
    <w:rsid w:val="00153B21"/>
    <w:rsid w:val="00155AB5"/>
    <w:rsid w:val="00156393"/>
    <w:rsid w:val="00167C9E"/>
    <w:rsid w:val="001712B1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38A3"/>
    <w:rsid w:val="00247D64"/>
    <w:rsid w:val="002504E8"/>
    <w:rsid w:val="00254382"/>
    <w:rsid w:val="00254AAA"/>
    <w:rsid w:val="00256769"/>
    <w:rsid w:val="002618A6"/>
    <w:rsid w:val="00263B70"/>
    <w:rsid w:val="0026599D"/>
    <w:rsid w:val="0027031E"/>
    <w:rsid w:val="002722DD"/>
    <w:rsid w:val="0027557C"/>
    <w:rsid w:val="00276F35"/>
    <w:rsid w:val="00283191"/>
    <w:rsid w:val="00283DD7"/>
    <w:rsid w:val="00284AC0"/>
    <w:rsid w:val="00285229"/>
    <w:rsid w:val="00286F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E2344"/>
    <w:rsid w:val="002E5637"/>
    <w:rsid w:val="002E65D5"/>
    <w:rsid w:val="002E6982"/>
    <w:rsid w:val="002F23BE"/>
    <w:rsid w:val="002F63E3"/>
    <w:rsid w:val="002F68FC"/>
    <w:rsid w:val="002F74D7"/>
    <w:rsid w:val="0030124B"/>
    <w:rsid w:val="0030243C"/>
    <w:rsid w:val="003030E6"/>
    <w:rsid w:val="00313CD4"/>
    <w:rsid w:val="00313D3A"/>
    <w:rsid w:val="00313EF0"/>
    <w:rsid w:val="003211BA"/>
    <w:rsid w:val="00324091"/>
    <w:rsid w:val="0032769F"/>
    <w:rsid w:val="003327BA"/>
    <w:rsid w:val="00337220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0E07"/>
    <w:rsid w:val="00385E06"/>
    <w:rsid w:val="00386D56"/>
    <w:rsid w:val="003921D8"/>
    <w:rsid w:val="00392F71"/>
    <w:rsid w:val="00393B69"/>
    <w:rsid w:val="003A09D4"/>
    <w:rsid w:val="003A3597"/>
    <w:rsid w:val="003B13DB"/>
    <w:rsid w:val="003B2193"/>
    <w:rsid w:val="003B638E"/>
    <w:rsid w:val="003C5270"/>
    <w:rsid w:val="003C66CC"/>
    <w:rsid w:val="003C7EAE"/>
    <w:rsid w:val="003D44A2"/>
    <w:rsid w:val="003E086D"/>
    <w:rsid w:val="003E3434"/>
    <w:rsid w:val="003F03BA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26DE7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3AA"/>
    <w:rsid w:val="004D3442"/>
    <w:rsid w:val="004D42A6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A73FA"/>
    <w:rsid w:val="005B0E4F"/>
    <w:rsid w:val="005B2A5E"/>
    <w:rsid w:val="005B3E8E"/>
    <w:rsid w:val="005B4CE3"/>
    <w:rsid w:val="005B5DB6"/>
    <w:rsid w:val="005C1C5B"/>
    <w:rsid w:val="005C5A19"/>
    <w:rsid w:val="005C5FF3"/>
    <w:rsid w:val="005C7D68"/>
    <w:rsid w:val="005D3709"/>
    <w:rsid w:val="005D51B1"/>
    <w:rsid w:val="00604CC2"/>
    <w:rsid w:val="006059C8"/>
    <w:rsid w:val="00611679"/>
    <w:rsid w:val="00613D7D"/>
    <w:rsid w:val="00614DFF"/>
    <w:rsid w:val="006235D5"/>
    <w:rsid w:val="00630F12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C41A3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47F89"/>
    <w:rsid w:val="00753E8A"/>
    <w:rsid w:val="00763BF1"/>
    <w:rsid w:val="00771D3F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3869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1284"/>
    <w:rsid w:val="008A26EE"/>
    <w:rsid w:val="008A5C3F"/>
    <w:rsid w:val="008A7D44"/>
    <w:rsid w:val="008B431A"/>
    <w:rsid w:val="008B590E"/>
    <w:rsid w:val="008B6AD3"/>
    <w:rsid w:val="008B7A8B"/>
    <w:rsid w:val="008C0472"/>
    <w:rsid w:val="008C23A5"/>
    <w:rsid w:val="008C5E11"/>
    <w:rsid w:val="008D1E74"/>
    <w:rsid w:val="008D78D4"/>
    <w:rsid w:val="008E36D5"/>
    <w:rsid w:val="008E3EBB"/>
    <w:rsid w:val="008E49C1"/>
    <w:rsid w:val="008F3CE5"/>
    <w:rsid w:val="008F5D8B"/>
    <w:rsid w:val="009036F3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733"/>
    <w:rsid w:val="00924E84"/>
    <w:rsid w:val="00926993"/>
    <w:rsid w:val="00936840"/>
    <w:rsid w:val="009377C8"/>
    <w:rsid w:val="00940695"/>
    <w:rsid w:val="00944BCE"/>
    <w:rsid w:val="009460EB"/>
    <w:rsid w:val="00947FCC"/>
    <w:rsid w:val="00966E28"/>
    <w:rsid w:val="0097236D"/>
    <w:rsid w:val="009732A3"/>
    <w:rsid w:val="00985A10"/>
    <w:rsid w:val="00987ABD"/>
    <w:rsid w:val="00990A99"/>
    <w:rsid w:val="00993AB7"/>
    <w:rsid w:val="00994C73"/>
    <w:rsid w:val="00995DCE"/>
    <w:rsid w:val="009A5626"/>
    <w:rsid w:val="009B17AD"/>
    <w:rsid w:val="009B20C8"/>
    <w:rsid w:val="009C340B"/>
    <w:rsid w:val="009D4172"/>
    <w:rsid w:val="009D7C8D"/>
    <w:rsid w:val="009E27E9"/>
    <w:rsid w:val="009E326A"/>
    <w:rsid w:val="009E3B55"/>
    <w:rsid w:val="009E7486"/>
    <w:rsid w:val="009F3055"/>
    <w:rsid w:val="009F3437"/>
    <w:rsid w:val="009F5C2B"/>
    <w:rsid w:val="00A036B4"/>
    <w:rsid w:val="00A061D7"/>
    <w:rsid w:val="00A07C88"/>
    <w:rsid w:val="00A11689"/>
    <w:rsid w:val="00A13428"/>
    <w:rsid w:val="00A13A23"/>
    <w:rsid w:val="00A15C20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D6696"/>
    <w:rsid w:val="00AE18A9"/>
    <w:rsid w:val="00AE2601"/>
    <w:rsid w:val="00AF2EE5"/>
    <w:rsid w:val="00AF3A4F"/>
    <w:rsid w:val="00AF6732"/>
    <w:rsid w:val="00B039AA"/>
    <w:rsid w:val="00B03D5E"/>
    <w:rsid w:val="00B15ED2"/>
    <w:rsid w:val="00B22A1D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452C9"/>
    <w:rsid w:val="00B5111E"/>
    <w:rsid w:val="00B57087"/>
    <w:rsid w:val="00B579F1"/>
    <w:rsid w:val="00B62CFB"/>
    <w:rsid w:val="00B62F26"/>
    <w:rsid w:val="00B6351B"/>
    <w:rsid w:val="00B659FE"/>
    <w:rsid w:val="00B66F6D"/>
    <w:rsid w:val="00B70039"/>
    <w:rsid w:val="00B7066B"/>
    <w:rsid w:val="00B71064"/>
    <w:rsid w:val="00B72D61"/>
    <w:rsid w:val="00B76F01"/>
    <w:rsid w:val="00B77964"/>
    <w:rsid w:val="00B80063"/>
    <w:rsid w:val="00B81F6C"/>
    <w:rsid w:val="00B8231A"/>
    <w:rsid w:val="00B95D91"/>
    <w:rsid w:val="00BB35CB"/>
    <w:rsid w:val="00BB4610"/>
    <w:rsid w:val="00BB55C0"/>
    <w:rsid w:val="00BC0920"/>
    <w:rsid w:val="00BC0E63"/>
    <w:rsid w:val="00BC31B2"/>
    <w:rsid w:val="00BE00E6"/>
    <w:rsid w:val="00BE2936"/>
    <w:rsid w:val="00BE2DDD"/>
    <w:rsid w:val="00BE64D7"/>
    <w:rsid w:val="00BF0BDE"/>
    <w:rsid w:val="00BF17AB"/>
    <w:rsid w:val="00BF19B4"/>
    <w:rsid w:val="00BF39F0"/>
    <w:rsid w:val="00C03C79"/>
    <w:rsid w:val="00C079F0"/>
    <w:rsid w:val="00C11FDF"/>
    <w:rsid w:val="00C33618"/>
    <w:rsid w:val="00C426B1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34009"/>
    <w:rsid w:val="00D479DB"/>
    <w:rsid w:val="00D5184A"/>
    <w:rsid w:val="00D6640C"/>
    <w:rsid w:val="00D73323"/>
    <w:rsid w:val="00D80BC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11DF"/>
    <w:rsid w:val="00DC2302"/>
    <w:rsid w:val="00DE4D53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1EC6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9D6"/>
    <w:rsid w:val="00E75C57"/>
    <w:rsid w:val="00E76A4E"/>
    <w:rsid w:val="00E801DF"/>
    <w:rsid w:val="00E8597C"/>
    <w:rsid w:val="00E86511"/>
    <w:rsid w:val="00E86A64"/>
    <w:rsid w:val="00E86F85"/>
    <w:rsid w:val="00E87A31"/>
    <w:rsid w:val="00E914C3"/>
    <w:rsid w:val="00E925AA"/>
    <w:rsid w:val="00E9626F"/>
    <w:rsid w:val="00EA12DB"/>
    <w:rsid w:val="00EA56B4"/>
    <w:rsid w:val="00EB1E34"/>
    <w:rsid w:val="00EB3274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E746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aliases w:val="ПАРАГРАФ,List Paragraph,Абзац списка11"/>
    <w:basedOn w:val="a"/>
    <w:link w:val="af"/>
    <w:uiPriority w:val="34"/>
    <w:qFormat/>
    <w:rsid w:val="00B3534D"/>
    <w:pPr>
      <w:ind w:left="720"/>
      <w:contextualSpacing/>
    </w:pPr>
  </w:style>
  <w:style w:type="character" w:customStyle="1" w:styleId="af">
    <w:name w:val="Абзац списка Знак"/>
    <w:aliases w:val="ПАРАГРАФ Знак,List Paragraph Знак,Абзац списка11 Знак"/>
    <w:link w:val="ae"/>
    <w:uiPriority w:val="34"/>
    <w:locked/>
    <w:rsid w:val="005B5DB6"/>
  </w:style>
  <w:style w:type="character" w:customStyle="1" w:styleId="ConsPlusNormal0">
    <w:name w:val="ConsPlusNormal Знак"/>
    <w:basedOn w:val="a0"/>
    <w:link w:val="ConsPlusNormal"/>
    <w:locked/>
    <w:rsid w:val="008B7A8B"/>
    <w:rPr>
      <w:sz w:val="28"/>
      <w:szCs w:val="28"/>
    </w:rPr>
  </w:style>
  <w:style w:type="character" w:styleId="af0">
    <w:name w:val="Hyperlink"/>
    <w:basedOn w:val="a0"/>
    <w:uiPriority w:val="99"/>
    <w:unhideWhenUsed/>
    <w:rsid w:val="00070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37F11CC66AE405D954D0F7A46A4BDAFF7F897FAAFCE8406CE7FB72184FF587E3BA07E32B83ACF5BBB85F017E5574C8CF533675ZBo6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01EFD-5503-4DF8-809A-536B2B30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2022-10-27T08:49:00Z</cp:lastPrinted>
  <dcterms:created xsi:type="dcterms:W3CDTF">2022-10-26T09:00:00Z</dcterms:created>
  <dcterms:modified xsi:type="dcterms:W3CDTF">2022-10-27T12:01:00Z</dcterms:modified>
</cp:coreProperties>
</file>