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5014"/>
      </w:tblGrid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5A6" w:rsidTr="00CA75A6">
        <w:tc>
          <w:tcPr>
            <w:tcW w:w="5068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(отметка об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ознакомлении)</w:t>
            </w:r>
          </w:p>
        </w:tc>
        <w:tc>
          <w:tcPr>
            <w:tcW w:w="5069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конфликту интересов</w:t>
      </w:r>
    </w:p>
    <w:p w:rsidR="00CA75A6" w:rsidRDefault="00CA75A6" w:rsidP="00CA75A6">
      <w:pPr>
        <w:widowControl w:val="0"/>
        <w:autoSpaceDE w:val="0"/>
        <w:autoSpaceDN w:val="0"/>
        <w:adjustRightInd w:val="0"/>
        <w:rPr>
          <w:b/>
        </w:rPr>
      </w:pP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</w:t>
      </w:r>
      <w:r w:rsidR="002C65A6">
        <w:t>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CA75A6" w:rsidRDefault="00CA75A6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>
        <w:t>(подпись лица,                               (расшифровка подписи)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направляющего уведомление)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34" w:rsidRDefault="00E81134" w:rsidP="00F023A7">
      <w:r>
        <w:separator/>
      </w:r>
    </w:p>
  </w:endnote>
  <w:endnote w:type="continuationSeparator" w:id="0">
    <w:p w:rsidR="00E81134" w:rsidRDefault="00E81134" w:rsidP="00F0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34" w:rsidRDefault="00E81134" w:rsidP="00F023A7">
      <w:r>
        <w:separator/>
      </w:r>
    </w:p>
  </w:footnote>
  <w:footnote w:type="continuationSeparator" w:id="0">
    <w:p w:rsidR="00E81134" w:rsidRDefault="00E81134" w:rsidP="00F02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A6"/>
    <w:rsid w:val="001E24D8"/>
    <w:rsid w:val="002C65A6"/>
    <w:rsid w:val="002F11D4"/>
    <w:rsid w:val="006548B0"/>
    <w:rsid w:val="006674CA"/>
    <w:rsid w:val="00842A9F"/>
    <w:rsid w:val="00A94257"/>
    <w:rsid w:val="00AC42BC"/>
    <w:rsid w:val="00CA75A6"/>
    <w:rsid w:val="00E81134"/>
    <w:rsid w:val="00E85A6F"/>
    <w:rsid w:val="00F0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A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2001-12-31T21:42:00Z</cp:lastPrinted>
  <dcterms:created xsi:type="dcterms:W3CDTF">2020-05-20T12:55:00Z</dcterms:created>
  <dcterms:modified xsi:type="dcterms:W3CDTF">2023-03-24T07:19:00Z</dcterms:modified>
</cp:coreProperties>
</file>