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F21FDD">
              <w:rPr>
                <w:b/>
                <w:sz w:val="28"/>
              </w:rPr>
              <w:t>28»</w:t>
            </w:r>
            <w:r w:rsidR="004906E6">
              <w:rPr>
                <w:b/>
                <w:sz w:val="28"/>
              </w:rPr>
              <w:t xml:space="preserve"> </w:t>
            </w:r>
            <w:r w:rsidR="006A3108">
              <w:rPr>
                <w:b/>
                <w:sz w:val="28"/>
              </w:rPr>
              <w:t>июл</w:t>
            </w:r>
            <w:r w:rsidR="00FD672F">
              <w:rPr>
                <w:b/>
                <w:sz w:val="28"/>
              </w:rPr>
              <w:t>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54D" w:rsidRDefault="0070254D" w:rsidP="0070254D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70254D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</w:t>
      </w:r>
      <w:r w:rsidR="00BB257F">
        <w:rPr>
          <w:rFonts w:ascii="Times New Roman" w:hAnsi="Times New Roman"/>
          <w:bCs/>
          <w:sz w:val="28"/>
          <w:szCs w:val="28"/>
        </w:rPr>
        <w:t>10 993,8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FF650C" w:rsidRPr="00FF650C">
        <w:rPr>
          <w:rFonts w:ascii="Times New Roman" w:hAnsi="Times New Roman"/>
          <w:sz w:val="28"/>
          <w:szCs w:val="28"/>
        </w:rPr>
        <w:t>11</w:t>
      </w:r>
      <w:r w:rsidR="00FF650C">
        <w:rPr>
          <w:rFonts w:ascii="Times New Roman" w:hAnsi="Times New Roman"/>
          <w:sz w:val="28"/>
          <w:szCs w:val="28"/>
          <w:lang w:val="en-US"/>
        </w:rPr>
        <w:t> </w:t>
      </w:r>
      <w:r w:rsidR="00FF650C" w:rsidRPr="00FF650C">
        <w:rPr>
          <w:rFonts w:ascii="Times New Roman" w:hAnsi="Times New Roman"/>
          <w:sz w:val="28"/>
          <w:szCs w:val="28"/>
        </w:rPr>
        <w:t>006</w:t>
      </w:r>
      <w:r w:rsidR="00FF650C">
        <w:rPr>
          <w:rFonts w:ascii="Times New Roman" w:hAnsi="Times New Roman"/>
          <w:sz w:val="28"/>
          <w:szCs w:val="28"/>
        </w:rPr>
        <w:t>,5</w:t>
      </w:r>
      <w:r w:rsidRPr="00747F3F">
        <w:rPr>
          <w:rFonts w:ascii="Times New Roman" w:hAnsi="Times New Roman"/>
          <w:sz w:val="28"/>
          <w:szCs w:val="28"/>
        </w:rPr>
        <w:t>»</w:t>
      </w:r>
    </w:p>
    <w:p w:rsidR="0070254D" w:rsidRPr="00747F3F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цифры «</w:t>
      </w:r>
      <w:r w:rsidRPr="00826C26">
        <w:rPr>
          <w:rFonts w:ascii="Times New Roman" w:hAnsi="Times New Roman"/>
          <w:sz w:val="28"/>
        </w:rPr>
        <w:t>11</w:t>
      </w:r>
      <w:r w:rsidR="009613B0">
        <w:rPr>
          <w:rFonts w:ascii="Times New Roman" w:hAnsi="Times New Roman"/>
          <w:sz w:val="28"/>
        </w:rPr>
        <w:t> </w:t>
      </w:r>
      <w:r w:rsidRPr="00826C26">
        <w:rPr>
          <w:rFonts w:ascii="Times New Roman" w:hAnsi="Times New Roman"/>
          <w:sz w:val="28"/>
        </w:rPr>
        <w:t>0</w:t>
      </w:r>
      <w:r w:rsidR="009613B0">
        <w:rPr>
          <w:rFonts w:ascii="Times New Roman" w:hAnsi="Times New Roman"/>
          <w:sz w:val="28"/>
        </w:rPr>
        <w:t>44,7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11</w:t>
      </w:r>
      <w:r w:rsidR="009613B0">
        <w:rPr>
          <w:rFonts w:ascii="Times New Roman" w:hAnsi="Times New Roman"/>
          <w:sz w:val="28"/>
          <w:szCs w:val="28"/>
        </w:rPr>
        <w:t> 057,4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70254D" w:rsidRDefault="0070254D" w:rsidP="0070254D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254D" w:rsidRPr="00A53300" w:rsidRDefault="0070254D" w:rsidP="0070254D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10F21" w:rsidRDefault="00510F21" w:rsidP="00510F21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70254D" w:rsidRPr="00747F3F" w:rsidRDefault="0070254D" w:rsidP="0070254D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F21FDD">
        <w:rPr>
          <w:sz w:val="28"/>
          <w:szCs w:val="28"/>
        </w:rPr>
        <w:t>28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FD672F">
        <w:rPr>
          <w:sz w:val="28"/>
          <w:szCs w:val="28"/>
        </w:rPr>
        <w:t>ию</w:t>
      </w:r>
      <w:r w:rsidR="006A3108">
        <w:rPr>
          <w:sz w:val="28"/>
          <w:szCs w:val="28"/>
        </w:rPr>
        <w:t>л</w:t>
      </w:r>
      <w:r w:rsidR="00FD672F">
        <w:rPr>
          <w:sz w:val="28"/>
          <w:szCs w:val="28"/>
        </w:rPr>
        <w:t>я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F21FDD">
        <w:rPr>
          <w:sz w:val="28"/>
          <w:szCs w:val="28"/>
        </w:rPr>
        <w:t>33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10" w:rsidRDefault="00522810">
      <w:r>
        <w:separator/>
      </w:r>
    </w:p>
  </w:endnote>
  <w:endnote w:type="continuationSeparator" w:id="0">
    <w:p w:rsidR="00522810" w:rsidRDefault="0052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1FDD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10" w:rsidRDefault="00522810">
      <w:r>
        <w:separator/>
      </w:r>
    </w:p>
  </w:footnote>
  <w:footnote w:type="continuationSeparator" w:id="0">
    <w:p w:rsidR="00522810" w:rsidRDefault="00522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2747-A710-46B1-8C9A-3897E9ED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62</cp:revision>
  <cp:lastPrinted>2021-07-27T06:22:00Z</cp:lastPrinted>
  <dcterms:created xsi:type="dcterms:W3CDTF">2017-02-01T13:54:00Z</dcterms:created>
  <dcterms:modified xsi:type="dcterms:W3CDTF">2022-07-29T05:51:00Z</dcterms:modified>
</cp:coreProperties>
</file>