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3" w:rsidRPr="009832E1" w:rsidRDefault="00EA61B3" w:rsidP="009832E1">
      <w:pPr>
        <w:spacing w:line="200" w:lineRule="atLeast"/>
        <w:jc w:val="center"/>
        <w:rPr>
          <w:b/>
        </w:rPr>
      </w:pPr>
      <w:r w:rsidRPr="009832E1">
        <w:rPr>
          <w:b/>
        </w:rPr>
        <w:t xml:space="preserve">РОСТОВСКАЯ ОБЛАСТЬ           </w:t>
      </w:r>
    </w:p>
    <w:p w:rsidR="00EA61B3" w:rsidRPr="009832E1" w:rsidRDefault="00EA61B3" w:rsidP="009832E1">
      <w:pPr>
        <w:spacing w:line="200" w:lineRule="atLeast"/>
        <w:jc w:val="center"/>
        <w:rPr>
          <w:b/>
          <w:spacing w:val="20"/>
        </w:rPr>
      </w:pPr>
      <w:r w:rsidRPr="009832E1">
        <w:rPr>
          <w:b/>
          <w:spacing w:val="20"/>
        </w:rPr>
        <w:t>СОБРАНИЕ ДЕПУТАТОВ</w:t>
      </w:r>
    </w:p>
    <w:p w:rsidR="00EA61B3" w:rsidRPr="009832E1" w:rsidRDefault="00EA61B3" w:rsidP="009832E1">
      <w:pPr>
        <w:spacing w:line="200" w:lineRule="atLeast"/>
        <w:jc w:val="center"/>
        <w:rPr>
          <w:b/>
        </w:rPr>
      </w:pPr>
      <w:r w:rsidRPr="009832E1">
        <w:rPr>
          <w:b/>
        </w:rPr>
        <w:t>ТРЕНЕВСКОГО СЕЛЬСКОГО ПОСЕЛЕНИЯ</w:t>
      </w:r>
    </w:p>
    <w:p w:rsidR="00EA61B3" w:rsidRPr="009832E1" w:rsidRDefault="00EA61B3" w:rsidP="009832E1">
      <w:pPr>
        <w:spacing w:line="200" w:lineRule="atLeast"/>
        <w:jc w:val="center"/>
        <w:rPr>
          <w:b/>
        </w:rPr>
      </w:pPr>
    </w:p>
    <w:p w:rsidR="00CC5F5D" w:rsidRPr="009832E1" w:rsidRDefault="00EA61B3" w:rsidP="009832E1">
      <w:pPr>
        <w:pStyle w:val="ConsPlusTitle"/>
        <w:spacing w:line="200" w:lineRule="atLeast"/>
        <w:jc w:val="center"/>
        <w:rPr>
          <w:rFonts w:ascii="Times New Roman" w:hAnsi="Times New Roman"/>
          <w:sz w:val="24"/>
          <w:szCs w:val="24"/>
        </w:rPr>
      </w:pPr>
      <w:r w:rsidRPr="009832E1">
        <w:rPr>
          <w:rFonts w:ascii="Times New Roman" w:hAnsi="Times New Roman"/>
          <w:sz w:val="24"/>
          <w:szCs w:val="24"/>
        </w:rPr>
        <w:t>РЕШЕНИЕ</w:t>
      </w:r>
      <w:r w:rsidR="00C26159" w:rsidRPr="009832E1">
        <w:rPr>
          <w:rFonts w:ascii="Times New Roman" w:hAnsi="Times New Roman"/>
          <w:sz w:val="24"/>
          <w:szCs w:val="24"/>
        </w:rPr>
        <w:t xml:space="preserve"> </w:t>
      </w:r>
    </w:p>
    <w:p w:rsidR="00EA61B3" w:rsidRPr="009832E1" w:rsidRDefault="00EA61B3" w:rsidP="009832E1">
      <w:pPr>
        <w:pStyle w:val="ConsPlusNormal"/>
        <w:spacing w:line="20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9832E1">
        <w:rPr>
          <w:rFonts w:ascii="Times New Roman" w:hAnsi="Times New Roman"/>
          <w:b/>
          <w:sz w:val="24"/>
          <w:szCs w:val="24"/>
        </w:rPr>
        <w:t>О внесении изменений  в Решение</w:t>
      </w:r>
    </w:p>
    <w:p w:rsidR="00EA61B3" w:rsidRPr="009832E1" w:rsidRDefault="00EA61B3" w:rsidP="009832E1">
      <w:pPr>
        <w:pStyle w:val="ConsPlusNormal"/>
        <w:spacing w:line="20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9832E1">
        <w:rPr>
          <w:rFonts w:ascii="Times New Roman" w:hAnsi="Times New Roman"/>
          <w:b/>
          <w:sz w:val="24"/>
          <w:szCs w:val="24"/>
        </w:rPr>
        <w:t xml:space="preserve">Собрания депутатов Треневского </w:t>
      </w:r>
    </w:p>
    <w:p w:rsidR="00EA61B3" w:rsidRPr="009832E1" w:rsidRDefault="00EA61B3" w:rsidP="009832E1">
      <w:pPr>
        <w:pStyle w:val="ConsPlusNormal"/>
        <w:spacing w:line="20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9832E1">
        <w:rPr>
          <w:rFonts w:ascii="Times New Roman" w:hAnsi="Times New Roman"/>
          <w:b/>
          <w:sz w:val="24"/>
          <w:szCs w:val="24"/>
        </w:rPr>
        <w:t xml:space="preserve">сельского поселения от  </w:t>
      </w:r>
      <w:r w:rsidR="00270D0F" w:rsidRPr="009832E1">
        <w:rPr>
          <w:rFonts w:ascii="Times New Roman" w:hAnsi="Times New Roman"/>
          <w:b/>
          <w:sz w:val="24"/>
          <w:szCs w:val="24"/>
        </w:rPr>
        <w:t>27</w:t>
      </w:r>
      <w:r w:rsidRPr="009832E1">
        <w:rPr>
          <w:rFonts w:ascii="Times New Roman" w:hAnsi="Times New Roman"/>
          <w:b/>
          <w:sz w:val="24"/>
          <w:szCs w:val="24"/>
        </w:rPr>
        <w:t>.12.20</w:t>
      </w:r>
      <w:r w:rsidR="002129E5" w:rsidRPr="009832E1">
        <w:rPr>
          <w:rFonts w:ascii="Times New Roman" w:hAnsi="Times New Roman"/>
          <w:b/>
          <w:sz w:val="24"/>
          <w:szCs w:val="24"/>
        </w:rPr>
        <w:t>2</w:t>
      </w:r>
      <w:r w:rsidR="00270D0F" w:rsidRPr="009832E1">
        <w:rPr>
          <w:rFonts w:ascii="Times New Roman" w:hAnsi="Times New Roman"/>
          <w:b/>
          <w:sz w:val="24"/>
          <w:szCs w:val="24"/>
        </w:rPr>
        <w:t>1</w:t>
      </w:r>
    </w:p>
    <w:p w:rsidR="00EA61B3" w:rsidRPr="009832E1" w:rsidRDefault="00EA61B3" w:rsidP="009832E1">
      <w:pPr>
        <w:pStyle w:val="ConsPlusNormal"/>
        <w:spacing w:line="20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9832E1">
        <w:rPr>
          <w:rFonts w:ascii="Times New Roman" w:hAnsi="Times New Roman"/>
          <w:b/>
          <w:sz w:val="24"/>
          <w:szCs w:val="24"/>
        </w:rPr>
        <w:t xml:space="preserve">года № </w:t>
      </w:r>
      <w:r w:rsidR="00270D0F" w:rsidRPr="009832E1">
        <w:rPr>
          <w:rFonts w:ascii="Times New Roman" w:hAnsi="Times New Roman"/>
          <w:b/>
          <w:sz w:val="24"/>
          <w:szCs w:val="24"/>
        </w:rPr>
        <w:t>2</w:t>
      </w:r>
      <w:r w:rsidR="007D3A3E" w:rsidRPr="009832E1">
        <w:rPr>
          <w:rFonts w:ascii="Times New Roman" w:hAnsi="Times New Roman"/>
          <w:b/>
          <w:sz w:val="24"/>
          <w:szCs w:val="24"/>
        </w:rPr>
        <w:t>1</w:t>
      </w:r>
      <w:r w:rsidRPr="009832E1">
        <w:rPr>
          <w:rFonts w:ascii="Times New Roman" w:hAnsi="Times New Roman"/>
          <w:b/>
          <w:sz w:val="24"/>
          <w:szCs w:val="24"/>
        </w:rPr>
        <w:t xml:space="preserve"> «О бюджете Треневского </w:t>
      </w:r>
    </w:p>
    <w:p w:rsidR="00EA61B3" w:rsidRPr="009832E1" w:rsidRDefault="00EA61B3" w:rsidP="009832E1">
      <w:pPr>
        <w:pStyle w:val="ConsPlusNormal"/>
        <w:spacing w:line="20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9832E1">
        <w:rPr>
          <w:rFonts w:ascii="Times New Roman" w:hAnsi="Times New Roman"/>
          <w:b/>
          <w:sz w:val="24"/>
          <w:szCs w:val="24"/>
        </w:rPr>
        <w:t xml:space="preserve">сельского поселения Миллеровского </w:t>
      </w:r>
    </w:p>
    <w:p w:rsidR="00B52F9D" w:rsidRPr="009832E1" w:rsidRDefault="00EA61B3" w:rsidP="009832E1">
      <w:pPr>
        <w:pStyle w:val="ConsPlusNormal"/>
        <w:spacing w:line="200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9832E1">
        <w:rPr>
          <w:rFonts w:ascii="Times New Roman" w:hAnsi="Times New Roman"/>
          <w:b/>
          <w:sz w:val="24"/>
          <w:szCs w:val="24"/>
        </w:rPr>
        <w:t>района на 20</w:t>
      </w:r>
      <w:r w:rsidR="001130B4" w:rsidRPr="009832E1">
        <w:rPr>
          <w:rFonts w:ascii="Times New Roman" w:hAnsi="Times New Roman"/>
          <w:b/>
          <w:sz w:val="24"/>
          <w:szCs w:val="24"/>
        </w:rPr>
        <w:t>2</w:t>
      </w:r>
      <w:r w:rsidR="00270D0F" w:rsidRPr="009832E1">
        <w:rPr>
          <w:rFonts w:ascii="Times New Roman" w:hAnsi="Times New Roman"/>
          <w:b/>
          <w:sz w:val="24"/>
          <w:szCs w:val="24"/>
        </w:rPr>
        <w:t>2</w:t>
      </w:r>
      <w:r w:rsidR="00F358F4" w:rsidRPr="009832E1">
        <w:rPr>
          <w:rFonts w:ascii="Times New Roman" w:hAnsi="Times New Roman"/>
          <w:b/>
          <w:sz w:val="24"/>
          <w:szCs w:val="24"/>
        </w:rPr>
        <w:t xml:space="preserve"> </w:t>
      </w:r>
      <w:r w:rsidR="00B52F9D" w:rsidRPr="009832E1">
        <w:rPr>
          <w:rFonts w:ascii="Times New Roman" w:hAnsi="Times New Roman"/>
          <w:b/>
          <w:sz w:val="24"/>
          <w:szCs w:val="24"/>
        </w:rPr>
        <w:t xml:space="preserve">год и плановый </w:t>
      </w:r>
    </w:p>
    <w:p w:rsidR="00EA61B3" w:rsidRPr="009832E1" w:rsidRDefault="00B52F9D" w:rsidP="009832E1">
      <w:pPr>
        <w:pStyle w:val="ConsPlusNormal"/>
        <w:spacing w:line="200" w:lineRule="atLeast"/>
        <w:ind w:firstLine="0"/>
        <w:rPr>
          <w:rFonts w:ascii="Times New Roman" w:hAnsi="Times New Roman"/>
          <w:sz w:val="24"/>
          <w:szCs w:val="24"/>
        </w:rPr>
      </w:pPr>
      <w:r w:rsidRPr="009832E1">
        <w:rPr>
          <w:rFonts w:ascii="Times New Roman" w:hAnsi="Times New Roman"/>
          <w:b/>
          <w:sz w:val="24"/>
          <w:szCs w:val="24"/>
        </w:rPr>
        <w:t>период 20</w:t>
      </w:r>
      <w:r w:rsidR="007D3A3E" w:rsidRPr="009832E1">
        <w:rPr>
          <w:rFonts w:ascii="Times New Roman" w:hAnsi="Times New Roman"/>
          <w:b/>
          <w:sz w:val="24"/>
          <w:szCs w:val="24"/>
        </w:rPr>
        <w:t>2</w:t>
      </w:r>
      <w:r w:rsidR="00270D0F" w:rsidRPr="009832E1">
        <w:rPr>
          <w:rFonts w:ascii="Times New Roman" w:hAnsi="Times New Roman"/>
          <w:b/>
          <w:sz w:val="24"/>
          <w:szCs w:val="24"/>
        </w:rPr>
        <w:t>3</w:t>
      </w:r>
      <w:r w:rsidRPr="009832E1">
        <w:rPr>
          <w:rFonts w:ascii="Times New Roman" w:hAnsi="Times New Roman"/>
          <w:b/>
          <w:sz w:val="24"/>
          <w:szCs w:val="24"/>
        </w:rPr>
        <w:t xml:space="preserve"> и 20</w:t>
      </w:r>
      <w:r w:rsidR="00E408DF" w:rsidRPr="009832E1">
        <w:rPr>
          <w:rFonts w:ascii="Times New Roman" w:hAnsi="Times New Roman"/>
          <w:b/>
          <w:sz w:val="24"/>
          <w:szCs w:val="24"/>
        </w:rPr>
        <w:t>2</w:t>
      </w:r>
      <w:r w:rsidR="00270D0F" w:rsidRPr="009832E1">
        <w:rPr>
          <w:rFonts w:ascii="Times New Roman" w:hAnsi="Times New Roman"/>
          <w:b/>
          <w:sz w:val="24"/>
          <w:szCs w:val="24"/>
        </w:rPr>
        <w:t>4</w:t>
      </w:r>
      <w:r w:rsidRPr="009832E1">
        <w:rPr>
          <w:rFonts w:ascii="Times New Roman" w:hAnsi="Times New Roman"/>
          <w:b/>
          <w:sz w:val="24"/>
          <w:szCs w:val="24"/>
        </w:rPr>
        <w:t xml:space="preserve"> годов</w:t>
      </w:r>
      <w:r w:rsidR="00EA61B3" w:rsidRPr="009832E1">
        <w:rPr>
          <w:rFonts w:ascii="Times New Roman" w:hAnsi="Times New Roman"/>
          <w:sz w:val="24"/>
          <w:szCs w:val="24"/>
        </w:rPr>
        <w:t>»</w:t>
      </w:r>
    </w:p>
    <w:p w:rsidR="00A75D3E" w:rsidRPr="009832E1" w:rsidRDefault="00A75D3E" w:rsidP="009832E1">
      <w:pPr>
        <w:pStyle w:val="ConsPlusTitle"/>
        <w:spacing w:line="20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8356D6" w:rsidRPr="009832E1" w:rsidTr="00092EE1">
        <w:trPr>
          <w:trHeight w:val="910"/>
        </w:trPr>
        <w:tc>
          <w:tcPr>
            <w:tcW w:w="4785" w:type="dxa"/>
          </w:tcPr>
          <w:p w:rsidR="008356D6" w:rsidRPr="009832E1" w:rsidRDefault="00512D52" w:rsidP="009832E1">
            <w:pPr>
              <w:spacing w:line="200" w:lineRule="atLeast"/>
              <w:rPr>
                <w:b/>
              </w:rPr>
            </w:pPr>
            <w:r w:rsidRPr="009832E1">
              <w:rPr>
                <w:b/>
              </w:rPr>
              <w:t xml:space="preserve">            </w:t>
            </w:r>
            <w:r w:rsidR="008356D6" w:rsidRPr="009832E1">
              <w:rPr>
                <w:b/>
              </w:rPr>
              <w:t xml:space="preserve"> Принято</w:t>
            </w:r>
          </w:p>
          <w:p w:rsidR="008356D6" w:rsidRPr="009832E1" w:rsidRDefault="008356D6" w:rsidP="009832E1">
            <w:pPr>
              <w:spacing w:line="200" w:lineRule="atLeast"/>
              <w:rPr>
                <w:b/>
              </w:rPr>
            </w:pPr>
            <w:r w:rsidRPr="009832E1">
              <w:rPr>
                <w:b/>
              </w:rPr>
              <w:t>Собранием депутатов</w:t>
            </w:r>
          </w:p>
        </w:tc>
        <w:tc>
          <w:tcPr>
            <w:tcW w:w="5043" w:type="dxa"/>
          </w:tcPr>
          <w:p w:rsidR="00B27296" w:rsidRPr="009832E1" w:rsidRDefault="00B27296" w:rsidP="009832E1">
            <w:pPr>
              <w:spacing w:line="200" w:lineRule="atLeast"/>
              <w:jc w:val="both"/>
              <w:rPr>
                <w:b/>
              </w:rPr>
            </w:pPr>
            <w:r w:rsidRPr="009832E1">
              <w:t xml:space="preserve">      </w:t>
            </w:r>
            <w:r w:rsidR="00CC5F5D" w:rsidRPr="009832E1">
              <w:t xml:space="preserve">   </w:t>
            </w:r>
            <w:r w:rsidR="004906E6" w:rsidRPr="009832E1">
              <w:t xml:space="preserve">   </w:t>
            </w:r>
            <w:r w:rsidR="00CC5F5D" w:rsidRPr="009832E1">
              <w:t xml:space="preserve">         </w:t>
            </w:r>
            <w:r w:rsidR="00826C06" w:rsidRPr="009832E1">
              <w:rPr>
                <w:b/>
              </w:rPr>
              <w:t>«</w:t>
            </w:r>
            <w:r w:rsidR="00512D52" w:rsidRPr="009832E1">
              <w:rPr>
                <w:b/>
              </w:rPr>
              <w:t>01</w:t>
            </w:r>
            <w:r w:rsidR="00826C06" w:rsidRPr="009832E1">
              <w:rPr>
                <w:b/>
              </w:rPr>
              <w:t>»</w:t>
            </w:r>
            <w:r w:rsidR="004906E6" w:rsidRPr="009832E1">
              <w:rPr>
                <w:b/>
              </w:rPr>
              <w:t xml:space="preserve"> </w:t>
            </w:r>
            <w:r w:rsidR="00512D52" w:rsidRPr="009832E1">
              <w:rPr>
                <w:b/>
              </w:rPr>
              <w:t>июл</w:t>
            </w:r>
            <w:r w:rsidR="00FD672F" w:rsidRPr="009832E1">
              <w:rPr>
                <w:b/>
              </w:rPr>
              <w:t>я</w:t>
            </w:r>
            <w:r w:rsidR="004906E6" w:rsidRPr="009832E1">
              <w:rPr>
                <w:b/>
              </w:rPr>
              <w:t xml:space="preserve"> </w:t>
            </w:r>
            <w:r w:rsidR="00F83BDF" w:rsidRPr="009832E1">
              <w:rPr>
                <w:b/>
              </w:rPr>
              <w:t>20</w:t>
            </w:r>
            <w:r w:rsidR="001130B4" w:rsidRPr="009832E1">
              <w:rPr>
                <w:b/>
              </w:rPr>
              <w:t>2</w:t>
            </w:r>
            <w:r w:rsidR="00270D0F" w:rsidRPr="009832E1">
              <w:rPr>
                <w:b/>
              </w:rPr>
              <w:t>2</w:t>
            </w:r>
            <w:r w:rsidR="00CC5F5D" w:rsidRPr="009832E1">
              <w:rPr>
                <w:b/>
              </w:rPr>
              <w:t xml:space="preserve"> года</w:t>
            </w:r>
          </w:p>
          <w:p w:rsidR="008356D6" w:rsidRPr="009832E1" w:rsidRDefault="00221388" w:rsidP="009832E1">
            <w:pPr>
              <w:spacing w:line="200" w:lineRule="atLeast"/>
              <w:jc w:val="both"/>
              <w:rPr>
                <w:b/>
              </w:rPr>
            </w:pPr>
            <w:r w:rsidRPr="009832E1">
              <w:rPr>
                <w:b/>
              </w:rPr>
              <w:t xml:space="preserve">  </w:t>
            </w:r>
            <w:r w:rsidR="00AF2C41" w:rsidRPr="009832E1">
              <w:rPr>
                <w:b/>
              </w:rPr>
              <w:t xml:space="preserve">  </w:t>
            </w:r>
            <w:r w:rsidR="00BB54BC" w:rsidRPr="009832E1">
              <w:rPr>
                <w:b/>
              </w:rPr>
              <w:t xml:space="preserve">                </w:t>
            </w:r>
            <w:r w:rsidR="00C46030" w:rsidRPr="009832E1">
              <w:rPr>
                <w:b/>
              </w:rPr>
              <w:t xml:space="preserve"> </w:t>
            </w:r>
            <w:r w:rsidR="005830BB" w:rsidRPr="009832E1">
              <w:rPr>
                <w:b/>
              </w:rPr>
              <w:t xml:space="preserve">  </w:t>
            </w:r>
            <w:r w:rsidR="00C46030" w:rsidRPr="009832E1">
              <w:rPr>
                <w:b/>
              </w:rPr>
              <w:t xml:space="preserve"> </w:t>
            </w:r>
            <w:r w:rsidR="00D234B1" w:rsidRPr="009832E1">
              <w:rPr>
                <w:b/>
              </w:rPr>
              <w:t xml:space="preserve">   </w:t>
            </w:r>
            <w:r w:rsidR="00806F02" w:rsidRPr="009832E1">
              <w:rPr>
                <w:b/>
              </w:rPr>
              <w:t xml:space="preserve">  </w:t>
            </w:r>
            <w:r w:rsidR="00BB5EC8" w:rsidRPr="009832E1">
              <w:rPr>
                <w:b/>
              </w:rPr>
              <w:t xml:space="preserve"> </w:t>
            </w:r>
            <w:r w:rsidR="00D17FE9" w:rsidRPr="009832E1">
              <w:rPr>
                <w:b/>
              </w:rPr>
              <w:t xml:space="preserve"> </w:t>
            </w:r>
            <w:r w:rsidR="001D5301" w:rsidRPr="009832E1">
              <w:rPr>
                <w:b/>
              </w:rPr>
              <w:t xml:space="preserve"> </w:t>
            </w:r>
          </w:p>
        </w:tc>
      </w:tr>
    </w:tbl>
    <w:p w:rsidR="00D9250F" w:rsidRPr="009832E1" w:rsidRDefault="007D3A3E" w:rsidP="009832E1">
      <w:pPr>
        <w:widowControl w:val="0"/>
        <w:suppressAutoHyphens/>
        <w:autoSpaceDE w:val="0"/>
        <w:autoSpaceDN w:val="0"/>
        <w:adjustRightInd w:val="0"/>
        <w:spacing w:line="200" w:lineRule="atLeast"/>
        <w:ind w:firstLine="708"/>
        <w:jc w:val="both"/>
      </w:pPr>
      <w:r w:rsidRPr="009832E1">
        <w:t xml:space="preserve">В соответствии со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Треневского сельского поселения от </w:t>
      </w:r>
      <w:r w:rsidR="00270D0F" w:rsidRPr="009832E1">
        <w:t>25</w:t>
      </w:r>
      <w:r w:rsidRPr="009832E1">
        <w:t>.</w:t>
      </w:r>
      <w:r w:rsidR="00270D0F" w:rsidRPr="009832E1">
        <w:t>11</w:t>
      </w:r>
      <w:r w:rsidRPr="009832E1">
        <w:t>.20</w:t>
      </w:r>
      <w:r w:rsidR="00270D0F" w:rsidRPr="009832E1">
        <w:t>2</w:t>
      </w:r>
      <w:r w:rsidRPr="009832E1">
        <w:t xml:space="preserve">1 г. № </w:t>
      </w:r>
      <w:r w:rsidR="00270D0F" w:rsidRPr="009832E1">
        <w:t>8</w:t>
      </w:r>
      <w:r w:rsidRPr="009832E1">
        <w:t xml:space="preserve"> «Об утверждении Положения о бюджетном процессе в Треневском сельском поселении</w:t>
      </w:r>
      <w:r w:rsidRPr="009832E1">
        <w:rPr>
          <w:rFonts w:ascii="Times New Roman CYR" w:hAnsi="Times New Roman CYR" w:cs="Times New Roman CYR"/>
        </w:rPr>
        <w:t xml:space="preserve">», </w:t>
      </w:r>
      <w:r w:rsidRPr="009832E1">
        <w:t>на основании Федерального закона от 06.10.2003г. № 131-ФЗ «Об общих принципах организации местного самоуправления в Российской Федерации» Собрание депутатов Треневского сельского поселения</w:t>
      </w:r>
    </w:p>
    <w:p w:rsidR="003B4FC7" w:rsidRPr="009832E1" w:rsidRDefault="003B4FC7" w:rsidP="009832E1">
      <w:pPr>
        <w:widowControl w:val="0"/>
        <w:suppressAutoHyphens/>
        <w:autoSpaceDE w:val="0"/>
        <w:autoSpaceDN w:val="0"/>
        <w:adjustRightInd w:val="0"/>
        <w:spacing w:line="200" w:lineRule="atLeast"/>
        <w:jc w:val="center"/>
        <w:rPr>
          <w:rFonts w:ascii="Times New Roman CYR" w:hAnsi="Times New Roman CYR" w:cs="Times New Roman CYR"/>
          <w:b/>
          <w:bCs/>
        </w:rPr>
      </w:pPr>
      <w:r w:rsidRPr="009832E1">
        <w:rPr>
          <w:rFonts w:ascii="Times New Roman CYR" w:hAnsi="Times New Roman CYR" w:cs="Times New Roman CYR"/>
          <w:b/>
          <w:bCs/>
        </w:rPr>
        <w:t>РЕШИЛО:</w:t>
      </w:r>
    </w:p>
    <w:p w:rsidR="00C60D1B" w:rsidRPr="009832E1" w:rsidRDefault="00C60D1B" w:rsidP="009832E1">
      <w:pPr>
        <w:pStyle w:val="ConsPlusNormal"/>
        <w:spacing w:line="2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832E1">
        <w:rPr>
          <w:rFonts w:ascii="Times New Roman" w:hAnsi="Times New Roman"/>
          <w:sz w:val="24"/>
          <w:szCs w:val="24"/>
        </w:rPr>
        <w:t xml:space="preserve">1. Внести в решение Собрания депутатов  Треневского сельского поселения от </w:t>
      </w:r>
      <w:r w:rsidR="00270D0F" w:rsidRPr="009832E1">
        <w:rPr>
          <w:rFonts w:ascii="Times New Roman" w:hAnsi="Times New Roman"/>
          <w:sz w:val="24"/>
          <w:szCs w:val="24"/>
        </w:rPr>
        <w:t>27</w:t>
      </w:r>
      <w:r w:rsidRPr="009832E1">
        <w:rPr>
          <w:rFonts w:ascii="Times New Roman" w:hAnsi="Times New Roman"/>
          <w:sz w:val="24"/>
          <w:szCs w:val="24"/>
        </w:rPr>
        <w:t>.12.20</w:t>
      </w:r>
      <w:r w:rsidR="00826C06" w:rsidRPr="009832E1">
        <w:rPr>
          <w:rFonts w:ascii="Times New Roman" w:hAnsi="Times New Roman"/>
          <w:sz w:val="24"/>
          <w:szCs w:val="24"/>
        </w:rPr>
        <w:t>2</w:t>
      </w:r>
      <w:r w:rsidR="00270D0F" w:rsidRPr="009832E1">
        <w:rPr>
          <w:rFonts w:ascii="Times New Roman" w:hAnsi="Times New Roman"/>
          <w:sz w:val="24"/>
          <w:szCs w:val="24"/>
        </w:rPr>
        <w:t>1</w:t>
      </w:r>
      <w:r w:rsidRPr="009832E1">
        <w:rPr>
          <w:rFonts w:ascii="Times New Roman" w:hAnsi="Times New Roman"/>
          <w:sz w:val="24"/>
          <w:szCs w:val="24"/>
        </w:rPr>
        <w:t xml:space="preserve"> года № </w:t>
      </w:r>
      <w:r w:rsidR="00270D0F" w:rsidRPr="009832E1">
        <w:rPr>
          <w:rFonts w:ascii="Times New Roman" w:hAnsi="Times New Roman"/>
          <w:sz w:val="24"/>
          <w:szCs w:val="24"/>
        </w:rPr>
        <w:t>2</w:t>
      </w:r>
      <w:r w:rsidR="007D3A3E" w:rsidRPr="009832E1">
        <w:rPr>
          <w:rFonts w:ascii="Times New Roman" w:hAnsi="Times New Roman"/>
          <w:sz w:val="24"/>
          <w:szCs w:val="24"/>
        </w:rPr>
        <w:t>1</w:t>
      </w:r>
      <w:r w:rsidR="00826C06" w:rsidRPr="009832E1">
        <w:rPr>
          <w:rFonts w:ascii="Times New Roman" w:hAnsi="Times New Roman"/>
          <w:sz w:val="24"/>
          <w:szCs w:val="24"/>
        </w:rPr>
        <w:t xml:space="preserve"> </w:t>
      </w:r>
      <w:r w:rsidRPr="009832E1">
        <w:rPr>
          <w:rFonts w:ascii="Times New Roman" w:hAnsi="Times New Roman"/>
          <w:sz w:val="24"/>
          <w:szCs w:val="24"/>
        </w:rPr>
        <w:t>«О бюджете Треневского сельского поселения Миллеровского района на 20</w:t>
      </w:r>
      <w:r w:rsidR="00826C06" w:rsidRPr="009832E1">
        <w:rPr>
          <w:rFonts w:ascii="Times New Roman" w:hAnsi="Times New Roman"/>
          <w:sz w:val="24"/>
          <w:szCs w:val="24"/>
        </w:rPr>
        <w:t>2</w:t>
      </w:r>
      <w:r w:rsidR="00270D0F" w:rsidRPr="009832E1">
        <w:rPr>
          <w:rFonts w:ascii="Times New Roman" w:hAnsi="Times New Roman"/>
          <w:sz w:val="24"/>
          <w:szCs w:val="24"/>
        </w:rPr>
        <w:t>2</w:t>
      </w:r>
      <w:r w:rsidRPr="009832E1">
        <w:rPr>
          <w:rFonts w:ascii="Times New Roman" w:hAnsi="Times New Roman"/>
          <w:sz w:val="24"/>
          <w:szCs w:val="24"/>
        </w:rPr>
        <w:t xml:space="preserve"> год</w:t>
      </w:r>
      <w:r w:rsidR="00B52F9D" w:rsidRPr="009832E1">
        <w:rPr>
          <w:rFonts w:ascii="Times New Roman" w:hAnsi="Times New Roman"/>
          <w:sz w:val="24"/>
          <w:szCs w:val="24"/>
        </w:rPr>
        <w:t xml:space="preserve"> и плановый период 20</w:t>
      </w:r>
      <w:r w:rsidR="007D3A3E" w:rsidRPr="009832E1">
        <w:rPr>
          <w:rFonts w:ascii="Times New Roman" w:hAnsi="Times New Roman"/>
          <w:sz w:val="24"/>
          <w:szCs w:val="24"/>
        </w:rPr>
        <w:t>2</w:t>
      </w:r>
      <w:r w:rsidR="00270D0F" w:rsidRPr="009832E1">
        <w:rPr>
          <w:rFonts w:ascii="Times New Roman" w:hAnsi="Times New Roman"/>
          <w:sz w:val="24"/>
          <w:szCs w:val="24"/>
        </w:rPr>
        <w:t>3</w:t>
      </w:r>
      <w:r w:rsidR="00B52F9D" w:rsidRPr="009832E1">
        <w:rPr>
          <w:rFonts w:ascii="Times New Roman" w:hAnsi="Times New Roman"/>
          <w:sz w:val="24"/>
          <w:szCs w:val="24"/>
        </w:rPr>
        <w:t xml:space="preserve"> и 20</w:t>
      </w:r>
      <w:r w:rsidR="00F83BDF" w:rsidRPr="009832E1">
        <w:rPr>
          <w:rFonts w:ascii="Times New Roman" w:hAnsi="Times New Roman"/>
          <w:sz w:val="24"/>
          <w:szCs w:val="24"/>
        </w:rPr>
        <w:t>2</w:t>
      </w:r>
      <w:r w:rsidR="00270D0F" w:rsidRPr="009832E1">
        <w:rPr>
          <w:rFonts w:ascii="Times New Roman" w:hAnsi="Times New Roman"/>
          <w:sz w:val="24"/>
          <w:szCs w:val="24"/>
        </w:rPr>
        <w:t>4</w:t>
      </w:r>
      <w:r w:rsidR="00B52F9D" w:rsidRPr="009832E1">
        <w:rPr>
          <w:rFonts w:ascii="Times New Roman" w:hAnsi="Times New Roman"/>
          <w:sz w:val="24"/>
          <w:szCs w:val="24"/>
        </w:rPr>
        <w:t xml:space="preserve"> годов</w:t>
      </w:r>
      <w:r w:rsidRPr="009832E1">
        <w:rPr>
          <w:rFonts w:ascii="Times New Roman" w:hAnsi="Times New Roman"/>
          <w:sz w:val="24"/>
          <w:szCs w:val="24"/>
        </w:rPr>
        <w:t>» следующие изменения и дополнения:</w:t>
      </w:r>
    </w:p>
    <w:p w:rsidR="00AE720C" w:rsidRPr="009832E1" w:rsidRDefault="00AE720C" w:rsidP="009832E1">
      <w:pPr>
        <w:pStyle w:val="ConsPlusNormal"/>
        <w:spacing w:line="2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D3E" w:rsidRPr="009832E1" w:rsidRDefault="00D9250F" w:rsidP="009832E1">
      <w:pPr>
        <w:pStyle w:val="ae"/>
        <w:numPr>
          <w:ilvl w:val="1"/>
          <w:numId w:val="4"/>
        </w:numPr>
        <w:autoSpaceDE w:val="0"/>
        <w:autoSpaceDN w:val="0"/>
        <w:adjustRightInd w:val="0"/>
        <w:spacing w:line="200" w:lineRule="atLeast"/>
        <w:jc w:val="both"/>
        <w:outlineLvl w:val="1"/>
        <w:rPr>
          <w:rFonts w:ascii="Times New Roman CYR" w:hAnsi="Times New Roman CYR" w:cs="Times New Roman CYR"/>
        </w:rPr>
      </w:pPr>
      <w:r w:rsidRPr="009832E1">
        <w:rPr>
          <w:rFonts w:ascii="Times New Roman CYR" w:hAnsi="Times New Roman CYR" w:cs="Times New Roman CYR"/>
        </w:rPr>
        <w:t xml:space="preserve">Приложение  </w:t>
      </w:r>
      <w:r w:rsidR="00270D0F" w:rsidRPr="009832E1">
        <w:rPr>
          <w:rFonts w:ascii="Times New Roman CYR" w:hAnsi="Times New Roman CYR" w:cs="Times New Roman CYR"/>
        </w:rPr>
        <w:t>3</w:t>
      </w:r>
      <w:r w:rsidRPr="009832E1">
        <w:rPr>
          <w:rFonts w:ascii="Times New Roman CYR" w:hAnsi="Times New Roman CYR" w:cs="Times New Roman CYR"/>
        </w:rPr>
        <w:t xml:space="preserve">  «Распределение бюджетных ассигнований по разделам и подразделам, целевым статьям (муниципальным программам Треневского сельского поселения и непрограммным направлениям деятельности), группам и подгруппам видов расходов классификации расходов бюджетов </w:t>
      </w:r>
      <w:r w:rsidR="000231C8" w:rsidRPr="009832E1">
        <w:rPr>
          <w:bCs/>
          <w:snapToGrid w:val="0"/>
        </w:rPr>
        <w:t xml:space="preserve">на </w:t>
      </w:r>
      <w:r w:rsidR="00270D0F" w:rsidRPr="009832E1">
        <w:rPr>
          <w:bCs/>
          <w:snapToGrid w:val="0"/>
        </w:rPr>
        <w:t>2022 год</w:t>
      </w:r>
      <w:r w:rsidR="00270D0F" w:rsidRPr="009832E1">
        <w:rPr>
          <w:rFonts w:ascii="Times New Roman CYR" w:hAnsi="Times New Roman CYR" w:cs="Times New Roman CYR"/>
        </w:rPr>
        <w:t xml:space="preserve"> и плановый период 2023 и 2024</w:t>
      </w:r>
      <w:r w:rsidR="000231C8" w:rsidRPr="009832E1">
        <w:rPr>
          <w:rFonts w:ascii="Times New Roman CYR" w:hAnsi="Times New Roman CYR" w:cs="Times New Roman CYR"/>
        </w:rPr>
        <w:t xml:space="preserve"> годов</w:t>
      </w:r>
      <w:r w:rsidRPr="009832E1">
        <w:rPr>
          <w:rFonts w:ascii="Times New Roman CYR" w:hAnsi="Times New Roman CYR" w:cs="Times New Roman CYR"/>
        </w:rPr>
        <w:t xml:space="preserve">» изложить в редакции согласно приложению </w:t>
      </w:r>
      <w:r w:rsidR="00E31026" w:rsidRPr="009832E1">
        <w:rPr>
          <w:rFonts w:ascii="Times New Roman CYR" w:hAnsi="Times New Roman CYR" w:cs="Times New Roman CYR"/>
        </w:rPr>
        <w:t>1</w:t>
      </w:r>
      <w:r w:rsidRPr="009832E1">
        <w:rPr>
          <w:rFonts w:ascii="Times New Roman CYR" w:hAnsi="Times New Roman CYR" w:cs="Times New Roman CYR"/>
        </w:rPr>
        <w:t xml:space="preserve"> к настоящему решению</w:t>
      </w:r>
      <w:r w:rsidR="00A75D3E" w:rsidRPr="009832E1">
        <w:rPr>
          <w:rFonts w:ascii="Times New Roman CYR" w:hAnsi="Times New Roman CYR" w:cs="Times New Roman CYR"/>
        </w:rPr>
        <w:t>;</w:t>
      </w:r>
    </w:p>
    <w:p w:rsidR="00AE720C" w:rsidRPr="009832E1" w:rsidRDefault="00AE720C" w:rsidP="009832E1">
      <w:pPr>
        <w:widowControl w:val="0"/>
        <w:suppressAutoHyphens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 CYR" w:hAnsi="Times New Roman CYR" w:cs="Times New Roman CYR"/>
          <w:color w:val="C00000"/>
        </w:rPr>
      </w:pPr>
    </w:p>
    <w:p w:rsidR="00A75D3E" w:rsidRPr="009832E1" w:rsidRDefault="00A75D3E" w:rsidP="009832E1">
      <w:pPr>
        <w:pStyle w:val="ae"/>
        <w:numPr>
          <w:ilvl w:val="1"/>
          <w:numId w:val="4"/>
        </w:numPr>
        <w:spacing w:line="200" w:lineRule="atLeast"/>
        <w:jc w:val="both"/>
        <w:rPr>
          <w:rFonts w:ascii="Times New Roman CYR" w:hAnsi="Times New Roman CYR" w:cs="Times New Roman CYR"/>
        </w:rPr>
      </w:pPr>
      <w:r w:rsidRPr="009832E1">
        <w:rPr>
          <w:rFonts w:ascii="Times New Roman CYR" w:hAnsi="Times New Roman CYR" w:cs="Times New Roman CYR"/>
        </w:rPr>
        <w:t xml:space="preserve">Приложение </w:t>
      </w:r>
      <w:r w:rsidR="00270D0F" w:rsidRPr="009832E1">
        <w:rPr>
          <w:rFonts w:ascii="Times New Roman CYR" w:hAnsi="Times New Roman CYR" w:cs="Times New Roman CYR"/>
        </w:rPr>
        <w:t>4</w:t>
      </w:r>
      <w:r w:rsidRPr="009832E1">
        <w:rPr>
          <w:rFonts w:ascii="Times New Roman CYR" w:hAnsi="Times New Roman CYR" w:cs="Times New Roman CYR"/>
        </w:rPr>
        <w:t xml:space="preserve"> «Ведомственная структура расходов бюджета </w:t>
      </w:r>
      <w:r w:rsidR="00EA61B3" w:rsidRPr="009832E1">
        <w:rPr>
          <w:rFonts w:ascii="Times New Roman CYR" w:hAnsi="Times New Roman CYR" w:cs="Times New Roman CYR"/>
        </w:rPr>
        <w:t>Тренев</w:t>
      </w:r>
      <w:r w:rsidRPr="009832E1">
        <w:rPr>
          <w:rFonts w:ascii="Times New Roman CYR" w:hAnsi="Times New Roman CYR" w:cs="Times New Roman CYR"/>
        </w:rPr>
        <w:t xml:space="preserve">ского сельского поселения Миллеровского района </w:t>
      </w:r>
      <w:r w:rsidR="000231C8" w:rsidRPr="009832E1">
        <w:rPr>
          <w:bCs/>
          <w:snapToGrid w:val="0"/>
        </w:rPr>
        <w:t xml:space="preserve">на </w:t>
      </w:r>
      <w:r w:rsidR="00270D0F" w:rsidRPr="009832E1">
        <w:rPr>
          <w:bCs/>
          <w:snapToGrid w:val="0"/>
        </w:rPr>
        <w:t>2022 год</w:t>
      </w:r>
      <w:r w:rsidR="00270D0F" w:rsidRPr="009832E1">
        <w:rPr>
          <w:rFonts w:ascii="Times New Roman CYR" w:hAnsi="Times New Roman CYR" w:cs="Times New Roman CYR"/>
        </w:rPr>
        <w:t xml:space="preserve"> и плановый период 2023 и 2024</w:t>
      </w:r>
      <w:r w:rsidR="000231C8" w:rsidRPr="009832E1">
        <w:rPr>
          <w:rFonts w:ascii="Times New Roman CYR" w:hAnsi="Times New Roman CYR" w:cs="Times New Roman CYR"/>
        </w:rPr>
        <w:t xml:space="preserve"> годов</w:t>
      </w:r>
      <w:r w:rsidRPr="009832E1">
        <w:rPr>
          <w:rFonts w:ascii="Times New Roman CYR" w:hAnsi="Times New Roman CYR" w:cs="Times New Roman CYR"/>
        </w:rPr>
        <w:t xml:space="preserve">» изложить в редакции согласно приложению </w:t>
      </w:r>
      <w:r w:rsidR="00E31026" w:rsidRPr="009832E1">
        <w:rPr>
          <w:rFonts w:ascii="Times New Roman CYR" w:hAnsi="Times New Roman CYR" w:cs="Times New Roman CYR"/>
        </w:rPr>
        <w:t>2</w:t>
      </w:r>
      <w:r w:rsidRPr="009832E1">
        <w:rPr>
          <w:rFonts w:ascii="Times New Roman CYR" w:hAnsi="Times New Roman CYR" w:cs="Times New Roman CYR"/>
        </w:rPr>
        <w:t xml:space="preserve"> к настоящему решению;</w:t>
      </w:r>
    </w:p>
    <w:p w:rsidR="00AE720C" w:rsidRPr="009832E1" w:rsidRDefault="00AE720C" w:rsidP="009832E1">
      <w:pPr>
        <w:spacing w:line="200" w:lineRule="atLeast"/>
        <w:ind w:firstLine="709"/>
        <w:jc w:val="both"/>
        <w:rPr>
          <w:rFonts w:ascii="Times New Roman CYR" w:hAnsi="Times New Roman CYR" w:cs="Times New Roman CYR"/>
          <w:color w:val="C00000"/>
        </w:rPr>
      </w:pPr>
    </w:p>
    <w:p w:rsidR="00386CC7" w:rsidRPr="009832E1" w:rsidRDefault="00A75D3E" w:rsidP="009832E1">
      <w:pPr>
        <w:pStyle w:val="ae"/>
        <w:numPr>
          <w:ilvl w:val="1"/>
          <w:numId w:val="4"/>
        </w:numPr>
        <w:spacing w:line="200" w:lineRule="atLeast"/>
        <w:jc w:val="both"/>
        <w:rPr>
          <w:rFonts w:ascii="Times New Roman CYR" w:hAnsi="Times New Roman CYR" w:cs="Times New Roman CYR"/>
        </w:rPr>
      </w:pPr>
      <w:r w:rsidRPr="009832E1">
        <w:rPr>
          <w:rFonts w:ascii="Times New Roman CYR" w:hAnsi="Times New Roman CYR" w:cs="Times New Roman CYR"/>
        </w:rPr>
        <w:t xml:space="preserve">Приложение </w:t>
      </w:r>
      <w:r w:rsidR="00270D0F" w:rsidRPr="009832E1">
        <w:rPr>
          <w:rFonts w:ascii="Times New Roman CYR" w:hAnsi="Times New Roman CYR" w:cs="Times New Roman CYR"/>
        </w:rPr>
        <w:t>5</w:t>
      </w:r>
      <w:r w:rsidRPr="009832E1">
        <w:rPr>
          <w:rFonts w:ascii="Times New Roman CYR" w:hAnsi="Times New Roman CYR" w:cs="Times New Roman CYR"/>
        </w:rPr>
        <w:t xml:space="preserve"> «Распределение бюджетных ассигнований по целевым статьям (муниципальным программам </w:t>
      </w:r>
      <w:r w:rsidR="00EA61B3" w:rsidRPr="009832E1">
        <w:rPr>
          <w:rFonts w:ascii="Times New Roman CYR" w:hAnsi="Times New Roman CYR" w:cs="Times New Roman CYR"/>
        </w:rPr>
        <w:t>Тренев</w:t>
      </w:r>
      <w:r w:rsidRPr="009832E1">
        <w:rPr>
          <w:rFonts w:ascii="Times New Roman CYR" w:hAnsi="Times New Roman CYR" w:cs="Times New Roman CYR"/>
        </w:rPr>
        <w:t>ского сельского поселения и не</w:t>
      </w:r>
      <w:r w:rsidR="00EB6A03" w:rsidRPr="009832E1">
        <w:rPr>
          <w:rFonts w:ascii="Times New Roman CYR" w:hAnsi="Times New Roman CYR" w:cs="Times New Roman CYR"/>
        </w:rPr>
        <w:t xml:space="preserve"> </w:t>
      </w:r>
      <w:r w:rsidRPr="009832E1">
        <w:rPr>
          <w:rFonts w:ascii="Times New Roman CYR" w:hAnsi="Times New Roman CYR" w:cs="Times New Roman CYR"/>
        </w:rPr>
        <w:t>программным направлениям деятельности), группам и подгруппам видов расходов</w:t>
      </w:r>
      <w:r w:rsidR="00EB6A03" w:rsidRPr="009832E1">
        <w:rPr>
          <w:rFonts w:ascii="Times New Roman CYR" w:hAnsi="Times New Roman CYR" w:cs="Times New Roman CYR"/>
        </w:rPr>
        <w:t>, разделам, подразделам</w:t>
      </w:r>
      <w:r w:rsidRPr="009832E1">
        <w:rPr>
          <w:rFonts w:ascii="Times New Roman CYR" w:hAnsi="Times New Roman CYR" w:cs="Times New Roman CYR"/>
        </w:rPr>
        <w:t xml:space="preserve"> классификации расходов бюджетов </w:t>
      </w:r>
      <w:r w:rsidR="000231C8" w:rsidRPr="009832E1">
        <w:rPr>
          <w:bCs/>
          <w:snapToGrid w:val="0"/>
        </w:rPr>
        <w:t xml:space="preserve">на </w:t>
      </w:r>
      <w:r w:rsidR="00270D0F" w:rsidRPr="009832E1">
        <w:rPr>
          <w:bCs/>
          <w:snapToGrid w:val="0"/>
        </w:rPr>
        <w:t>2022 год</w:t>
      </w:r>
      <w:r w:rsidR="00270D0F" w:rsidRPr="009832E1">
        <w:rPr>
          <w:rFonts w:ascii="Times New Roman CYR" w:hAnsi="Times New Roman CYR" w:cs="Times New Roman CYR"/>
        </w:rPr>
        <w:t xml:space="preserve"> и плановый период 2023 и 2024</w:t>
      </w:r>
      <w:r w:rsidR="000231C8" w:rsidRPr="009832E1">
        <w:rPr>
          <w:rFonts w:ascii="Times New Roman CYR" w:hAnsi="Times New Roman CYR" w:cs="Times New Roman CYR"/>
        </w:rPr>
        <w:t xml:space="preserve"> годов</w:t>
      </w:r>
      <w:r w:rsidRPr="009832E1">
        <w:rPr>
          <w:rFonts w:ascii="Times New Roman CYR" w:hAnsi="Times New Roman CYR" w:cs="Times New Roman CYR"/>
        </w:rPr>
        <w:t xml:space="preserve">» изложить в редакции согласно приложению </w:t>
      </w:r>
      <w:r w:rsidR="00E31026" w:rsidRPr="009832E1">
        <w:rPr>
          <w:rFonts w:ascii="Times New Roman CYR" w:hAnsi="Times New Roman CYR" w:cs="Times New Roman CYR"/>
        </w:rPr>
        <w:t>3</w:t>
      </w:r>
      <w:r w:rsidRPr="009832E1">
        <w:rPr>
          <w:rFonts w:ascii="Times New Roman CYR" w:hAnsi="Times New Roman CYR" w:cs="Times New Roman CYR"/>
        </w:rPr>
        <w:t xml:space="preserve"> к настоящему решению</w:t>
      </w:r>
      <w:r w:rsidR="00CC1DCA" w:rsidRPr="009832E1">
        <w:rPr>
          <w:rFonts w:ascii="Times New Roman CYR" w:hAnsi="Times New Roman CYR" w:cs="Times New Roman CYR"/>
        </w:rPr>
        <w:t>.</w:t>
      </w:r>
    </w:p>
    <w:p w:rsidR="00A21109" w:rsidRPr="009832E1" w:rsidRDefault="00A75D3E" w:rsidP="009832E1">
      <w:pPr>
        <w:pStyle w:val="ae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</w:rPr>
      </w:pPr>
      <w:r w:rsidRPr="009832E1">
        <w:rPr>
          <w:rFonts w:ascii="Times New Roman CYR" w:hAnsi="Times New Roman CYR" w:cs="Times New Roman CYR"/>
        </w:rPr>
        <w:t>Настоящее решение вступает в силу со дня его официального обнародования.</w:t>
      </w:r>
    </w:p>
    <w:p w:rsidR="00E31026" w:rsidRPr="009832E1" w:rsidRDefault="00E31026" w:rsidP="009832E1">
      <w:pPr>
        <w:widowControl w:val="0"/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</w:rPr>
      </w:pPr>
    </w:p>
    <w:p w:rsidR="007D3A3E" w:rsidRPr="009832E1" w:rsidRDefault="007D3A3E" w:rsidP="009832E1">
      <w:pPr>
        <w:widowControl w:val="0"/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</w:rPr>
      </w:pPr>
      <w:r w:rsidRPr="009832E1">
        <w:rPr>
          <w:rFonts w:ascii="Times New Roman CYR" w:hAnsi="Times New Roman CYR" w:cs="Times New Roman CYR"/>
        </w:rPr>
        <w:t>Председатель</w:t>
      </w:r>
    </w:p>
    <w:p w:rsidR="007D3A3E" w:rsidRPr="009832E1" w:rsidRDefault="007D3A3E" w:rsidP="009832E1">
      <w:pPr>
        <w:widowControl w:val="0"/>
        <w:suppressAutoHyphens/>
        <w:autoSpaceDE w:val="0"/>
        <w:autoSpaceDN w:val="0"/>
        <w:adjustRightInd w:val="0"/>
        <w:spacing w:line="200" w:lineRule="atLeast"/>
        <w:jc w:val="both"/>
        <w:rPr>
          <w:rFonts w:ascii="Times New Roman CYR" w:hAnsi="Times New Roman CYR" w:cs="Times New Roman CYR"/>
        </w:rPr>
      </w:pPr>
      <w:r w:rsidRPr="009832E1">
        <w:rPr>
          <w:rFonts w:ascii="Times New Roman CYR" w:hAnsi="Times New Roman CYR" w:cs="Times New Roman CYR"/>
        </w:rPr>
        <w:t>Собрания депутатов – глава</w:t>
      </w:r>
    </w:p>
    <w:p w:rsidR="00EA61B3" w:rsidRPr="009832E1" w:rsidRDefault="007D3A3E" w:rsidP="009832E1">
      <w:pPr>
        <w:pStyle w:val="5"/>
        <w:spacing w:before="0" w:after="0" w:line="200" w:lineRule="atLeast"/>
        <w:rPr>
          <w:rFonts w:ascii="Times New Roman" w:hAnsi="Times New Roman"/>
          <w:b w:val="0"/>
          <w:i w:val="0"/>
          <w:sz w:val="24"/>
          <w:szCs w:val="24"/>
        </w:rPr>
      </w:pPr>
      <w:r w:rsidRPr="009832E1">
        <w:rPr>
          <w:rFonts w:ascii="Times New Roman CYR" w:hAnsi="Times New Roman CYR" w:cs="Times New Roman CYR"/>
          <w:b w:val="0"/>
          <w:i w:val="0"/>
          <w:sz w:val="24"/>
          <w:szCs w:val="24"/>
        </w:rPr>
        <w:t>Треневского сельского поселения</w:t>
      </w:r>
      <w:r w:rsidR="00EA61B3" w:rsidRPr="009832E1">
        <w:rPr>
          <w:rFonts w:ascii="Times New Roman" w:hAnsi="Times New Roman"/>
          <w:b w:val="0"/>
          <w:i w:val="0"/>
          <w:sz w:val="24"/>
          <w:szCs w:val="24"/>
        </w:rPr>
        <w:tab/>
      </w:r>
      <w:r w:rsidRPr="009832E1">
        <w:rPr>
          <w:rFonts w:ascii="Times New Roman" w:hAnsi="Times New Roman"/>
          <w:b w:val="0"/>
          <w:i w:val="0"/>
          <w:sz w:val="24"/>
          <w:szCs w:val="24"/>
        </w:rPr>
        <w:t xml:space="preserve">          </w:t>
      </w:r>
      <w:r w:rsidR="00EA61B3" w:rsidRPr="009832E1">
        <w:rPr>
          <w:rFonts w:ascii="Times New Roman" w:hAnsi="Times New Roman"/>
          <w:b w:val="0"/>
          <w:i w:val="0"/>
          <w:sz w:val="24"/>
          <w:szCs w:val="24"/>
        </w:rPr>
        <w:t xml:space="preserve">___________         </w:t>
      </w:r>
      <w:r w:rsidR="00270D0F" w:rsidRPr="009832E1">
        <w:rPr>
          <w:rFonts w:ascii="Times New Roman" w:hAnsi="Times New Roman"/>
          <w:b w:val="0"/>
          <w:i w:val="0"/>
          <w:sz w:val="24"/>
          <w:szCs w:val="24"/>
        </w:rPr>
        <w:t>А.Н. Пономаре</w:t>
      </w:r>
      <w:r w:rsidR="00EA61B3" w:rsidRPr="009832E1">
        <w:rPr>
          <w:rFonts w:ascii="Times New Roman" w:hAnsi="Times New Roman"/>
          <w:b w:val="0"/>
          <w:i w:val="0"/>
          <w:sz w:val="24"/>
          <w:szCs w:val="24"/>
        </w:rPr>
        <w:t xml:space="preserve">в                </w:t>
      </w:r>
    </w:p>
    <w:p w:rsidR="00270D0F" w:rsidRPr="009832E1" w:rsidRDefault="00EA61B3" w:rsidP="009832E1">
      <w:pPr>
        <w:spacing w:line="200" w:lineRule="atLeast"/>
        <w:rPr>
          <w:vertAlign w:val="superscript"/>
        </w:rPr>
      </w:pPr>
      <w:r w:rsidRPr="009832E1">
        <w:t xml:space="preserve">            </w:t>
      </w:r>
      <w:r w:rsidRPr="009832E1">
        <w:tab/>
      </w:r>
      <w:r w:rsidRPr="009832E1">
        <w:tab/>
      </w:r>
      <w:r w:rsidRPr="009832E1">
        <w:tab/>
      </w:r>
      <w:r w:rsidRPr="009832E1">
        <w:tab/>
      </w:r>
      <w:r w:rsidRPr="009832E1">
        <w:tab/>
        <w:t xml:space="preserve"> </w:t>
      </w:r>
      <w:r w:rsidR="009832E1">
        <w:t xml:space="preserve">   </w:t>
      </w:r>
      <w:r w:rsidRPr="009832E1">
        <w:rPr>
          <w:vertAlign w:val="superscript"/>
        </w:rPr>
        <w:t>Подпись</w:t>
      </w:r>
    </w:p>
    <w:p w:rsidR="00EA61B3" w:rsidRPr="009832E1" w:rsidRDefault="00EA61B3" w:rsidP="009832E1">
      <w:pPr>
        <w:pStyle w:val="ac"/>
        <w:tabs>
          <w:tab w:val="left" w:pos="708"/>
        </w:tabs>
        <w:spacing w:line="200" w:lineRule="atLeast"/>
      </w:pPr>
      <w:r w:rsidRPr="009832E1">
        <w:t>п. Долотинка</w:t>
      </w:r>
    </w:p>
    <w:p w:rsidR="00EA61B3" w:rsidRPr="009832E1" w:rsidRDefault="00EA61B3" w:rsidP="009832E1">
      <w:pPr>
        <w:spacing w:line="200" w:lineRule="atLeast"/>
      </w:pPr>
      <w:r w:rsidRPr="009832E1">
        <w:t>«</w:t>
      </w:r>
      <w:r w:rsidR="00FD672F" w:rsidRPr="009832E1">
        <w:t>0</w:t>
      </w:r>
      <w:r w:rsidR="00512D52" w:rsidRPr="009832E1">
        <w:t>1</w:t>
      </w:r>
      <w:r w:rsidRPr="009832E1">
        <w:t>»</w:t>
      </w:r>
      <w:r w:rsidR="004906E6" w:rsidRPr="009832E1">
        <w:t xml:space="preserve"> </w:t>
      </w:r>
      <w:r w:rsidR="00512D52" w:rsidRPr="009832E1">
        <w:t>июл</w:t>
      </w:r>
      <w:r w:rsidR="00FD672F" w:rsidRPr="009832E1">
        <w:t>я</w:t>
      </w:r>
      <w:r w:rsidR="004906E6" w:rsidRPr="009832E1">
        <w:t xml:space="preserve"> </w:t>
      </w:r>
      <w:r w:rsidR="00FE2148" w:rsidRPr="009832E1">
        <w:t>20</w:t>
      </w:r>
      <w:r w:rsidR="000231C8" w:rsidRPr="009832E1">
        <w:t>2</w:t>
      </w:r>
      <w:r w:rsidR="00270D0F" w:rsidRPr="009832E1">
        <w:t>2</w:t>
      </w:r>
      <w:r w:rsidR="00FE2148" w:rsidRPr="009832E1">
        <w:t xml:space="preserve"> </w:t>
      </w:r>
      <w:r w:rsidRPr="009832E1">
        <w:t>года</w:t>
      </w:r>
    </w:p>
    <w:p w:rsidR="009832E1" w:rsidRPr="009832E1" w:rsidRDefault="00EA61B3" w:rsidP="009832E1">
      <w:pPr>
        <w:spacing w:line="200" w:lineRule="atLeast"/>
      </w:pPr>
      <w:r w:rsidRPr="009832E1">
        <w:t xml:space="preserve"> №</w:t>
      </w:r>
      <w:bookmarkStart w:id="0" w:name="_GoBack"/>
      <w:bookmarkEnd w:id="0"/>
      <w:r w:rsidR="00512D52" w:rsidRPr="009832E1">
        <w:t>31</w:t>
      </w:r>
      <w:r w:rsidR="00B4678A" w:rsidRPr="009832E1">
        <w:tab/>
      </w:r>
    </w:p>
    <w:p w:rsidR="009832E1" w:rsidRPr="009832E1" w:rsidRDefault="009832E1" w:rsidP="009832E1">
      <w:pPr>
        <w:jc w:val="center"/>
        <w:rPr>
          <w:b/>
        </w:rPr>
      </w:pPr>
      <w:r w:rsidRPr="009832E1">
        <w:rPr>
          <w:b/>
        </w:rPr>
        <w:lastRenderedPageBreak/>
        <w:t>ПОЯСНИТЕЛЬНАЯ ЗАПИСКА</w:t>
      </w:r>
    </w:p>
    <w:p w:rsidR="009832E1" w:rsidRPr="009832E1" w:rsidRDefault="009832E1" w:rsidP="009832E1">
      <w:pPr>
        <w:ind w:left="-284"/>
        <w:jc w:val="center"/>
      </w:pPr>
      <w:bookmarkStart w:id="1" w:name="OLE_LINK19"/>
      <w:bookmarkStart w:id="2" w:name="OLE_LINK20"/>
      <w:bookmarkStart w:id="3" w:name="OLE_LINK21"/>
      <w:bookmarkStart w:id="4" w:name="OLE_LINK22"/>
      <w:bookmarkStart w:id="5" w:name="OLE_LINK23"/>
      <w:bookmarkStart w:id="6" w:name="OLE_LINK24"/>
      <w:bookmarkStart w:id="7" w:name="OLE_LINK25"/>
      <w:bookmarkStart w:id="8" w:name="OLE_LINK26"/>
      <w:bookmarkStart w:id="9" w:name="OLE_LINK27"/>
      <w:bookmarkStart w:id="10" w:name="OLE_LINK28"/>
      <w:bookmarkStart w:id="11" w:name="OLE_LINK29"/>
      <w:r w:rsidRPr="009832E1">
        <w:t xml:space="preserve">к </w:t>
      </w:r>
      <w:bookmarkStart w:id="12" w:name="OLE_LINK1"/>
      <w:bookmarkStart w:id="13" w:name="OLE_LINK2"/>
      <w:bookmarkStart w:id="14" w:name="OLE_LINK3"/>
      <w:bookmarkStart w:id="15" w:name="OLE_LINK4"/>
      <w:bookmarkStart w:id="16" w:name="OLE_LINK7"/>
      <w:bookmarkStart w:id="17" w:name="OLE_LINK8"/>
      <w:bookmarkStart w:id="18" w:name="OLE_LINK9"/>
      <w:bookmarkStart w:id="19" w:name="OLE_LINK10"/>
      <w:bookmarkStart w:id="20" w:name="OLE_LINK11"/>
      <w:bookmarkStart w:id="21" w:name="OLE_LINK12"/>
      <w:bookmarkStart w:id="22" w:name="OLE_LINK13"/>
      <w:bookmarkStart w:id="23" w:name="OLE_LINK14"/>
      <w:bookmarkStart w:id="24" w:name="OLE_LINK5"/>
      <w:bookmarkStart w:id="25" w:name="OLE_LINK6"/>
      <w:bookmarkStart w:id="26" w:name="OLE_LINK15"/>
      <w:bookmarkStart w:id="27" w:name="OLE_LINK16"/>
      <w:bookmarkStart w:id="28" w:name="OLE_LINK17"/>
      <w:bookmarkStart w:id="29" w:name="OLE_LINK18"/>
      <w:r w:rsidRPr="009832E1">
        <w:t xml:space="preserve">проекту решения Собрания депутатов Треневского сельского поселения </w:t>
      </w:r>
    </w:p>
    <w:p w:rsidR="009832E1" w:rsidRPr="009832E1" w:rsidRDefault="009832E1" w:rsidP="009832E1">
      <w:pPr>
        <w:ind w:left="-284"/>
        <w:jc w:val="center"/>
      </w:pPr>
      <w:r w:rsidRPr="009832E1">
        <w:t xml:space="preserve">от «___» _______  2022 года  № ___ «О внесении изменений в решение Собрания депутатов Треневского сельского поселения  от 27.12.2021 года  № 21 «О бюджете Треневского сельского поселения Миллеровского района на 2022 год </w:t>
      </w:r>
    </w:p>
    <w:p w:rsidR="009832E1" w:rsidRPr="009832E1" w:rsidRDefault="009832E1" w:rsidP="009832E1">
      <w:pPr>
        <w:ind w:left="-284"/>
        <w:jc w:val="center"/>
      </w:pPr>
      <w:r w:rsidRPr="009832E1">
        <w:t>и на плановый период 2023 и 2024 годов»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24"/>
    <w:bookmarkEnd w:id="25"/>
    <w:bookmarkEnd w:id="26"/>
    <w:bookmarkEnd w:id="27"/>
    <w:bookmarkEnd w:id="28"/>
    <w:bookmarkEnd w:id="29"/>
    <w:p w:rsidR="009832E1" w:rsidRPr="009832E1" w:rsidRDefault="009832E1" w:rsidP="009832E1">
      <w:pPr>
        <w:pStyle w:val="aa"/>
        <w:tabs>
          <w:tab w:val="left" w:pos="-851"/>
        </w:tabs>
        <w:ind w:left="450"/>
        <w:rPr>
          <w:b/>
          <w:bCs/>
          <w:color w:val="000000"/>
        </w:rPr>
      </w:pPr>
    </w:p>
    <w:p w:rsidR="009832E1" w:rsidRPr="009832E1" w:rsidRDefault="009832E1" w:rsidP="009832E1">
      <w:pPr>
        <w:pStyle w:val="aa"/>
        <w:numPr>
          <w:ilvl w:val="0"/>
          <w:numId w:val="5"/>
        </w:numPr>
        <w:tabs>
          <w:tab w:val="left" w:pos="-851"/>
        </w:tabs>
        <w:spacing w:after="0"/>
        <w:jc w:val="center"/>
        <w:rPr>
          <w:b/>
          <w:bCs/>
          <w:color w:val="000000"/>
        </w:rPr>
      </w:pPr>
      <w:r w:rsidRPr="009832E1">
        <w:rPr>
          <w:b/>
          <w:bCs/>
          <w:color w:val="000000"/>
        </w:rPr>
        <w:t>Расходы</w:t>
      </w:r>
    </w:p>
    <w:p w:rsidR="009832E1" w:rsidRPr="009832E1" w:rsidRDefault="009832E1" w:rsidP="009832E1">
      <w:pPr>
        <w:pStyle w:val="2"/>
        <w:ind w:firstLine="720"/>
        <w:rPr>
          <w:sz w:val="24"/>
          <w:szCs w:val="24"/>
        </w:rPr>
      </w:pPr>
      <w:r w:rsidRPr="009832E1">
        <w:rPr>
          <w:sz w:val="24"/>
          <w:szCs w:val="24"/>
        </w:rPr>
        <w:t>В разрезе главных разделов классификации операций сектора государственного управления вносятся следующие изменения:</w:t>
      </w:r>
    </w:p>
    <w:p w:rsidR="009832E1" w:rsidRPr="009832E1" w:rsidRDefault="009832E1" w:rsidP="009832E1"/>
    <w:p w:rsidR="009832E1" w:rsidRPr="009832E1" w:rsidRDefault="009832E1" w:rsidP="009832E1">
      <w:pPr>
        <w:pStyle w:val="2"/>
        <w:rPr>
          <w:b w:val="0"/>
          <w:color w:val="000000"/>
          <w:sz w:val="24"/>
          <w:szCs w:val="24"/>
        </w:rPr>
      </w:pPr>
      <w:r w:rsidRPr="009832E1">
        <w:rPr>
          <w:sz w:val="24"/>
          <w:szCs w:val="24"/>
        </w:rPr>
        <w:tab/>
      </w:r>
      <w:r w:rsidRPr="009832E1">
        <w:rPr>
          <w:b w:val="0"/>
          <w:sz w:val="24"/>
          <w:szCs w:val="24"/>
        </w:rPr>
        <w:t>2.1.</w:t>
      </w:r>
      <w:r w:rsidRPr="009832E1">
        <w:rPr>
          <w:sz w:val="24"/>
          <w:szCs w:val="24"/>
        </w:rPr>
        <w:t xml:space="preserve"> </w:t>
      </w:r>
      <w:r w:rsidRPr="009832E1">
        <w:rPr>
          <w:b w:val="0"/>
          <w:color w:val="000000"/>
          <w:sz w:val="24"/>
          <w:szCs w:val="24"/>
        </w:rPr>
        <w:t xml:space="preserve">Внесение изменений в расходную часть бюджета  на 2022 год обусловлено следующими факторами: </w:t>
      </w:r>
    </w:p>
    <w:p w:rsidR="009832E1" w:rsidRPr="009832E1" w:rsidRDefault="009832E1" w:rsidP="009832E1">
      <w:pPr>
        <w:pStyle w:val="aa"/>
        <w:tabs>
          <w:tab w:val="left" w:pos="-567"/>
        </w:tabs>
        <w:rPr>
          <w:bCs/>
          <w:color w:val="00000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851"/>
        <w:gridCol w:w="27"/>
        <w:gridCol w:w="1391"/>
        <w:gridCol w:w="850"/>
        <w:gridCol w:w="994"/>
        <w:gridCol w:w="850"/>
        <w:gridCol w:w="853"/>
        <w:gridCol w:w="1133"/>
        <w:gridCol w:w="1134"/>
        <w:gridCol w:w="992"/>
      </w:tblGrid>
      <w:tr w:rsidR="009832E1" w:rsidRPr="009832E1" w:rsidTr="009C0170">
        <w:tc>
          <w:tcPr>
            <w:tcW w:w="565" w:type="dxa"/>
            <w:vMerge w:val="restart"/>
          </w:tcPr>
          <w:p w:rsidR="009832E1" w:rsidRPr="009832E1" w:rsidRDefault="009832E1" w:rsidP="009C0170">
            <w:pPr>
              <w:ind w:left="-111" w:right="-124"/>
              <w:jc w:val="center"/>
            </w:pPr>
            <w:r w:rsidRPr="009832E1">
              <w:rPr>
                <w:b/>
              </w:rPr>
              <w:tab/>
            </w:r>
            <w:r w:rsidRPr="009832E1">
              <w:t>Глава</w:t>
            </w:r>
          </w:p>
        </w:tc>
        <w:tc>
          <w:tcPr>
            <w:tcW w:w="878" w:type="dxa"/>
            <w:gridSpan w:val="2"/>
            <w:vMerge w:val="restart"/>
          </w:tcPr>
          <w:p w:rsidR="009832E1" w:rsidRPr="009832E1" w:rsidRDefault="009832E1" w:rsidP="009C0170">
            <w:pPr>
              <w:ind w:left="-341" w:right="-129" w:firstLine="141"/>
              <w:jc w:val="center"/>
            </w:pPr>
            <w:r w:rsidRPr="009832E1">
              <w:t>РзПр</w:t>
            </w:r>
          </w:p>
        </w:tc>
        <w:tc>
          <w:tcPr>
            <w:tcW w:w="1391" w:type="dxa"/>
            <w:vMerge w:val="restart"/>
          </w:tcPr>
          <w:p w:rsidR="009832E1" w:rsidRPr="009832E1" w:rsidRDefault="009832E1" w:rsidP="009C0170">
            <w:pPr>
              <w:ind w:left="-87"/>
              <w:jc w:val="center"/>
            </w:pPr>
            <w:r w:rsidRPr="009832E1">
              <w:t>Целевая</w:t>
            </w:r>
          </w:p>
          <w:p w:rsidR="009832E1" w:rsidRPr="009832E1" w:rsidRDefault="009832E1" w:rsidP="009C0170">
            <w:pPr>
              <w:ind w:left="-87"/>
              <w:jc w:val="center"/>
            </w:pPr>
            <w:r w:rsidRPr="009832E1">
              <w:t>статья</w:t>
            </w:r>
          </w:p>
        </w:tc>
        <w:tc>
          <w:tcPr>
            <w:tcW w:w="850" w:type="dxa"/>
            <w:vMerge w:val="restart"/>
          </w:tcPr>
          <w:p w:rsidR="009832E1" w:rsidRPr="009832E1" w:rsidRDefault="009832E1" w:rsidP="009C0170">
            <w:pPr>
              <w:ind w:left="-169" w:firstLine="21"/>
              <w:jc w:val="center"/>
            </w:pPr>
            <w:r w:rsidRPr="009832E1">
              <w:t>Вид расходов</w:t>
            </w:r>
          </w:p>
        </w:tc>
        <w:tc>
          <w:tcPr>
            <w:tcW w:w="994" w:type="dxa"/>
            <w:vMerge w:val="restart"/>
          </w:tcPr>
          <w:p w:rsidR="009832E1" w:rsidRPr="009832E1" w:rsidRDefault="009832E1" w:rsidP="009C0170">
            <w:pPr>
              <w:ind w:left="-17"/>
              <w:jc w:val="center"/>
            </w:pPr>
            <w:r w:rsidRPr="009832E1">
              <w:t>Доп. ЭК</w:t>
            </w:r>
          </w:p>
        </w:tc>
        <w:tc>
          <w:tcPr>
            <w:tcW w:w="850" w:type="dxa"/>
            <w:vMerge w:val="restart"/>
          </w:tcPr>
          <w:p w:rsidR="009832E1" w:rsidRPr="009832E1" w:rsidRDefault="009832E1" w:rsidP="009C0170">
            <w:pPr>
              <w:ind w:left="-186"/>
              <w:jc w:val="center"/>
            </w:pPr>
            <w:r w:rsidRPr="009832E1">
              <w:t xml:space="preserve">  Доп.  ФК</w:t>
            </w:r>
          </w:p>
        </w:tc>
        <w:tc>
          <w:tcPr>
            <w:tcW w:w="853" w:type="dxa"/>
            <w:vMerge w:val="restart"/>
          </w:tcPr>
          <w:p w:rsidR="009832E1" w:rsidRPr="009832E1" w:rsidRDefault="009832E1" w:rsidP="009C0170">
            <w:pPr>
              <w:ind w:left="-256"/>
              <w:jc w:val="center"/>
            </w:pPr>
            <w:r w:rsidRPr="009832E1">
              <w:t>Код</w:t>
            </w:r>
          </w:p>
          <w:p w:rsidR="009832E1" w:rsidRPr="009832E1" w:rsidRDefault="009832E1" w:rsidP="009C0170">
            <w:pPr>
              <w:ind w:left="-192" w:right="-94"/>
              <w:jc w:val="center"/>
            </w:pPr>
            <w:r w:rsidRPr="009832E1">
              <w:t xml:space="preserve"> цели</w:t>
            </w:r>
            <w:r w:rsidRPr="009832E1">
              <w:rPr>
                <w:vertAlign w:val="superscript"/>
              </w:rPr>
              <w:t>3</w:t>
            </w:r>
          </w:p>
        </w:tc>
        <w:tc>
          <w:tcPr>
            <w:tcW w:w="3259" w:type="dxa"/>
            <w:gridSpan w:val="3"/>
          </w:tcPr>
          <w:p w:rsidR="009832E1" w:rsidRPr="009832E1" w:rsidRDefault="009832E1" w:rsidP="009C0170">
            <w:pPr>
              <w:ind w:left="-426"/>
              <w:jc w:val="center"/>
            </w:pPr>
            <w:r w:rsidRPr="009832E1">
              <w:t>Сумма изменений (+,-)</w:t>
            </w:r>
          </w:p>
          <w:p w:rsidR="009832E1" w:rsidRPr="009832E1" w:rsidRDefault="009832E1" w:rsidP="009C0170">
            <w:pPr>
              <w:tabs>
                <w:tab w:val="left" w:pos="754"/>
              </w:tabs>
              <w:ind w:left="-426"/>
              <w:jc w:val="center"/>
            </w:pPr>
            <w:r w:rsidRPr="009832E1">
              <w:t>(тыс. рублей)</w:t>
            </w:r>
          </w:p>
        </w:tc>
      </w:tr>
      <w:tr w:rsidR="009832E1" w:rsidRPr="009832E1" w:rsidTr="009C0170">
        <w:tc>
          <w:tcPr>
            <w:tcW w:w="565" w:type="dxa"/>
            <w:vMerge/>
          </w:tcPr>
          <w:p w:rsidR="009832E1" w:rsidRPr="009832E1" w:rsidRDefault="009832E1" w:rsidP="009C0170">
            <w:pPr>
              <w:ind w:left="-426"/>
              <w:jc w:val="center"/>
            </w:pPr>
          </w:p>
        </w:tc>
        <w:tc>
          <w:tcPr>
            <w:tcW w:w="878" w:type="dxa"/>
            <w:gridSpan w:val="2"/>
            <w:vMerge/>
          </w:tcPr>
          <w:p w:rsidR="009832E1" w:rsidRPr="009832E1" w:rsidRDefault="009832E1" w:rsidP="009C0170">
            <w:pPr>
              <w:ind w:left="-426"/>
              <w:jc w:val="center"/>
            </w:pPr>
          </w:p>
        </w:tc>
        <w:tc>
          <w:tcPr>
            <w:tcW w:w="1391" w:type="dxa"/>
            <w:vMerge/>
          </w:tcPr>
          <w:p w:rsidR="009832E1" w:rsidRPr="009832E1" w:rsidRDefault="009832E1" w:rsidP="009C0170">
            <w:pPr>
              <w:ind w:left="-426"/>
              <w:jc w:val="center"/>
            </w:pPr>
          </w:p>
        </w:tc>
        <w:tc>
          <w:tcPr>
            <w:tcW w:w="850" w:type="dxa"/>
            <w:vMerge/>
          </w:tcPr>
          <w:p w:rsidR="009832E1" w:rsidRPr="009832E1" w:rsidRDefault="009832E1" w:rsidP="009C0170">
            <w:pPr>
              <w:ind w:left="-426"/>
              <w:jc w:val="center"/>
            </w:pPr>
          </w:p>
        </w:tc>
        <w:tc>
          <w:tcPr>
            <w:tcW w:w="994" w:type="dxa"/>
            <w:vMerge/>
          </w:tcPr>
          <w:p w:rsidR="009832E1" w:rsidRPr="009832E1" w:rsidRDefault="009832E1" w:rsidP="009C0170">
            <w:pPr>
              <w:ind w:left="-426"/>
              <w:jc w:val="center"/>
            </w:pPr>
          </w:p>
        </w:tc>
        <w:tc>
          <w:tcPr>
            <w:tcW w:w="850" w:type="dxa"/>
            <w:vMerge/>
          </w:tcPr>
          <w:p w:rsidR="009832E1" w:rsidRPr="009832E1" w:rsidRDefault="009832E1" w:rsidP="009C0170">
            <w:pPr>
              <w:ind w:left="-426"/>
              <w:jc w:val="center"/>
            </w:pPr>
          </w:p>
        </w:tc>
        <w:tc>
          <w:tcPr>
            <w:tcW w:w="853" w:type="dxa"/>
            <w:vMerge/>
          </w:tcPr>
          <w:p w:rsidR="009832E1" w:rsidRPr="009832E1" w:rsidRDefault="009832E1" w:rsidP="009C0170">
            <w:pPr>
              <w:ind w:left="-426"/>
              <w:jc w:val="center"/>
            </w:pPr>
          </w:p>
        </w:tc>
        <w:tc>
          <w:tcPr>
            <w:tcW w:w="1133" w:type="dxa"/>
          </w:tcPr>
          <w:p w:rsidR="009832E1" w:rsidRPr="009832E1" w:rsidRDefault="009832E1" w:rsidP="009C0170">
            <w:pPr>
              <w:ind w:left="-122"/>
              <w:jc w:val="center"/>
            </w:pPr>
            <w:r w:rsidRPr="009832E1">
              <w:t>Текущий финансовый год</w:t>
            </w:r>
          </w:p>
        </w:tc>
        <w:tc>
          <w:tcPr>
            <w:tcW w:w="1134" w:type="dxa"/>
          </w:tcPr>
          <w:p w:rsidR="009832E1" w:rsidRPr="009832E1" w:rsidRDefault="009832E1" w:rsidP="009C0170">
            <w:pPr>
              <w:ind w:left="-74"/>
              <w:jc w:val="center"/>
            </w:pPr>
            <w:r w:rsidRPr="009832E1">
              <w:t>1-й год планового периода</w:t>
            </w:r>
          </w:p>
        </w:tc>
        <w:tc>
          <w:tcPr>
            <w:tcW w:w="992" w:type="dxa"/>
          </w:tcPr>
          <w:p w:rsidR="009832E1" w:rsidRPr="009832E1" w:rsidRDefault="009832E1" w:rsidP="009C0170">
            <w:pPr>
              <w:ind w:left="-51" w:right="-108"/>
              <w:jc w:val="center"/>
            </w:pPr>
            <w:r w:rsidRPr="009832E1">
              <w:t xml:space="preserve">2-й год планового </w:t>
            </w:r>
          </w:p>
          <w:p w:rsidR="009832E1" w:rsidRPr="009832E1" w:rsidRDefault="009832E1" w:rsidP="009C0170">
            <w:pPr>
              <w:ind w:left="-51" w:right="-108"/>
              <w:jc w:val="center"/>
            </w:pPr>
            <w:r w:rsidRPr="009832E1">
              <w:t>периода</w:t>
            </w:r>
          </w:p>
        </w:tc>
      </w:tr>
      <w:tr w:rsidR="009832E1" w:rsidRPr="009832E1" w:rsidTr="009C0170">
        <w:tc>
          <w:tcPr>
            <w:tcW w:w="565" w:type="dxa"/>
          </w:tcPr>
          <w:p w:rsidR="009832E1" w:rsidRPr="009832E1" w:rsidRDefault="009832E1" w:rsidP="009C0170">
            <w:pPr>
              <w:rPr>
                <w:b/>
              </w:rPr>
            </w:pPr>
            <w:r w:rsidRPr="009832E1">
              <w:rPr>
                <w:b/>
              </w:rPr>
              <w:t>951</w:t>
            </w:r>
          </w:p>
        </w:tc>
        <w:tc>
          <w:tcPr>
            <w:tcW w:w="851" w:type="dxa"/>
          </w:tcPr>
          <w:p w:rsidR="009832E1" w:rsidRPr="009832E1" w:rsidRDefault="009832E1" w:rsidP="009C0170">
            <w:pPr>
              <w:tabs>
                <w:tab w:val="left" w:pos="602"/>
              </w:tabs>
              <w:ind w:left="-107" w:right="-108"/>
              <w:jc w:val="center"/>
              <w:rPr>
                <w:b/>
              </w:rPr>
            </w:pPr>
            <w:r w:rsidRPr="009832E1">
              <w:rPr>
                <w:b/>
              </w:rPr>
              <w:t>0100</w:t>
            </w:r>
          </w:p>
        </w:tc>
        <w:tc>
          <w:tcPr>
            <w:tcW w:w="1418" w:type="dxa"/>
            <w:gridSpan w:val="2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850" w:type="dxa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994" w:type="dxa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850" w:type="dxa"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1133" w:type="dxa"/>
          </w:tcPr>
          <w:p w:rsidR="009832E1" w:rsidRPr="009832E1" w:rsidRDefault="009832E1" w:rsidP="009C0170">
            <w:pPr>
              <w:ind w:left="-108" w:right="-57"/>
              <w:jc w:val="center"/>
              <w:rPr>
                <w:b/>
              </w:rPr>
            </w:pPr>
            <w:r w:rsidRPr="009832E1">
              <w:rPr>
                <w:b/>
              </w:rPr>
              <w:t>0,0</w:t>
            </w:r>
          </w:p>
        </w:tc>
        <w:tc>
          <w:tcPr>
            <w:tcW w:w="1134" w:type="dxa"/>
          </w:tcPr>
          <w:p w:rsidR="009832E1" w:rsidRPr="009832E1" w:rsidRDefault="009832E1" w:rsidP="009C0170">
            <w:pPr>
              <w:ind w:left="-17"/>
              <w:jc w:val="center"/>
              <w:rPr>
                <w:b/>
              </w:rPr>
            </w:pPr>
            <w:r w:rsidRPr="009832E1">
              <w:rPr>
                <w:b/>
              </w:rPr>
              <w:t>0,0</w:t>
            </w:r>
          </w:p>
        </w:tc>
        <w:tc>
          <w:tcPr>
            <w:tcW w:w="992" w:type="dxa"/>
          </w:tcPr>
          <w:p w:rsidR="009832E1" w:rsidRPr="009832E1" w:rsidRDefault="009832E1" w:rsidP="009C0170">
            <w:pPr>
              <w:ind w:left="-100" w:right="-108"/>
              <w:jc w:val="center"/>
              <w:rPr>
                <w:b/>
              </w:rPr>
            </w:pPr>
            <w:r w:rsidRPr="009832E1">
              <w:rPr>
                <w:b/>
              </w:rPr>
              <w:t>0,0</w:t>
            </w:r>
          </w:p>
        </w:tc>
      </w:tr>
      <w:tr w:rsidR="009832E1" w:rsidRPr="009832E1" w:rsidTr="009C0170">
        <w:tc>
          <w:tcPr>
            <w:tcW w:w="565" w:type="dxa"/>
          </w:tcPr>
          <w:p w:rsidR="009832E1" w:rsidRPr="009832E1" w:rsidRDefault="009832E1" w:rsidP="009C0170">
            <w:pPr>
              <w:rPr>
                <w:b/>
              </w:rPr>
            </w:pPr>
            <w:r w:rsidRPr="009832E1">
              <w:rPr>
                <w:b/>
              </w:rPr>
              <w:t>951</w:t>
            </w:r>
          </w:p>
        </w:tc>
        <w:tc>
          <w:tcPr>
            <w:tcW w:w="851" w:type="dxa"/>
          </w:tcPr>
          <w:p w:rsidR="009832E1" w:rsidRPr="009832E1" w:rsidRDefault="009832E1" w:rsidP="009C0170">
            <w:pPr>
              <w:tabs>
                <w:tab w:val="left" w:pos="602"/>
              </w:tabs>
              <w:ind w:left="-107" w:right="-108"/>
              <w:jc w:val="center"/>
              <w:rPr>
                <w:b/>
              </w:rPr>
            </w:pPr>
            <w:r w:rsidRPr="009832E1">
              <w:rPr>
                <w:b/>
              </w:rPr>
              <w:t>0104</w:t>
            </w:r>
          </w:p>
        </w:tc>
        <w:tc>
          <w:tcPr>
            <w:tcW w:w="1418" w:type="dxa"/>
            <w:gridSpan w:val="2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850" w:type="dxa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994" w:type="dxa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850" w:type="dxa"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1133" w:type="dxa"/>
          </w:tcPr>
          <w:p w:rsidR="009832E1" w:rsidRPr="009832E1" w:rsidRDefault="009832E1" w:rsidP="009C0170">
            <w:pPr>
              <w:ind w:left="-108" w:right="-57"/>
              <w:jc w:val="center"/>
              <w:rPr>
                <w:b/>
              </w:rPr>
            </w:pPr>
            <w:r w:rsidRPr="009832E1">
              <w:rPr>
                <w:b/>
              </w:rPr>
              <w:t>+15,0</w:t>
            </w:r>
          </w:p>
        </w:tc>
        <w:tc>
          <w:tcPr>
            <w:tcW w:w="1134" w:type="dxa"/>
          </w:tcPr>
          <w:p w:rsidR="009832E1" w:rsidRPr="009832E1" w:rsidRDefault="009832E1" w:rsidP="009C0170">
            <w:pPr>
              <w:ind w:left="-17"/>
              <w:jc w:val="center"/>
              <w:rPr>
                <w:b/>
              </w:rPr>
            </w:pPr>
            <w:r w:rsidRPr="009832E1">
              <w:rPr>
                <w:b/>
              </w:rPr>
              <w:t>0,0</w:t>
            </w:r>
          </w:p>
        </w:tc>
        <w:tc>
          <w:tcPr>
            <w:tcW w:w="992" w:type="dxa"/>
          </w:tcPr>
          <w:p w:rsidR="009832E1" w:rsidRPr="009832E1" w:rsidRDefault="009832E1" w:rsidP="009C0170">
            <w:pPr>
              <w:ind w:left="-100" w:right="-108"/>
              <w:jc w:val="center"/>
              <w:rPr>
                <w:b/>
              </w:rPr>
            </w:pPr>
            <w:r w:rsidRPr="009832E1">
              <w:rPr>
                <w:b/>
              </w:rPr>
              <w:t>0,0</w:t>
            </w:r>
          </w:p>
        </w:tc>
      </w:tr>
      <w:tr w:rsidR="009832E1" w:rsidRPr="009832E1" w:rsidTr="009C0170">
        <w:tc>
          <w:tcPr>
            <w:tcW w:w="565" w:type="dxa"/>
          </w:tcPr>
          <w:p w:rsidR="009832E1" w:rsidRPr="009832E1" w:rsidRDefault="009832E1" w:rsidP="009C0170">
            <w:r w:rsidRPr="009832E1">
              <w:t>951</w:t>
            </w:r>
          </w:p>
        </w:tc>
        <w:tc>
          <w:tcPr>
            <w:tcW w:w="851" w:type="dxa"/>
          </w:tcPr>
          <w:p w:rsidR="009832E1" w:rsidRPr="009832E1" w:rsidRDefault="009832E1" w:rsidP="009C0170">
            <w:pPr>
              <w:tabs>
                <w:tab w:val="left" w:pos="602"/>
              </w:tabs>
              <w:ind w:left="-107" w:right="-108"/>
              <w:jc w:val="center"/>
            </w:pPr>
            <w:r w:rsidRPr="009832E1">
              <w:t>0104</w:t>
            </w:r>
          </w:p>
        </w:tc>
        <w:tc>
          <w:tcPr>
            <w:tcW w:w="1418" w:type="dxa"/>
            <w:gridSpan w:val="2"/>
          </w:tcPr>
          <w:p w:rsidR="009832E1" w:rsidRPr="009832E1" w:rsidRDefault="009832E1" w:rsidP="009C0170">
            <w:pPr>
              <w:jc w:val="center"/>
            </w:pPr>
            <w:r w:rsidRPr="009832E1">
              <w:t>0120000190</w:t>
            </w:r>
          </w:p>
        </w:tc>
        <w:tc>
          <w:tcPr>
            <w:tcW w:w="850" w:type="dxa"/>
          </w:tcPr>
          <w:p w:rsidR="009832E1" w:rsidRPr="009832E1" w:rsidRDefault="009832E1" w:rsidP="009C0170">
            <w:pPr>
              <w:jc w:val="center"/>
            </w:pPr>
            <w:r w:rsidRPr="009832E1">
              <w:t>244</w:t>
            </w:r>
          </w:p>
        </w:tc>
        <w:tc>
          <w:tcPr>
            <w:tcW w:w="994" w:type="dxa"/>
          </w:tcPr>
          <w:p w:rsidR="009832E1" w:rsidRPr="009832E1" w:rsidRDefault="009832E1" w:rsidP="009C0170">
            <w:pPr>
              <w:jc w:val="center"/>
            </w:pPr>
            <w:r w:rsidRPr="009832E1">
              <w:t>226</w:t>
            </w:r>
          </w:p>
        </w:tc>
        <w:tc>
          <w:tcPr>
            <w:tcW w:w="850" w:type="dxa"/>
          </w:tcPr>
          <w:p w:rsidR="009832E1" w:rsidRPr="009832E1" w:rsidRDefault="009832E1" w:rsidP="009C0170">
            <w:pPr>
              <w:jc w:val="center"/>
            </w:pPr>
            <w:r w:rsidRPr="009832E1">
              <w:t>100</w:t>
            </w:r>
          </w:p>
        </w:tc>
        <w:tc>
          <w:tcPr>
            <w:tcW w:w="853" w:type="dxa"/>
          </w:tcPr>
          <w:p w:rsidR="009832E1" w:rsidRPr="009832E1" w:rsidRDefault="009832E1" w:rsidP="009C0170"/>
        </w:tc>
        <w:tc>
          <w:tcPr>
            <w:tcW w:w="1133" w:type="dxa"/>
          </w:tcPr>
          <w:p w:rsidR="009832E1" w:rsidRPr="009832E1" w:rsidRDefault="009832E1" w:rsidP="009C0170">
            <w:pPr>
              <w:ind w:left="-108" w:right="-57"/>
              <w:jc w:val="center"/>
            </w:pPr>
            <w:r w:rsidRPr="009832E1">
              <w:t>+15,0</w:t>
            </w:r>
          </w:p>
        </w:tc>
        <w:tc>
          <w:tcPr>
            <w:tcW w:w="1134" w:type="dxa"/>
          </w:tcPr>
          <w:p w:rsidR="009832E1" w:rsidRPr="009832E1" w:rsidRDefault="009832E1" w:rsidP="009C0170">
            <w:pPr>
              <w:ind w:left="-17"/>
              <w:jc w:val="center"/>
            </w:pPr>
            <w:r w:rsidRPr="009832E1">
              <w:t>0,0</w:t>
            </w:r>
          </w:p>
        </w:tc>
        <w:tc>
          <w:tcPr>
            <w:tcW w:w="992" w:type="dxa"/>
          </w:tcPr>
          <w:p w:rsidR="009832E1" w:rsidRPr="009832E1" w:rsidRDefault="009832E1" w:rsidP="009C0170">
            <w:pPr>
              <w:ind w:left="-100" w:right="-108"/>
              <w:jc w:val="center"/>
            </w:pPr>
            <w:r w:rsidRPr="009832E1">
              <w:t>0,0</w:t>
            </w:r>
          </w:p>
        </w:tc>
      </w:tr>
      <w:tr w:rsidR="009832E1" w:rsidRPr="009832E1" w:rsidTr="009C0170">
        <w:tc>
          <w:tcPr>
            <w:tcW w:w="4678" w:type="dxa"/>
            <w:gridSpan w:val="6"/>
          </w:tcPr>
          <w:p w:rsidR="009832E1" w:rsidRPr="009832E1" w:rsidRDefault="009832E1" w:rsidP="009C0170">
            <w:pPr>
              <w:rPr>
                <w:i/>
              </w:rPr>
            </w:pPr>
            <w:r w:rsidRPr="009832E1">
              <w:rPr>
                <w:i/>
              </w:rPr>
              <w:t>услуги в области информационных технологий (приобретение неисключительных (пользовательских), лицензионных прав на программное обеспечение, приобретение и обновление справочных информационных баз данных, обеспечение информации и режимно-секретных мероприятия</w:t>
            </w:r>
          </w:p>
        </w:tc>
        <w:tc>
          <w:tcPr>
            <w:tcW w:w="850" w:type="dxa"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</w:p>
        </w:tc>
        <w:tc>
          <w:tcPr>
            <w:tcW w:w="853" w:type="dxa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1133" w:type="dxa"/>
          </w:tcPr>
          <w:p w:rsidR="009832E1" w:rsidRPr="009832E1" w:rsidRDefault="009832E1" w:rsidP="009C0170">
            <w:pPr>
              <w:ind w:left="-108" w:right="-57"/>
              <w:jc w:val="center"/>
              <w:rPr>
                <w:i/>
              </w:rPr>
            </w:pPr>
            <w:r w:rsidRPr="009832E1">
              <w:rPr>
                <w:i/>
              </w:rPr>
              <w:t>+15,0</w:t>
            </w:r>
          </w:p>
        </w:tc>
        <w:tc>
          <w:tcPr>
            <w:tcW w:w="1134" w:type="dxa"/>
          </w:tcPr>
          <w:p w:rsidR="009832E1" w:rsidRPr="009832E1" w:rsidRDefault="009832E1" w:rsidP="009C0170">
            <w:pPr>
              <w:ind w:left="-17"/>
              <w:jc w:val="center"/>
              <w:rPr>
                <w:i/>
              </w:rPr>
            </w:pPr>
            <w:r w:rsidRPr="009832E1">
              <w:rPr>
                <w:i/>
              </w:rPr>
              <w:t>0,0</w:t>
            </w:r>
          </w:p>
        </w:tc>
        <w:tc>
          <w:tcPr>
            <w:tcW w:w="992" w:type="dxa"/>
          </w:tcPr>
          <w:p w:rsidR="009832E1" w:rsidRPr="009832E1" w:rsidRDefault="009832E1" w:rsidP="009C0170">
            <w:pPr>
              <w:ind w:left="-100" w:right="-108"/>
              <w:jc w:val="center"/>
              <w:rPr>
                <w:i/>
              </w:rPr>
            </w:pPr>
            <w:r w:rsidRPr="009832E1">
              <w:rPr>
                <w:i/>
              </w:rPr>
              <w:t>0,0</w:t>
            </w:r>
          </w:p>
        </w:tc>
      </w:tr>
      <w:tr w:rsidR="009832E1" w:rsidRPr="009832E1" w:rsidTr="009C0170">
        <w:tc>
          <w:tcPr>
            <w:tcW w:w="565" w:type="dxa"/>
          </w:tcPr>
          <w:p w:rsidR="009832E1" w:rsidRPr="009832E1" w:rsidRDefault="009832E1" w:rsidP="009C0170">
            <w:pPr>
              <w:rPr>
                <w:b/>
              </w:rPr>
            </w:pPr>
            <w:r w:rsidRPr="009832E1">
              <w:rPr>
                <w:b/>
              </w:rPr>
              <w:t>951</w:t>
            </w:r>
          </w:p>
        </w:tc>
        <w:tc>
          <w:tcPr>
            <w:tcW w:w="851" w:type="dxa"/>
          </w:tcPr>
          <w:p w:rsidR="009832E1" w:rsidRPr="009832E1" w:rsidRDefault="009832E1" w:rsidP="009C0170">
            <w:pPr>
              <w:tabs>
                <w:tab w:val="left" w:pos="602"/>
              </w:tabs>
              <w:ind w:left="-107" w:right="-108"/>
              <w:jc w:val="center"/>
              <w:rPr>
                <w:b/>
              </w:rPr>
            </w:pPr>
            <w:r w:rsidRPr="009832E1">
              <w:rPr>
                <w:b/>
              </w:rPr>
              <w:t>0113</w:t>
            </w:r>
          </w:p>
        </w:tc>
        <w:tc>
          <w:tcPr>
            <w:tcW w:w="1418" w:type="dxa"/>
            <w:gridSpan w:val="2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850" w:type="dxa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994" w:type="dxa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850" w:type="dxa"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100</w:t>
            </w:r>
          </w:p>
        </w:tc>
        <w:tc>
          <w:tcPr>
            <w:tcW w:w="853" w:type="dxa"/>
          </w:tcPr>
          <w:p w:rsidR="009832E1" w:rsidRPr="009832E1" w:rsidRDefault="009832E1" w:rsidP="009C0170">
            <w:pPr>
              <w:rPr>
                <w:b/>
              </w:rPr>
            </w:pPr>
          </w:p>
        </w:tc>
        <w:tc>
          <w:tcPr>
            <w:tcW w:w="1133" w:type="dxa"/>
          </w:tcPr>
          <w:p w:rsidR="009832E1" w:rsidRPr="009832E1" w:rsidRDefault="009832E1" w:rsidP="009C0170">
            <w:pPr>
              <w:ind w:left="-108" w:right="-57"/>
              <w:jc w:val="center"/>
              <w:rPr>
                <w:b/>
              </w:rPr>
            </w:pPr>
            <w:r w:rsidRPr="009832E1">
              <w:rPr>
                <w:b/>
              </w:rPr>
              <w:t>-15,0</w:t>
            </w:r>
          </w:p>
        </w:tc>
        <w:tc>
          <w:tcPr>
            <w:tcW w:w="1134" w:type="dxa"/>
          </w:tcPr>
          <w:p w:rsidR="009832E1" w:rsidRPr="009832E1" w:rsidRDefault="009832E1" w:rsidP="009C0170">
            <w:pPr>
              <w:ind w:left="-17"/>
              <w:jc w:val="center"/>
              <w:rPr>
                <w:b/>
              </w:rPr>
            </w:pPr>
            <w:r w:rsidRPr="009832E1">
              <w:rPr>
                <w:b/>
              </w:rPr>
              <w:t>0,0</w:t>
            </w:r>
          </w:p>
        </w:tc>
        <w:tc>
          <w:tcPr>
            <w:tcW w:w="992" w:type="dxa"/>
          </w:tcPr>
          <w:p w:rsidR="009832E1" w:rsidRPr="009832E1" w:rsidRDefault="009832E1" w:rsidP="009C0170">
            <w:pPr>
              <w:ind w:left="-100" w:right="-108"/>
              <w:jc w:val="center"/>
              <w:rPr>
                <w:b/>
              </w:rPr>
            </w:pPr>
            <w:r w:rsidRPr="009832E1">
              <w:rPr>
                <w:b/>
              </w:rPr>
              <w:t>0,0</w:t>
            </w:r>
          </w:p>
        </w:tc>
      </w:tr>
      <w:tr w:rsidR="009832E1" w:rsidRPr="009832E1" w:rsidTr="009C0170">
        <w:tc>
          <w:tcPr>
            <w:tcW w:w="565" w:type="dxa"/>
          </w:tcPr>
          <w:p w:rsidR="009832E1" w:rsidRPr="009832E1" w:rsidRDefault="009832E1" w:rsidP="009C0170">
            <w:pPr>
              <w:jc w:val="center"/>
            </w:pPr>
            <w:r w:rsidRPr="009832E1">
              <w:t>951</w:t>
            </w:r>
          </w:p>
        </w:tc>
        <w:tc>
          <w:tcPr>
            <w:tcW w:w="851" w:type="dxa"/>
          </w:tcPr>
          <w:p w:rsidR="009832E1" w:rsidRPr="009832E1" w:rsidRDefault="009832E1" w:rsidP="009C0170">
            <w:pPr>
              <w:tabs>
                <w:tab w:val="left" w:pos="602"/>
              </w:tabs>
              <w:ind w:left="-107" w:right="-108"/>
              <w:jc w:val="center"/>
            </w:pPr>
            <w:r w:rsidRPr="009832E1">
              <w:t>0113</w:t>
            </w:r>
          </w:p>
        </w:tc>
        <w:tc>
          <w:tcPr>
            <w:tcW w:w="1418" w:type="dxa"/>
            <w:gridSpan w:val="2"/>
          </w:tcPr>
          <w:p w:rsidR="009832E1" w:rsidRPr="009832E1" w:rsidRDefault="009832E1" w:rsidP="009C0170">
            <w:pPr>
              <w:jc w:val="center"/>
            </w:pPr>
            <w:r w:rsidRPr="009832E1">
              <w:t>0610029130</w:t>
            </w:r>
          </w:p>
        </w:tc>
        <w:tc>
          <w:tcPr>
            <w:tcW w:w="850" w:type="dxa"/>
          </w:tcPr>
          <w:p w:rsidR="009832E1" w:rsidRPr="009832E1" w:rsidRDefault="009832E1" w:rsidP="009C0170">
            <w:pPr>
              <w:jc w:val="center"/>
            </w:pPr>
            <w:r w:rsidRPr="009832E1">
              <w:t>244</w:t>
            </w:r>
          </w:p>
        </w:tc>
        <w:tc>
          <w:tcPr>
            <w:tcW w:w="994" w:type="dxa"/>
          </w:tcPr>
          <w:p w:rsidR="009832E1" w:rsidRPr="009832E1" w:rsidRDefault="009832E1" w:rsidP="009C0170">
            <w:pPr>
              <w:jc w:val="center"/>
            </w:pPr>
            <w:r w:rsidRPr="009832E1">
              <w:t>226</w:t>
            </w:r>
          </w:p>
        </w:tc>
        <w:tc>
          <w:tcPr>
            <w:tcW w:w="850" w:type="dxa"/>
          </w:tcPr>
          <w:p w:rsidR="009832E1" w:rsidRPr="009832E1" w:rsidRDefault="009832E1" w:rsidP="009C0170">
            <w:pPr>
              <w:jc w:val="center"/>
            </w:pPr>
            <w:r w:rsidRPr="009832E1">
              <w:t>100</w:t>
            </w:r>
          </w:p>
        </w:tc>
        <w:tc>
          <w:tcPr>
            <w:tcW w:w="853" w:type="dxa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133" w:type="dxa"/>
          </w:tcPr>
          <w:p w:rsidR="009832E1" w:rsidRPr="009832E1" w:rsidRDefault="009832E1" w:rsidP="009C0170">
            <w:pPr>
              <w:ind w:left="-108" w:right="-57"/>
              <w:jc w:val="center"/>
            </w:pPr>
            <w:r w:rsidRPr="009832E1">
              <w:t>-15,0</w:t>
            </w:r>
          </w:p>
        </w:tc>
        <w:tc>
          <w:tcPr>
            <w:tcW w:w="1134" w:type="dxa"/>
          </w:tcPr>
          <w:p w:rsidR="009832E1" w:rsidRPr="009832E1" w:rsidRDefault="009832E1" w:rsidP="009C0170">
            <w:pPr>
              <w:ind w:left="-17"/>
              <w:jc w:val="center"/>
            </w:pPr>
            <w:r w:rsidRPr="009832E1">
              <w:t>0,0</w:t>
            </w:r>
          </w:p>
        </w:tc>
        <w:tc>
          <w:tcPr>
            <w:tcW w:w="992" w:type="dxa"/>
          </w:tcPr>
          <w:p w:rsidR="009832E1" w:rsidRPr="009832E1" w:rsidRDefault="009832E1" w:rsidP="009C0170">
            <w:pPr>
              <w:ind w:left="-100" w:right="-108"/>
              <w:jc w:val="center"/>
            </w:pPr>
            <w:r w:rsidRPr="009832E1">
              <w:t>0,0</w:t>
            </w:r>
          </w:p>
        </w:tc>
      </w:tr>
      <w:tr w:rsidR="009832E1" w:rsidRPr="009832E1" w:rsidTr="009C0170">
        <w:tc>
          <w:tcPr>
            <w:tcW w:w="4678" w:type="dxa"/>
            <w:gridSpan w:val="6"/>
          </w:tcPr>
          <w:p w:rsidR="009832E1" w:rsidRPr="009832E1" w:rsidRDefault="009832E1" w:rsidP="009C0170">
            <w:r w:rsidRPr="009832E1">
              <w:rPr>
                <w:i/>
              </w:rPr>
              <w:t>освещение в средствах массовой информации деятельности органов местного самоуправления</w:t>
            </w:r>
          </w:p>
        </w:tc>
        <w:tc>
          <w:tcPr>
            <w:tcW w:w="850" w:type="dxa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853" w:type="dxa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133" w:type="dxa"/>
          </w:tcPr>
          <w:p w:rsidR="009832E1" w:rsidRPr="009832E1" w:rsidRDefault="009832E1" w:rsidP="009C0170">
            <w:pPr>
              <w:ind w:left="-108" w:right="-57"/>
              <w:jc w:val="center"/>
              <w:rPr>
                <w:i/>
              </w:rPr>
            </w:pPr>
            <w:r w:rsidRPr="009832E1">
              <w:rPr>
                <w:i/>
              </w:rPr>
              <w:t>-15,0</w:t>
            </w:r>
          </w:p>
        </w:tc>
        <w:tc>
          <w:tcPr>
            <w:tcW w:w="1134" w:type="dxa"/>
          </w:tcPr>
          <w:p w:rsidR="009832E1" w:rsidRPr="009832E1" w:rsidRDefault="009832E1" w:rsidP="009C0170">
            <w:pPr>
              <w:ind w:left="-17"/>
              <w:jc w:val="center"/>
              <w:rPr>
                <w:i/>
              </w:rPr>
            </w:pPr>
            <w:r w:rsidRPr="009832E1">
              <w:rPr>
                <w:i/>
              </w:rPr>
              <w:t>0,0</w:t>
            </w:r>
          </w:p>
        </w:tc>
        <w:tc>
          <w:tcPr>
            <w:tcW w:w="992" w:type="dxa"/>
          </w:tcPr>
          <w:p w:rsidR="009832E1" w:rsidRPr="009832E1" w:rsidRDefault="009832E1" w:rsidP="009C0170">
            <w:pPr>
              <w:ind w:left="-100" w:right="-108"/>
              <w:jc w:val="center"/>
              <w:rPr>
                <w:i/>
              </w:rPr>
            </w:pPr>
            <w:r w:rsidRPr="009832E1">
              <w:rPr>
                <w:i/>
              </w:rPr>
              <w:t>0,0</w:t>
            </w:r>
          </w:p>
        </w:tc>
      </w:tr>
      <w:tr w:rsidR="009832E1" w:rsidRPr="009832E1" w:rsidTr="009C0170">
        <w:tc>
          <w:tcPr>
            <w:tcW w:w="4678" w:type="dxa"/>
            <w:gridSpan w:val="6"/>
          </w:tcPr>
          <w:p w:rsidR="009832E1" w:rsidRPr="009832E1" w:rsidRDefault="009832E1" w:rsidP="009C0170">
            <w:pPr>
              <w:jc w:val="both"/>
              <w:rPr>
                <w:b/>
              </w:rPr>
            </w:pPr>
            <w:r w:rsidRPr="009832E1"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9832E1" w:rsidRPr="009832E1" w:rsidRDefault="009832E1" w:rsidP="009C0170">
            <w:pPr>
              <w:jc w:val="both"/>
              <w:rPr>
                <w:b/>
              </w:rPr>
            </w:pPr>
          </w:p>
        </w:tc>
        <w:tc>
          <w:tcPr>
            <w:tcW w:w="853" w:type="dxa"/>
          </w:tcPr>
          <w:p w:rsidR="009832E1" w:rsidRPr="009832E1" w:rsidRDefault="009832E1" w:rsidP="009C0170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:rsidR="009832E1" w:rsidRPr="009832E1" w:rsidRDefault="009832E1" w:rsidP="009C0170">
            <w:pPr>
              <w:ind w:left="-108" w:right="-57"/>
              <w:jc w:val="center"/>
              <w:rPr>
                <w:b/>
              </w:rPr>
            </w:pPr>
            <w:r w:rsidRPr="009832E1">
              <w:rPr>
                <w:b/>
              </w:rPr>
              <w:t>0,0</w:t>
            </w:r>
          </w:p>
        </w:tc>
        <w:tc>
          <w:tcPr>
            <w:tcW w:w="1134" w:type="dxa"/>
          </w:tcPr>
          <w:p w:rsidR="009832E1" w:rsidRPr="009832E1" w:rsidRDefault="009832E1" w:rsidP="009C0170">
            <w:pPr>
              <w:ind w:left="-17"/>
              <w:jc w:val="center"/>
              <w:rPr>
                <w:b/>
              </w:rPr>
            </w:pPr>
            <w:r w:rsidRPr="009832E1">
              <w:rPr>
                <w:b/>
              </w:rPr>
              <w:t>0,0</w:t>
            </w:r>
          </w:p>
        </w:tc>
        <w:tc>
          <w:tcPr>
            <w:tcW w:w="992" w:type="dxa"/>
          </w:tcPr>
          <w:p w:rsidR="009832E1" w:rsidRPr="009832E1" w:rsidRDefault="009832E1" w:rsidP="009C0170">
            <w:pPr>
              <w:ind w:left="-100" w:right="-108"/>
              <w:jc w:val="center"/>
              <w:rPr>
                <w:b/>
              </w:rPr>
            </w:pPr>
            <w:r w:rsidRPr="009832E1">
              <w:rPr>
                <w:b/>
              </w:rPr>
              <w:t>0,0</w:t>
            </w:r>
          </w:p>
        </w:tc>
      </w:tr>
    </w:tbl>
    <w:p w:rsidR="009832E1" w:rsidRPr="009832E1" w:rsidRDefault="009832E1" w:rsidP="009832E1">
      <w:pPr>
        <w:jc w:val="both"/>
      </w:pPr>
      <w:r w:rsidRPr="009832E1">
        <w:tab/>
      </w:r>
    </w:p>
    <w:p w:rsidR="009832E1" w:rsidRPr="009832E1" w:rsidRDefault="009832E1" w:rsidP="009832E1">
      <w:pPr>
        <w:jc w:val="both"/>
      </w:pPr>
      <w:r w:rsidRPr="009832E1">
        <w:t>Заведующий сектором</w:t>
      </w:r>
    </w:p>
    <w:p w:rsidR="009832E1" w:rsidRPr="009832E1" w:rsidRDefault="009832E1" w:rsidP="009832E1">
      <w:pPr>
        <w:jc w:val="both"/>
        <w:rPr>
          <w:color w:val="000000"/>
        </w:rPr>
      </w:pPr>
      <w:r w:rsidRPr="009832E1">
        <w:t xml:space="preserve">экономики и финансов                                                        Е.В. Воронина      </w:t>
      </w:r>
    </w:p>
    <w:p w:rsidR="009832E1" w:rsidRPr="009832E1" w:rsidRDefault="009832E1" w:rsidP="00386CC7"/>
    <w:p w:rsidR="009832E1" w:rsidRPr="009832E1" w:rsidRDefault="009832E1" w:rsidP="00386CC7"/>
    <w:p w:rsidR="009832E1" w:rsidRPr="009832E1" w:rsidRDefault="009832E1" w:rsidP="00386CC7"/>
    <w:p w:rsidR="009832E1" w:rsidRPr="009832E1" w:rsidRDefault="009832E1" w:rsidP="00386CC7"/>
    <w:p w:rsidR="009832E1" w:rsidRPr="009832E1" w:rsidRDefault="009832E1" w:rsidP="00386CC7"/>
    <w:p w:rsidR="009832E1" w:rsidRDefault="009832E1" w:rsidP="009832E1">
      <w:pPr>
        <w:tabs>
          <w:tab w:val="left" w:pos="507"/>
        </w:tabs>
        <w:rPr>
          <w:sz w:val="28"/>
          <w:szCs w:val="28"/>
        </w:rPr>
        <w:sectPr w:rsidR="009832E1" w:rsidSect="009832E1">
          <w:footerReference w:type="even" r:id="rId8"/>
          <w:footerReference w:type="default" r:id="rId9"/>
          <w:pgSz w:w="11906" w:h="16838"/>
          <w:pgMar w:top="284" w:right="566" w:bottom="567" w:left="1701" w:header="709" w:footer="709" w:gutter="0"/>
          <w:cols w:space="708"/>
          <w:docGrid w:linePitch="360"/>
        </w:sectPr>
      </w:pPr>
    </w:p>
    <w:tbl>
      <w:tblPr>
        <w:tblW w:w="15310" w:type="dxa"/>
        <w:tblInd w:w="-34" w:type="dxa"/>
        <w:tblLayout w:type="fixed"/>
        <w:tblLook w:val="0000"/>
      </w:tblPr>
      <w:tblGrid>
        <w:gridCol w:w="127"/>
        <w:gridCol w:w="2940"/>
        <w:gridCol w:w="4021"/>
        <w:gridCol w:w="529"/>
        <w:gridCol w:w="605"/>
        <w:gridCol w:w="2268"/>
        <w:gridCol w:w="709"/>
        <w:gridCol w:w="1559"/>
        <w:gridCol w:w="1418"/>
        <w:gridCol w:w="1134"/>
      </w:tblGrid>
      <w:tr w:rsidR="009832E1" w:rsidRPr="009832E1" w:rsidTr="009832E1">
        <w:trPr>
          <w:gridBefore w:val="1"/>
          <w:wBefore w:w="127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tabs>
                <w:tab w:val="left" w:pos="507"/>
              </w:tabs>
              <w:jc w:val="center"/>
            </w:pPr>
          </w:p>
        </w:tc>
        <w:tc>
          <w:tcPr>
            <w:tcW w:w="12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Треневского сельского поселения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«О внесении изменений в решение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Собрания депутатов от 27.12.2021 г. 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№ 21 «О  бюджете  Треневского 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Миллеровского района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на 2022 год и плановый период 2023 и 2024 годов»</w:t>
            </w:r>
          </w:p>
          <w:p w:rsidR="009832E1" w:rsidRPr="009832E1" w:rsidRDefault="009832E1" w:rsidP="009C0170">
            <w:pPr>
              <w:jc w:val="right"/>
            </w:pPr>
          </w:p>
          <w:p w:rsidR="009832E1" w:rsidRPr="009832E1" w:rsidRDefault="009832E1" w:rsidP="009C0170">
            <w:pPr>
              <w:jc w:val="right"/>
            </w:pPr>
            <w:r w:rsidRPr="009832E1">
              <w:t>Приложение 3</w:t>
            </w:r>
          </w:p>
        </w:tc>
      </w:tr>
      <w:tr w:rsidR="009832E1" w:rsidRPr="009832E1" w:rsidTr="009832E1">
        <w:trPr>
          <w:gridBefore w:val="1"/>
          <w:wBefore w:w="127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2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right"/>
            </w:pPr>
            <w:r w:rsidRPr="009832E1">
              <w:t>к решению Собрания депутатов</w:t>
            </w:r>
          </w:p>
          <w:p w:rsidR="009832E1" w:rsidRPr="009832E1" w:rsidRDefault="009832E1" w:rsidP="009C0170">
            <w:pPr>
              <w:jc w:val="right"/>
            </w:pPr>
            <w:r w:rsidRPr="009832E1">
              <w:t>Треневского сельского поселения</w:t>
            </w:r>
          </w:p>
        </w:tc>
      </w:tr>
      <w:tr w:rsidR="009832E1" w:rsidRPr="009832E1" w:rsidTr="009832E1">
        <w:trPr>
          <w:gridBefore w:val="1"/>
          <w:wBefore w:w="127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2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right"/>
            </w:pPr>
            <w:r w:rsidRPr="009832E1">
              <w:t>«О бюджете Треневского сельского поселения</w:t>
            </w:r>
          </w:p>
          <w:p w:rsidR="009832E1" w:rsidRPr="009832E1" w:rsidRDefault="009832E1" w:rsidP="009C0170">
            <w:pPr>
              <w:jc w:val="right"/>
            </w:pPr>
            <w:r w:rsidRPr="009832E1">
              <w:t xml:space="preserve"> Миллеровского района на 2022 год</w:t>
            </w:r>
          </w:p>
          <w:p w:rsidR="009832E1" w:rsidRPr="009832E1" w:rsidRDefault="009832E1" w:rsidP="009C0170">
            <w:pPr>
              <w:jc w:val="right"/>
            </w:pPr>
            <w:r w:rsidRPr="009832E1">
              <w:t>и на плановый период 2023 и 2024 годов»</w:t>
            </w:r>
          </w:p>
        </w:tc>
      </w:tr>
      <w:tr w:rsidR="009832E1" w:rsidRPr="009832E1" w:rsidTr="009832E1">
        <w:trPr>
          <w:gridBefore w:val="1"/>
          <w:wBefore w:w="127" w:type="dxa"/>
          <w:trHeight w:val="549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Распределение бюджетных ассигнований</w:t>
            </w:r>
          </w:p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по разделам,  подразделам, целевым статьям (муниципальным</w:t>
            </w:r>
          </w:p>
          <w:p w:rsidR="009832E1" w:rsidRPr="009832E1" w:rsidRDefault="009832E1" w:rsidP="009832E1">
            <w:pPr>
              <w:jc w:val="center"/>
              <w:rPr>
                <w:b/>
              </w:rPr>
            </w:pPr>
            <w:r w:rsidRPr="009832E1">
              <w:rPr>
                <w:b/>
              </w:rPr>
              <w:t>программам Треневского сельского поселения и непрограммным направлениям деятельности),  группам и (подгруппам) видов расходов классификации расходов бюджетов на 2022 год и на плановый период 2023 и 2024 годов</w:t>
            </w:r>
          </w:p>
        </w:tc>
      </w:tr>
      <w:tr w:rsidR="009832E1" w:rsidRPr="009832E1" w:rsidTr="009832E1">
        <w:trPr>
          <w:gridBefore w:val="1"/>
          <w:wBefore w:w="127" w:type="dxa"/>
          <w:trHeight w:val="37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right"/>
            </w:pPr>
            <w:r w:rsidRPr="009832E1">
              <w:t>(тыс. рублей)</w:t>
            </w:r>
          </w:p>
        </w:tc>
      </w:tr>
      <w:tr w:rsidR="009832E1" w:rsidRPr="009832E1" w:rsidTr="009832E1">
        <w:tblPrEx>
          <w:tblLook w:val="04A0"/>
        </w:tblPrEx>
        <w:trPr>
          <w:trHeight w:val="381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E1" w:rsidRPr="009832E1" w:rsidRDefault="009832E1" w:rsidP="009C0170">
            <w:pPr>
              <w:jc w:val="center"/>
              <w:rPr>
                <w:b/>
                <w:bCs/>
                <w:color w:val="000000"/>
              </w:rPr>
            </w:pPr>
            <w:r w:rsidRPr="009832E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bCs/>
                <w:color w:val="000000"/>
              </w:rPr>
            </w:pPr>
            <w:r w:rsidRPr="009832E1">
              <w:rPr>
                <w:b/>
                <w:bCs/>
                <w:color w:val="000000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bCs/>
                <w:color w:val="000000"/>
              </w:rPr>
            </w:pPr>
            <w:r w:rsidRPr="009832E1">
              <w:rPr>
                <w:b/>
                <w:bCs/>
                <w:color w:val="000000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bCs/>
                <w:color w:val="000000"/>
              </w:rPr>
            </w:pPr>
            <w:r w:rsidRPr="009832E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bCs/>
                <w:color w:val="000000"/>
              </w:rPr>
            </w:pPr>
            <w:r w:rsidRPr="009832E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2024 год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6 640,2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5 033,3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5 036,0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6 619,4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4 873,3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4 723,4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5 735,1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4 822,1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4 669,9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0,2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99.9.00.89050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26,7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99.9.00.89060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26,6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312,6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312,6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103,1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103,1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103,1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03.1.00.29171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22,3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22,3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99.9.00.89070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22,3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3 738,7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1 346,6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1 193,5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Культура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3 738,7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1 346,6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1 193,5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2 098,0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1 346,6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1 193,5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08.1.00.29320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1 640,7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09.1.00.19010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Всего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11 044,7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6 354,9</w:t>
            </w:r>
          </w:p>
        </w:tc>
      </w:tr>
    </w:tbl>
    <w:p w:rsidR="009832E1" w:rsidRPr="009832E1" w:rsidRDefault="009832E1" w:rsidP="009832E1"/>
    <w:tbl>
      <w:tblPr>
        <w:tblW w:w="15452" w:type="dxa"/>
        <w:tblInd w:w="-318" w:type="dxa"/>
        <w:tblLayout w:type="fixed"/>
        <w:tblLook w:val="0000"/>
      </w:tblPr>
      <w:tblGrid>
        <w:gridCol w:w="411"/>
        <w:gridCol w:w="2607"/>
        <w:gridCol w:w="2937"/>
        <w:gridCol w:w="850"/>
        <w:gridCol w:w="671"/>
        <w:gridCol w:w="605"/>
        <w:gridCol w:w="1984"/>
        <w:gridCol w:w="851"/>
        <w:gridCol w:w="1701"/>
        <w:gridCol w:w="1559"/>
        <w:gridCol w:w="1276"/>
      </w:tblGrid>
      <w:tr w:rsidR="009832E1" w:rsidRPr="009832E1" w:rsidTr="009832E1">
        <w:trPr>
          <w:trHeight w:val="37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2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Треневского сельского поселения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«О внесении изменений в решение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Собрания депутатов от 27.12.2021 г. 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№ 21 «О  бюджете  Треневского 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Миллеровского района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на 2022 год и плановый период 2023 и 2024 годов»</w:t>
            </w:r>
          </w:p>
          <w:p w:rsidR="009832E1" w:rsidRPr="009832E1" w:rsidRDefault="009832E1" w:rsidP="009C0170">
            <w:pPr>
              <w:jc w:val="right"/>
            </w:pPr>
          </w:p>
          <w:p w:rsidR="009832E1" w:rsidRPr="009832E1" w:rsidRDefault="009832E1" w:rsidP="009C0170">
            <w:pPr>
              <w:jc w:val="right"/>
            </w:pPr>
            <w:r w:rsidRPr="009832E1">
              <w:t>Приложение 4</w:t>
            </w:r>
          </w:p>
        </w:tc>
      </w:tr>
      <w:tr w:rsidR="009832E1" w:rsidRPr="009832E1" w:rsidTr="009832E1">
        <w:trPr>
          <w:trHeight w:val="37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2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right"/>
            </w:pPr>
            <w:r w:rsidRPr="009832E1">
              <w:t>к решению Собрания депутатов</w:t>
            </w:r>
          </w:p>
          <w:p w:rsidR="009832E1" w:rsidRPr="009832E1" w:rsidRDefault="009832E1" w:rsidP="009C0170">
            <w:pPr>
              <w:jc w:val="right"/>
            </w:pPr>
            <w:r w:rsidRPr="009832E1">
              <w:t>Треневского сельского поселения</w:t>
            </w:r>
          </w:p>
        </w:tc>
      </w:tr>
      <w:tr w:rsidR="009832E1" w:rsidRPr="009832E1" w:rsidTr="009832E1">
        <w:trPr>
          <w:trHeight w:val="37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2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right"/>
            </w:pPr>
            <w:r w:rsidRPr="009832E1">
              <w:t>«О бюджете Треневского сельского поселения</w:t>
            </w:r>
          </w:p>
          <w:p w:rsidR="009832E1" w:rsidRPr="009832E1" w:rsidRDefault="009832E1" w:rsidP="009C0170">
            <w:pPr>
              <w:jc w:val="right"/>
            </w:pPr>
            <w:r w:rsidRPr="009832E1">
              <w:t xml:space="preserve"> Миллеровского района на 2022 год </w:t>
            </w:r>
          </w:p>
          <w:p w:rsidR="009832E1" w:rsidRPr="009832E1" w:rsidRDefault="009832E1" w:rsidP="009C0170">
            <w:pPr>
              <w:jc w:val="right"/>
            </w:pPr>
            <w:r w:rsidRPr="009832E1">
              <w:t>и плановый период 2023 и 2024 годов»</w:t>
            </w:r>
          </w:p>
        </w:tc>
      </w:tr>
      <w:tr w:rsidR="009832E1" w:rsidRPr="009832E1" w:rsidTr="009832E1">
        <w:trPr>
          <w:trHeight w:val="486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2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</w:tr>
      <w:tr w:rsidR="009832E1" w:rsidRPr="009832E1" w:rsidTr="009832E1">
        <w:trPr>
          <w:trHeight w:val="549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 xml:space="preserve">Ведомственная структура расходов бюджета Треневского сельского поселения Миллеровского района </w:t>
            </w:r>
          </w:p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на 2022 год и на плановый период 2023 и 2024 годов</w:t>
            </w:r>
          </w:p>
          <w:p w:rsidR="009832E1" w:rsidRPr="009832E1" w:rsidRDefault="009832E1" w:rsidP="009C0170">
            <w:pPr>
              <w:jc w:val="center"/>
              <w:rPr>
                <w:b/>
                <w:bCs/>
              </w:rPr>
            </w:pPr>
          </w:p>
        </w:tc>
      </w:tr>
      <w:tr w:rsidR="009832E1" w:rsidRPr="009832E1" w:rsidTr="009832E1">
        <w:trPr>
          <w:trHeight w:val="375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right"/>
            </w:pPr>
            <w:r w:rsidRPr="009832E1">
              <w:t>(тыс. рублей)</w:t>
            </w:r>
          </w:p>
        </w:tc>
      </w:tr>
      <w:tr w:rsidR="009832E1" w:rsidRPr="009832E1" w:rsidTr="009832E1">
        <w:tblPrEx>
          <w:tblLook w:val="04A0"/>
        </w:tblPrEx>
        <w:trPr>
          <w:gridBefore w:val="1"/>
          <w:wBefore w:w="411" w:type="dxa"/>
          <w:trHeight w:val="522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Мин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2024 год</w:t>
            </w:r>
          </w:p>
        </w:tc>
      </w:tr>
      <w:tr w:rsidR="009832E1" w:rsidRPr="009832E1" w:rsidTr="009832E1">
        <w:tblPrEx>
          <w:tblLook w:val="04A0"/>
        </w:tblPrEx>
        <w:trPr>
          <w:gridBefore w:val="1"/>
          <w:wBefore w:w="411" w:type="dxa"/>
          <w:trHeight w:val="322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/>
                <w:bCs/>
                <w:color w:val="000000"/>
              </w:rPr>
            </w:pP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АДМИНИСТРАЦИЯ ТРЕНЕВСКОГО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11 044,7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6 500,8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6 354,9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5 735,1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4 822,1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4 669,9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01.2.00.72390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0,2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99.9.00.89050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26,7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99.9.00.89060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26,6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99.9.00.92030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312,6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103,1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03.1.00.29171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99.9.00.89070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22,3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08.1.00.00590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2 098,0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1 193,5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08.1.00.29320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1 640,7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951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09.1.00.19010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411" w:type="dxa"/>
          <w:trHeight w:val="334"/>
          <w:tblHeader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11 044,7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6 500,8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6 354,9</w:t>
            </w:r>
          </w:p>
        </w:tc>
      </w:tr>
    </w:tbl>
    <w:p w:rsidR="009832E1" w:rsidRPr="009832E1" w:rsidRDefault="009832E1" w:rsidP="009832E1"/>
    <w:tbl>
      <w:tblPr>
        <w:tblW w:w="15026" w:type="dxa"/>
        <w:tblInd w:w="108" w:type="dxa"/>
        <w:tblLayout w:type="fixed"/>
        <w:tblLook w:val="0000"/>
      </w:tblPr>
      <w:tblGrid>
        <w:gridCol w:w="2621"/>
        <w:gridCol w:w="3475"/>
        <w:gridCol w:w="1984"/>
        <w:gridCol w:w="709"/>
        <w:gridCol w:w="709"/>
        <w:gridCol w:w="992"/>
        <w:gridCol w:w="1701"/>
        <w:gridCol w:w="1701"/>
        <w:gridCol w:w="1134"/>
      </w:tblGrid>
      <w:tr w:rsidR="009832E1" w:rsidRPr="009832E1" w:rsidTr="009832E1">
        <w:trPr>
          <w:trHeight w:val="38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2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к решению Собрания депутатов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Треневского сельского поселения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>«О внесении изменений в решение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Собрания депутатов от 27.12.2021 г. 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№ 21 «О  бюджете  Треневского 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Миллеровского района</w:t>
            </w:r>
          </w:p>
          <w:p w:rsidR="009832E1" w:rsidRPr="009832E1" w:rsidRDefault="009832E1" w:rsidP="009C0170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32E1">
              <w:rPr>
                <w:rFonts w:ascii="Times New Roman" w:hAnsi="Times New Roman"/>
                <w:sz w:val="24"/>
                <w:szCs w:val="24"/>
              </w:rPr>
              <w:t xml:space="preserve"> на 2022 год и плановый период 2023 и 2024 годов»</w:t>
            </w:r>
          </w:p>
          <w:p w:rsidR="009832E1" w:rsidRPr="009832E1" w:rsidRDefault="009832E1" w:rsidP="009C0170">
            <w:pPr>
              <w:jc w:val="right"/>
            </w:pPr>
          </w:p>
          <w:p w:rsidR="009832E1" w:rsidRPr="009832E1" w:rsidRDefault="009832E1" w:rsidP="009C0170">
            <w:pPr>
              <w:jc w:val="right"/>
            </w:pPr>
            <w:r w:rsidRPr="009832E1">
              <w:t>Приложение 5</w:t>
            </w:r>
          </w:p>
        </w:tc>
      </w:tr>
      <w:tr w:rsidR="009832E1" w:rsidRPr="009832E1" w:rsidTr="009832E1">
        <w:trPr>
          <w:trHeight w:val="38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2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right"/>
            </w:pPr>
            <w:r w:rsidRPr="009832E1">
              <w:t>к решению Собрания депутатов</w:t>
            </w:r>
          </w:p>
          <w:p w:rsidR="009832E1" w:rsidRPr="009832E1" w:rsidRDefault="009832E1" w:rsidP="009C0170">
            <w:pPr>
              <w:jc w:val="right"/>
            </w:pPr>
            <w:r w:rsidRPr="009832E1">
              <w:t>Треневского сельского поселения</w:t>
            </w:r>
          </w:p>
        </w:tc>
      </w:tr>
      <w:tr w:rsidR="009832E1" w:rsidRPr="009832E1" w:rsidTr="009832E1">
        <w:trPr>
          <w:trHeight w:val="389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2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right"/>
            </w:pPr>
            <w:r w:rsidRPr="009832E1">
              <w:t>«О бюджете Треневского сельского поселения</w:t>
            </w:r>
          </w:p>
          <w:p w:rsidR="009832E1" w:rsidRPr="009832E1" w:rsidRDefault="009832E1" w:rsidP="009C0170">
            <w:pPr>
              <w:jc w:val="right"/>
            </w:pPr>
            <w:r w:rsidRPr="009832E1">
              <w:t xml:space="preserve"> Миллеровского района на 2022 год </w:t>
            </w:r>
          </w:p>
          <w:p w:rsidR="009832E1" w:rsidRPr="009832E1" w:rsidRDefault="009832E1" w:rsidP="009C0170">
            <w:pPr>
              <w:jc w:val="right"/>
            </w:pPr>
            <w:r w:rsidRPr="009832E1">
              <w:t>и плановый период 2023 и 2024 годов»</w:t>
            </w:r>
          </w:p>
        </w:tc>
      </w:tr>
      <w:tr w:rsidR="009832E1" w:rsidRPr="009832E1" w:rsidTr="009832E1">
        <w:trPr>
          <w:trHeight w:val="504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  <w:tc>
          <w:tcPr>
            <w:tcW w:w="12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2E1" w:rsidRPr="009832E1" w:rsidRDefault="009832E1" w:rsidP="009C0170">
            <w:pPr>
              <w:jc w:val="center"/>
            </w:pPr>
          </w:p>
        </w:tc>
      </w:tr>
      <w:tr w:rsidR="009832E1" w:rsidRPr="009832E1" w:rsidTr="009832E1">
        <w:trPr>
          <w:trHeight w:val="569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Распределение бюджетных ассигнований по целевым статьям (муниципальным программам Треневского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</w:t>
            </w:r>
          </w:p>
          <w:p w:rsidR="009832E1" w:rsidRPr="009832E1" w:rsidRDefault="009832E1" w:rsidP="009C0170">
            <w:pPr>
              <w:jc w:val="center"/>
              <w:rPr>
                <w:b/>
                <w:bCs/>
              </w:rPr>
            </w:pPr>
          </w:p>
        </w:tc>
      </w:tr>
      <w:tr w:rsidR="009832E1" w:rsidRPr="009832E1" w:rsidTr="009832E1">
        <w:tblPrEx>
          <w:tblLook w:val="04A0"/>
        </w:tblPrEx>
        <w:trPr>
          <w:trHeight w:val="346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color w:val="000000"/>
              </w:rPr>
            </w:pPr>
            <w:r w:rsidRPr="009832E1">
              <w:rPr>
                <w:b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color w:val="000000"/>
              </w:rPr>
            </w:pPr>
            <w:r w:rsidRPr="009832E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color w:val="000000"/>
              </w:rPr>
            </w:pPr>
            <w:r w:rsidRPr="009832E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color w:val="000000"/>
              </w:rPr>
            </w:pPr>
            <w:r w:rsidRPr="009832E1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color w:val="000000"/>
              </w:rPr>
            </w:pPr>
            <w:r w:rsidRPr="009832E1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/>
                <w:color w:val="000000"/>
              </w:rPr>
            </w:pPr>
            <w:r w:rsidRPr="009832E1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/>
                <w:color w:val="000000"/>
              </w:rPr>
            </w:pPr>
            <w:r w:rsidRPr="009832E1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 xml:space="preserve"> (тыс. руб.)</w:t>
            </w:r>
          </w:p>
        </w:tc>
      </w:tr>
      <w:tr w:rsidR="009832E1" w:rsidRPr="009832E1" w:rsidTr="009832E1">
        <w:tblPrEx>
          <w:tblLook w:val="04A0"/>
        </w:tblPrEx>
        <w:trPr>
          <w:trHeight w:val="334"/>
        </w:trPr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bCs/>
                <w:color w:val="000000"/>
              </w:rPr>
            </w:pPr>
            <w:r w:rsidRPr="009832E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bCs/>
                <w:color w:val="000000"/>
              </w:rPr>
            </w:pPr>
            <w:r w:rsidRPr="009832E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bCs/>
                <w:color w:val="000000"/>
              </w:rPr>
            </w:pPr>
            <w:r w:rsidRPr="009832E1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bCs/>
                <w:color w:val="000000"/>
              </w:rPr>
            </w:pPr>
            <w:r w:rsidRPr="009832E1">
              <w:rPr>
                <w:b/>
                <w:bCs/>
                <w:color w:val="00000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  <w:bCs/>
                <w:color w:val="000000"/>
              </w:rPr>
            </w:pPr>
            <w:r w:rsidRPr="009832E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/>
              </w:rPr>
            </w:pPr>
            <w:r w:rsidRPr="009832E1">
              <w:rPr>
                <w:b/>
              </w:rPr>
              <w:t>2024 год</w:t>
            </w:r>
          </w:p>
        </w:tc>
      </w:tr>
      <w:tr w:rsidR="009832E1" w:rsidRPr="009832E1" w:rsidTr="009832E1">
        <w:tblPrEx>
          <w:tblLook w:val="04A0"/>
        </w:tblPrEx>
        <w:trPr>
          <w:trHeight w:val="334"/>
        </w:trPr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1" w:rsidRPr="009832E1" w:rsidRDefault="009832E1" w:rsidP="009C0170">
            <w:pPr>
              <w:rPr>
                <w:bCs/>
                <w:color w:val="000000"/>
              </w:rPr>
            </w:pP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Муниципальная программа Треневского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6 591,2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4 822,3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4 670,1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6 591,2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4 822,3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4 670,1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5 735,1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4 822,1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4 669,9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829,5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0,2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01.2.00.99990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Муниципальная программа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03.1.00.29171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Муниципальная программа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316,3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Подпрограмма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316,3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180,4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в части приобретения материальных ценностей и материальных запасов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05.2.00.29091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Муниципальная программа Треневского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3 738,7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1 346,6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1 193,5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Подпрограмма «Развитие культурно – досуговой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3 738,7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1 346,6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1 193,5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2 098,0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1 346,6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1 193,5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08.1.00.29320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1 640,7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Муниципальная программа Треневского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Подпрограмма «Социальная поддержка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09.1.00.00000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09.1.00.19010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Реализация  иных функций органов местного самоуправления Треневского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491,3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491,3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103,1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99.9.00.89050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26,7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99.9.00.89060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26,6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99.9.00.89070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22,3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99.9.00.92030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312,6</w:t>
            </w:r>
          </w:p>
        </w:tc>
      </w:tr>
      <w:tr w:rsidR="009832E1" w:rsidRPr="009832E1" w:rsidTr="009832E1">
        <w:tblPrEx>
          <w:tblLook w:val="04A0"/>
        </w:tblPrEx>
        <w:trPr>
          <w:trHeight w:val="346"/>
          <w:tblHeader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both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center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11 044,7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6 500,8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E1" w:rsidRPr="009832E1" w:rsidRDefault="009832E1" w:rsidP="009C0170">
            <w:pPr>
              <w:jc w:val="right"/>
              <w:rPr>
                <w:bCs/>
                <w:color w:val="000000"/>
              </w:rPr>
            </w:pPr>
            <w:r w:rsidRPr="009832E1">
              <w:rPr>
                <w:bCs/>
                <w:color w:val="000000"/>
              </w:rPr>
              <w:t>6 354,9</w:t>
            </w:r>
          </w:p>
        </w:tc>
      </w:tr>
    </w:tbl>
    <w:p w:rsidR="009832E1" w:rsidRDefault="009832E1" w:rsidP="00386CC7">
      <w:pPr>
        <w:sectPr w:rsidR="009832E1" w:rsidSect="009832E1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9832E1" w:rsidRPr="00747F3F" w:rsidRDefault="009832E1" w:rsidP="00076E79"/>
    <w:sectPr w:rsidR="009832E1" w:rsidRPr="00747F3F" w:rsidSect="00D278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E5" w:rsidRDefault="00F722E5">
      <w:r>
        <w:separator/>
      </w:r>
    </w:p>
  </w:endnote>
  <w:endnote w:type="continuationSeparator" w:id="0">
    <w:p w:rsidR="00F722E5" w:rsidRDefault="00F7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073DFD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073DFD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6E79">
      <w:rPr>
        <w:rStyle w:val="a6"/>
        <w:noProof/>
      </w:rPr>
      <w:t>20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E5" w:rsidRDefault="00F722E5">
      <w:r>
        <w:separator/>
      </w:r>
    </w:p>
  </w:footnote>
  <w:footnote w:type="continuationSeparator" w:id="0">
    <w:p w:rsidR="00F722E5" w:rsidRDefault="00F72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657E4A"/>
    <w:multiLevelType w:val="multilevel"/>
    <w:tmpl w:val="BC04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1C8"/>
    <w:rsid w:val="0002377C"/>
    <w:rsid w:val="00023A0B"/>
    <w:rsid w:val="00027CB9"/>
    <w:rsid w:val="00030761"/>
    <w:rsid w:val="00030C83"/>
    <w:rsid w:val="00031A46"/>
    <w:rsid w:val="00032463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7A5"/>
    <w:rsid w:val="00057A96"/>
    <w:rsid w:val="00057B13"/>
    <w:rsid w:val="00064E7A"/>
    <w:rsid w:val="00064F3D"/>
    <w:rsid w:val="00066E7D"/>
    <w:rsid w:val="00070EB1"/>
    <w:rsid w:val="00071A3E"/>
    <w:rsid w:val="00072D48"/>
    <w:rsid w:val="00073705"/>
    <w:rsid w:val="00073DFD"/>
    <w:rsid w:val="00074C3D"/>
    <w:rsid w:val="00074C74"/>
    <w:rsid w:val="00076E79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3C99"/>
    <w:rsid w:val="00094BFE"/>
    <w:rsid w:val="000A14B5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6492"/>
    <w:rsid w:val="000F1811"/>
    <w:rsid w:val="000F5405"/>
    <w:rsid w:val="000F5C79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0B4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1EEF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6182"/>
    <w:rsid w:val="002073AD"/>
    <w:rsid w:val="0021021A"/>
    <w:rsid w:val="002129E5"/>
    <w:rsid w:val="00215CDF"/>
    <w:rsid w:val="00215DF5"/>
    <w:rsid w:val="002176C8"/>
    <w:rsid w:val="00221388"/>
    <w:rsid w:val="00222BEC"/>
    <w:rsid w:val="00223431"/>
    <w:rsid w:val="002236B9"/>
    <w:rsid w:val="00225B16"/>
    <w:rsid w:val="0022770D"/>
    <w:rsid w:val="00227C65"/>
    <w:rsid w:val="002308F0"/>
    <w:rsid w:val="00230B37"/>
    <w:rsid w:val="0023121F"/>
    <w:rsid w:val="002316FB"/>
    <w:rsid w:val="002321FC"/>
    <w:rsid w:val="00233D6D"/>
    <w:rsid w:val="00235769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0D0F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1261"/>
    <w:rsid w:val="002D651E"/>
    <w:rsid w:val="002D70CD"/>
    <w:rsid w:val="002D7869"/>
    <w:rsid w:val="002D7B61"/>
    <w:rsid w:val="002D7BF3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5BD2"/>
    <w:rsid w:val="00306E96"/>
    <w:rsid w:val="0031189D"/>
    <w:rsid w:val="00312FAB"/>
    <w:rsid w:val="003133F3"/>
    <w:rsid w:val="00314D77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87668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C0560"/>
    <w:rsid w:val="003C0D4A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0013"/>
    <w:rsid w:val="003F15CC"/>
    <w:rsid w:val="003F22C7"/>
    <w:rsid w:val="003F271E"/>
    <w:rsid w:val="003F35AA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10EC"/>
    <w:rsid w:val="004533B3"/>
    <w:rsid w:val="0045484A"/>
    <w:rsid w:val="00454D35"/>
    <w:rsid w:val="00455B2A"/>
    <w:rsid w:val="00456B04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6E6"/>
    <w:rsid w:val="00490D29"/>
    <w:rsid w:val="00491D86"/>
    <w:rsid w:val="0049233D"/>
    <w:rsid w:val="004958DF"/>
    <w:rsid w:val="004976D8"/>
    <w:rsid w:val="004A0E31"/>
    <w:rsid w:val="004A1E73"/>
    <w:rsid w:val="004A26A6"/>
    <w:rsid w:val="004A5D3F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B7F60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79F8"/>
    <w:rsid w:val="004F2FFF"/>
    <w:rsid w:val="004F4862"/>
    <w:rsid w:val="005018C1"/>
    <w:rsid w:val="00501B40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1A58"/>
    <w:rsid w:val="00512834"/>
    <w:rsid w:val="00512D52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E4F"/>
    <w:rsid w:val="00541EF8"/>
    <w:rsid w:val="005421D3"/>
    <w:rsid w:val="0054318F"/>
    <w:rsid w:val="00544643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239F"/>
    <w:rsid w:val="00574D4E"/>
    <w:rsid w:val="00575B82"/>
    <w:rsid w:val="0057643F"/>
    <w:rsid w:val="00576862"/>
    <w:rsid w:val="005801DF"/>
    <w:rsid w:val="00580DA0"/>
    <w:rsid w:val="00582867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AA1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37BB4"/>
    <w:rsid w:val="006416F1"/>
    <w:rsid w:val="00641D65"/>
    <w:rsid w:val="00642740"/>
    <w:rsid w:val="006438BD"/>
    <w:rsid w:val="00646386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87B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7A8"/>
    <w:rsid w:val="0069000A"/>
    <w:rsid w:val="00691BB8"/>
    <w:rsid w:val="00691F5A"/>
    <w:rsid w:val="00692087"/>
    <w:rsid w:val="00692A73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3F7F"/>
    <w:rsid w:val="00714C08"/>
    <w:rsid w:val="00714D48"/>
    <w:rsid w:val="007151B0"/>
    <w:rsid w:val="0071596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27A1"/>
    <w:rsid w:val="007648F5"/>
    <w:rsid w:val="00767889"/>
    <w:rsid w:val="007707C6"/>
    <w:rsid w:val="00771467"/>
    <w:rsid w:val="007717D1"/>
    <w:rsid w:val="00771A55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3A3E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26C06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CDB"/>
    <w:rsid w:val="008804DC"/>
    <w:rsid w:val="00882E2F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661A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C6915"/>
    <w:rsid w:val="008D0C68"/>
    <w:rsid w:val="008D1856"/>
    <w:rsid w:val="008D1AA5"/>
    <w:rsid w:val="008D27DA"/>
    <w:rsid w:val="008D3D9D"/>
    <w:rsid w:val="008D5061"/>
    <w:rsid w:val="008D56D3"/>
    <w:rsid w:val="008D6938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5CD1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32E1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656E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1B17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43E2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0BAE"/>
    <w:rsid w:val="00A51B29"/>
    <w:rsid w:val="00A53AA2"/>
    <w:rsid w:val="00A54E39"/>
    <w:rsid w:val="00A55D8A"/>
    <w:rsid w:val="00A5668E"/>
    <w:rsid w:val="00A568C6"/>
    <w:rsid w:val="00A61FC0"/>
    <w:rsid w:val="00A636E7"/>
    <w:rsid w:val="00A63CC8"/>
    <w:rsid w:val="00A6465C"/>
    <w:rsid w:val="00A64CE3"/>
    <w:rsid w:val="00A672E9"/>
    <w:rsid w:val="00A70DFA"/>
    <w:rsid w:val="00A710AE"/>
    <w:rsid w:val="00A71124"/>
    <w:rsid w:val="00A72CED"/>
    <w:rsid w:val="00A72D2E"/>
    <w:rsid w:val="00A755F1"/>
    <w:rsid w:val="00A75D3E"/>
    <w:rsid w:val="00A81114"/>
    <w:rsid w:val="00A82D38"/>
    <w:rsid w:val="00A82D68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22F6"/>
    <w:rsid w:val="00B8289E"/>
    <w:rsid w:val="00B83143"/>
    <w:rsid w:val="00B83788"/>
    <w:rsid w:val="00B85B6B"/>
    <w:rsid w:val="00B861E1"/>
    <w:rsid w:val="00B86C94"/>
    <w:rsid w:val="00B870BD"/>
    <w:rsid w:val="00B87DF9"/>
    <w:rsid w:val="00B92D59"/>
    <w:rsid w:val="00B92FD7"/>
    <w:rsid w:val="00B95A67"/>
    <w:rsid w:val="00B95AA6"/>
    <w:rsid w:val="00B96BC2"/>
    <w:rsid w:val="00BA00C1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39EF"/>
    <w:rsid w:val="00BC466F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04EC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948"/>
    <w:rsid w:val="00C502C4"/>
    <w:rsid w:val="00C50F9A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3CCF"/>
    <w:rsid w:val="00C97979"/>
    <w:rsid w:val="00CA1CCC"/>
    <w:rsid w:val="00CA31F4"/>
    <w:rsid w:val="00CA71E4"/>
    <w:rsid w:val="00CB0865"/>
    <w:rsid w:val="00CB08AC"/>
    <w:rsid w:val="00CB105D"/>
    <w:rsid w:val="00CB5C60"/>
    <w:rsid w:val="00CB71D7"/>
    <w:rsid w:val="00CB7B47"/>
    <w:rsid w:val="00CC04C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2326"/>
    <w:rsid w:val="00D03A76"/>
    <w:rsid w:val="00D0468C"/>
    <w:rsid w:val="00D05028"/>
    <w:rsid w:val="00D0657C"/>
    <w:rsid w:val="00D06D4A"/>
    <w:rsid w:val="00D1078E"/>
    <w:rsid w:val="00D1082C"/>
    <w:rsid w:val="00D11E31"/>
    <w:rsid w:val="00D125D7"/>
    <w:rsid w:val="00D12632"/>
    <w:rsid w:val="00D15C6D"/>
    <w:rsid w:val="00D17985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4DCD"/>
    <w:rsid w:val="00D27583"/>
    <w:rsid w:val="00D278B7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4A4E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250F"/>
    <w:rsid w:val="00D95E23"/>
    <w:rsid w:val="00D964A3"/>
    <w:rsid w:val="00D9677C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413B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026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707"/>
    <w:rsid w:val="00EC1A09"/>
    <w:rsid w:val="00EC1D42"/>
    <w:rsid w:val="00EC2F68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2E5"/>
    <w:rsid w:val="00F72F66"/>
    <w:rsid w:val="00F73FFC"/>
    <w:rsid w:val="00F75C8E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20E4"/>
    <w:rsid w:val="00FB5A1D"/>
    <w:rsid w:val="00FB5C72"/>
    <w:rsid w:val="00FB60A7"/>
    <w:rsid w:val="00FB774F"/>
    <w:rsid w:val="00FB77B2"/>
    <w:rsid w:val="00FB7E51"/>
    <w:rsid w:val="00FC307B"/>
    <w:rsid w:val="00FC6F05"/>
    <w:rsid w:val="00FC703D"/>
    <w:rsid w:val="00FD1F64"/>
    <w:rsid w:val="00FD302D"/>
    <w:rsid w:val="00FD514F"/>
    <w:rsid w:val="00FD672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832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  <w:style w:type="character" w:customStyle="1" w:styleId="20">
    <w:name w:val="Заголовок 2 Знак"/>
    <w:basedOn w:val="a0"/>
    <w:link w:val="2"/>
    <w:semiHidden/>
    <w:rsid w:val="00983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9832E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EDA0-1BA1-495F-B52A-BAE5291A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21</Pages>
  <Words>4849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32430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Пользователь</cp:lastModifiedBy>
  <cp:revision>58</cp:revision>
  <cp:lastPrinted>2021-07-27T06:22:00Z</cp:lastPrinted>
  <dcterms:created xsi:type="dcterms:W3CDTF">2017-02-01T13:54:00Z</dcterms:created>
  <dcterms:modified xsi:type="dcterms:W3CDTF">2022-07-11T06:26:00Z</dcterms:modified>
</cp:coreProperties>
</file>