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framePr w:w="8746" w:h="1664" w:hRule="exact" w:wrap="around" w:vAnchor="page" w:hAnchor="page" w:x="1961" w:y="2098"/>
        <w:shd w:val="clear" w:color="auto" w:fill="auto"/>
        <w:ind w:right="250"/>
        <w:spacing w:after="0"/>
      </w:pPr>
      <w:r>
        <w:t xml:space="preserve">РОСТОВСКАЯ ОБЛАСТЬ</w:t>
        <w:br/>
        <w:t xml:space="preserve">МИЛЛЕРОВСКИЙ РАЙОН</w:t>
        <w:br/>
        <w:t xml:space="preserve">МУНИЦИПАЛЬНОЕ ОБРАЗОВАНИЕ</w:t>
        <w:br/>
        <w:t xml:space="preserve">«ТРЕНЕВСКОЕ СЕЛЬСКОЕ ПОСЕЛЕНИЕ»</w:t>
        <w:br/>
        <w:t xml:space="preserve">АДМИНИСТРАЦИЯ ТРЕНЕВСКОЕ СЕЛЬСКОГО ПОСЕЛЕНИЯ</w:t>
      </w:r>
    </w:p>
    <w:p>
      <w:pPr>
        <w:pStyle w:val="Style3"/>
        <w:framePr w:w="9802" w:h="7716" w:hRule="exact" w:wrap="around" w:vAnchor="page" w:hAnchor="page" w:x="1337" w:y="5920"/>
        <w:shd w:val="clear" w:color="auto" w:fill="auto"/>
        <w:ind w:left="20"/>
        <w:spacing w:after="480" w:line="322" w:lineRule="exact"/>
      </w:pPr>
      <w:r>
        <w:t xml:space="preserve"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Треневского сельского поселения»</w:t>
      </w:r>
    </w:p>
    <w:p>
      <w:pPr>
        <w:pStyle w:val="Style5"/>
        <w:framePr w:w="9802" w:h="7716" w:hRule="exact" w:wrap="around" w:vAnchor="page" w:hAnchor="page" w:x="1337" w:y="5920"/>
        <w:shd w:val="clear" w:color="auto" w:fill="auto"/>
        <w:jc w:val="both"/>
        <w:ind w:left="20" w:right="40" w:firstLine="560"/>
        <w:spacing w:line="322" w:lineRule="exact"/>
      </w:pPr>
      <w: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Треневского сельского поселения Администрация Треневского сельского поселения</w:t>
      </w:r>
    </w:p>
    <w:p>
      <w:pPr>
        <w:pStyle w:val="Style3"/>
        <w:framePr w:w="9802" w:h="7716" w:hRule="exact" w:wrap="around" w:vAnchor="page" w:hAnchor="page" w:x="1337" w:y="5920"/>
        <w:shd w:val="clear" w:color="auto" w:fill="auto"/>
        <w:jc w:val="both"/>
        <w:ind w:left="20" w:firstLine="560"/>
        <w:spacing w:after="0" w:line="240" w:lineRule="exact"/>
      </w:pPr>
      <w:r>
        <w:t xml:space="preserve">постановляет:</w:t>
      </w:r>
    </w:p>
    <w:p>
      <w:pPr>
        <w:numPr>
          <w:ilvl w:val="0"/>
          <w:numId w:val="1"/>
        </w:numPr>
        <w:pStyle w:val="Style5"/>
        <w:framePr w:w="9802" w:h="7716" w:hRule="exact" w:wrap="around" w:vAnchor="page" w:hAnchor="page" w:x="1337" w:y="5920"/>
        <w:tabs>
          <w:tab w:leader="none" w:pos="860" w:val="left"/>
        </w:tabs>
        <w:shd w:val="clear" w:color="auto" w:fill="auto"/>
        <w:jc w:val="both"/>
        <w:ind w:left="20" w:right="40" w:firstLine="560"/>
        <w:spacing w:line="322" w:lineRule="exact"/>
      </w:pPr>
      <w:r>
        <w:t xml:space="preserve">Утвердить форму проверочного листа, используемого при осуществлении муниципального контроля в сфере благоустройства на территории Треневского сельского поселения согласно Приложению № 1 к настоящему Постановлению.</w:t>
      </w:r>
    </w:p>
    <w:p>
      <w:pPr>
        <w:numPr>
          <w:ilvl w:val="0"/>
          <w:numId w:val="1"/>
        </w:numPr>
        <w:pStyle w:val="Style5"/>
        <w:framePr w:w="9802" w:h="7716" w:hRule="exact" w:wrap="around" w:vAnchor="page" w:hAnchor="page" w:x="1337" w:y="5920"/>
        <w:tabs>
          <w:tab w:leader="none" w:pos="927" w:val="left"/>
        </w:tabs>
        <w:shd w:val="clear" w:color="auto" w:fill="auto"/>
        <w:jc w:val="both"/>
        <w:ind w:left="20" w:right="40" w:firstLine="560"/>
        <w:spacing w:line="322" w:lineRule="exact"/>
      </w:pPr>
      <w:r>
        <w:t xml:space="preserve">Утвердить форму журнала учета консультирований при осуществлении муниципального контроля в сфере благоустройства на территории Треневского сельского поселения, согласно Приложению № 2 к настоящему Постановлению.</w:t>
      </w:r>
    </w:p>
    <w:p>
      <w:pPr>
        <w:numPr>
          <w:ilvl w:val="0"/>
          <w:numId w:val="1"/>
        </w:numPr>
        <w:pStyle w:val="Style5"/>
        <w:framePr w:w="9802" w:h="7716" w:hRule="exact" w:wrap="around" w:vAnchor="page" w:hAnchor="page" w:x="1337" w:y="5920"/>
        <w:tabs>
          <w:tab w:leader="none" w:pos="918" w:val="left"/>
        </w:tabs>
        <w:shd w:val="clear" w:color="auto" w:fill="auto"/>
        <w:jc w:val="both"/>
        <w:ind w:left="20" w:right="40" w:firstLine="560"/>
        <w:spacing w:line="322" w:lineRule="exact"/>
      </w:pPr>
      <w:r>
        <w:t xml:space="preserve">Настоящее постановление подлежит официальному опубликованию и размещению на официальном сайте администрации Треневского сельского поселения и вступит в силу после его официального опубликования, но не ранее</w:t>
      </w:r>
    </w:p>
    <w:p>
      <w:pPr>
        <w:pStyle w:val="Style5"/>
        <w:framePr w:wrap="around" w:vAnchor="page" w:hAnchor="page" w:x="1337" w:y="13943"/>
        <w:shd w:val="clear" w:color="auto" w:fill="auto"/>
        <w:jc w:val="both"/>
        <w:ind w:left="20" w:right="135" w:firstLine="560"/>
        <w:spacing w:line="250" w:lineRule="exact"/>
      </w:pPr>
      <w:r>
        <w:t xml:space="preserve">4. Контроль за выполнением настоящего постановления оставляю за собой.</w:t>
      </w:r>
    </w:p>
    <w:p>
      <w:pPr>
        <w:pStyle w:val="Style3"/>
        <w:framePr w:wrap="around" w:vAnchor="page" w:hAnchor="page" w:x="1961" w:y="4079"/>
        <w:shd w:val="clear" w:color="auto" w:fill="auto"/>
        <w:ind w:left="2895" w:right="3163"/>
        <w:spacing w:after="0" w:line="240" w:lineRule="exact"/>
      </w:pPr>
      <w:r>
        <w:t xml:space="preserve">ПОСТАНОВЛЕНИЕ</w:t>
      </w:r>
    </w:p>
    <w:p>
      <w:pPr>
        <w:pStyle w:val="Style5"/>
        <w:framePr w:wrap="around" w:vAnchor="page" w:hAnchor="page" w:x="2734" w:y="5041"/>
        <w:shd w:val="clear" w:color="auto" w:fill="auto"/>
        <w:spacing w:line="250" w:lineRule="exact"/>
      </w:pPr>
      <w:r>
        <w:t xml:space="preserve">«16» февраля 2022 г.</w:t>
      </w:r>
    </w:p>
    <w:p>
      <w:pPr>
        <w:pStyle w:val="Style7"/>
        <w:framePr w:wrap="around" w:vAnchor="page" w:hAnchor="page" w:x="6564" w:y="5041"/>
        <w:shd w:val="clear" w:color="auto" w:fill="auto"/>
        <w:ind w:left="100"/>
        <w:spacing w:line="250" w:lineRule="exact"/>
      </w:pPr>
      <w:r>
        <w:t xml:space="preserve">№8</w:t>
      </w:r>
    </w:p>
    <w:p>
      <w:pPr>
        <w:pStyle w:val="Style5"/>
        <w:framePr w:wrap="around" w:vAnchor="page" w:hAnchor="page" w:x="9003" w:y="5027"/>
        <w:shd w:val="clear" w:color="auto" w:fill="auto"/>
        <w:ind w:left="100"/>
        <w:spacing w:line="250" w:lineRule="exact"/>
      </w:pPr>
      <w:r>
        <w:t xml:space="preserve">п.Долотинка</w:t>
      </w:r>
    </w:p>
    <w:p>
      <w:pPr>
        <w:pStyle w:val="Style5"/>
        <w:framePr w:wrap="around" w:vAnchor="page" w:hAnchor="page" w:x="1337" w:y="13647"/>
        <w:shd w:val="clear" w:color="auto" w:fill="auto"/>
        <w:ind w:left="20"/>
        <w:spacing w:line="250" w:lineRule="exact"/>
      </w:pPr>
      <w:r>
        <w:t xml:space="preserve">01.03.2022 г.</w:t>
      </w:r>
    </w:p>
    <w:p>
      <w:pPr>
        <w:pStyle w:val="Style9"/>
        <w:framePr w:wrap="around" w:vAnchor="page" w:hAnchor="page" w:x="8273" w:y="14513"/>
        <w:shd w:val="clear" w:color="auto" w:fill="auto"/>
        <w:spacing w:line="170" w:lineRule="exact"/>
      </w:pPr>
      <w:r>
        <w:rPr>
          <w:rStyle w:val="CharStyle11"/>
        </w:rPr>
        <w:t xml:space="preserve">•о б Л щ с</w:t>
      </w:r>
    </w:p>
    <w:p>
      <w:pPr>
        <w:pStyle w:val="Style5"/>
        <w:framePr w:w="9802" w:h="703" w:hRule="exact" w:wrap="around" w:vAnchor="page" w:hAnchor="page" w:x="1337" w:y="15045"/>
        <w:shd w:val="clear" w:color="auto" w:fill="auto"/>
        <w:ind w:left="20" w:right="1280"/>
        <w:spacing w:line="322" w:lineRule="exact"/>
      </w:pPr>
      <w:r>
        <w:t xml:space="preserve">Глава Администрации</w:t>
        <w:br/>
        <w:t xml:space="preserve">Треневского сельского поселения</w:t>
      </w:r>
    </w:p>
    <w:p>
      <w:pPr>
        <w:pStyle w:val="Style9"/>
        <w:framePr w:wrap="around" w:vAnchor="page" w:hAnchor="page" w:x="9286" w:y="15622"/>
        <w:shd w:val="clear" w:color="auto" w:fill="auto"/>
        <w:spacing w:line="170" w:lineRule="exact"/>
      </w:pPr>
      <w:r>
        <w:rPr>
          <w:rStyle w:val="CharStyle11"/>
        </w:rPr>
        <w:t xml:space="preserve">Щ о I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</w:p>
    <w:p>
      <w:pPr>
        <w:pStyle w:val="Style12"/>
        <w:framePr w:w="9816" w:h="1152" w:hRule="exact" w:wrap="around" w:vAnchor="page" w:hAnchor="page" w:x="1079" w:y="1019"/>
        <w:shd w:val="clear" w:color="auto" w:fill="auto"/>
        <w:ind w:left="600" w:right="40"/>
        <w:spacing w:after="0"/>
      </w:pPr>
      <w:r>
        <w:t xml:space="preserve">Приложение № 1</w:t>
        <w:br/>
        <w:t xml:space="preserve">к постановлению Администрации</w:t>
        <w:br/>
        <w:t xml:space="preserve">Треневского сельского поселения</w:t>
        <w:br/>
        <w:t xml:space="preserve">от 15 февраля 2022 г. г. №8</w:t>
      </w:r>
    </w:p>
    <w:p>
      <w:pPr>
        <w:pStyle w:val="Style3"/>
        <w:framePr w:w="9816" w:h="3582" w:hRule="exact" w:wrap="around" w:vAnchor="page" w:hAnchor="page" w:x="1079" w:y="3110"/>
        <w:shd w:val="clear" w:color="auto" w:fill="auto"/>
        <w:ind w:left="20" w:right="10"/>
        <w:spacing w:after="136" w:line="240" w:lineRule="exact"/>
      </w:pPr>
      <w:r>
        <w:t xml:space="preserve">ФОРМА</w:t>
      </w:r>
    </w:p>
    <w:p>
      <w:pPr>
        <w:pStyle w:val="Style3"/>
        <w:framePr w:w="9816" w:h="3582" w:hRule="exact" w:wrap="around" w:vAnchor="page" w:hAnchor="page" w:x="1079" w:y="3110"/>
        <w:shd w:val="clear" w:color="auto" w:fill="auto"/>
        <w:ind w:left="20" w:right="10"/>
        <w:spacing w:after="259" w:line="298" w:lineRule="exact"/>
      </w:pPr>
      <w:r>
        <w:t xml:space="preserve">проверочного листа (списка контрольных вопросов), применяемого при</w:t>
        <w:br/>
        <w:t xml:space="preserve">осуществлении муниципального контроля в сфере благоустройства на</w:t>
        <w:br/>
        <w:t xml:space="preserve">территории Треневского сельского поселения</w:t>
        <w:br/>
        <w:t xml:space="preserve">Миллеровского муниципального района Ростовской области</w:t>
      </w:r>
    </w:p>
    <w:p>
      <w:pPr>
        <w:numPr>
          <w:ilvl w:val="1"/>
          <w:numId w:val="1"/>
        </w:numPr>
        <w:pStyle w:val="Style12"/>
        <w:framePr w:w="9816" w:h="3582" w:hRule="exact" w:wrap="around" w:vAnchor="page" w:hAnchor="page" w:x="1079" w:y="3110"/>
        <w:tabs>
          <w:tab w:leader="none" w:pos="918" w:val="left"/>
        </w:tabs>
        <w:shd w:val="clear" w:color="auto" w:fill="auto"/>
        <w:jc w:val="both"/>
        <w:ind w:left="20" w:right="40" w:firstLine="580"/>
        <w:spacing w:after="0"/>
      </w:pPr>
      <w:r>
        <w:t xml:space="preserve">Наименование вида контроля, включенного в единый реестр видов контроля</w:t>
        <w:br/>
        <w:t xml:space="preserve">федерального государственного контроля (надзора), регионального государственного</w:t>
        <w:br/>
        <w:t xml:space="preserve">контроля (надзора), муниципального контроля:</w:t>
      </w:r>
    </w:p>
    <w:p>
      <w:pPr>
        <w:pStyle w:val="Style12"/>
        <w:framePr w:w="9816" w:h="3582" w:hRule="exact" w:wrap="around" w:vAnchor="page" w:hAnchor="page" w:x="1079" w:y="3110"/>
        <w:shd w:val="clear" w:color="auto" w:fill="auto"/>
        <w:ind w:right="40"/>
        <w:spacing w:after="0"/>
      </w:pPr>
      <w:r>
        <w:t xml:space="preserve">— муниципальный контроль в сфере благоустройства Треневского сельского поселения.</w:t>
      </w:r>
    </w:p>
    <w:p>
      <w:pPr>
        <w:numPr>
          <w:ilvl w:val="1"/>
          <w:numId w:val="1"/>
        </w:numPr>
        <w:pStyle w:val="Style12"/>
        <w:framePr w:w="9816" w:h="3582" w:hRule="exact" w:wrap="around" w:vAnchor="page" w:hAnchor="page" w:x="1079" w:y="3110"/>
        <w:tabs>
          <w:tab w:leader="none" w:pos="908" w:val="left"/>
        </w:tabs>
        <w:shd w:val="clear" w:color="auto" w:fill="auto"/>
        <w:jc w:val="both"/>
        <w:ind w:left="20" w:right="40" w:firstLine="580"/>
        <w:spacing w:after="0"/>
      </w:pPr>
      <w:r>
        <w:t xml:space="preserve">Наименование контрольного органа и реквизиты нормативно правового акта об</w:t>
        <w:br/>
        <w:t xml:space="preserve">утверждении формы проверочного листа:</w:t>
      </w:r>
    </w:p>
    <w:p>
      <w:pPr>
        <w:pStyle w:val="Style12"/>
        <w:framePr w:w="9816" w:h="624" w:hRule="exact" w:wrap="around" w:vAnchor="page" w:hAnchor="page" w:x="1079" w:y="7458"/>
        <w:shd w:val="clear" w:color="auto" w:fill="auto"/>
        <w:jc w:val="both"/>
        <w:ind w:left="20" w:right="40" w:firstLine="580"/>
        <w:spacing w:after="0" w:line="283" w:lineRule="exact"/>
      </w:pPr>
      <w:r>
        <w:t xml:space="preserve">3. Объект муниципального контроля, в отношении которого проводится контрольное мероприятие:</w:t>
      </w:r>
    </w:p>
    <w:p>
      <w:pPr>
        <w:pStyle w:val="Style12"/>
        <w:framePr w:w="9816" w:h="2271" w:hRule="exact" w:wrap="around" w:vAnchor="page" w:hAnchor="page" w:x="1079" w:y="8574"/>
        <w:shd w:val="clear" w:color="auto" w:fill="auto"/>
        <w:jc w:val="both"/>
        <w:ind w:left="20" w:right="40" w:firstLine="580"/>
        <w:spacing w:after="0"/>
      </w:pPr>
      <w:r>
        <w:t xml:space="preserve"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>
      <w:pPr>
        <w:pStyle w:val="Style12"/>
        <w:framePr w:w="9816" w:h="620" w:hRule="exact" w:wrap="around" w:vAnchor="page" w:hAnchor="page" w:x="1079" w:y="11335"/>
        <w:shd w:val="clear" w:color="auto" w:fill="auto"/>
        <w:jc w:val="both"/>
        <w:ind w:left="20" w:right="40" w:firstLine="580"/>
        <w:spacing w:after="0" w:line="278" w:lineRule="exact"/>
      </w:pPr>
      <w:r>
        <w:t xml:space="preserve">5. Место (места) проведения контрольного (надзорного) мероприятия с заполнением проверочного листа:</w:t>
      </w:r>
    </w:p>
    <w:p>
      <w:pPr>
        <w:pStyle w:val="Style12"/>
        <w:framePr w:w="9816" w:h="898" w:hRule="exact" w:wrap="around" w:vAnchor="page" w:hAnchor="page" w:x="1079" w:y="12444"/>
        <w:shd w:val="clear" w:color="auto" w:fill="auto"/>
        <w:jc w:val="both"/>
        <w:ind w:left="20" w:right="40" w:firstLine="580"/>
        <w:spacing w:after="0" w:line="278" w:lineRule="exact"/>
      </w:pPr>
      <w: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контрольного(надзорного) органа:</w:t>
      </w:r>
    </w:p>
    <w:p>
      <w:pPr>
        <w:pStyle w:val="Style12"/>
        <w:framePr w:wrap="around" w:vAnchor="page" w:hAnchor="page" w:x="1079" w:y="14447"/>
        <w:shd w:val="clear" w:color="auto" w:fill="auto"/>
        <w:jc w:val="both"/>
        <w:ind w:left="20" w:right="2990" w:firstLine="580"/>
        <w:spacing w:after="0" w:line="210" w:lineRule="exact"/>
      </w:pPr>
      <w:r>
        <w:t xml:space="preserve">7. Учетный номер контрольного (надзорного) мероприятия:</w:t>
      </w:r>
    </w:p>
    <w:p>
      <w:pPr>
        <w:pStyle w:val="Style12"/>
        <w:framePr w:w="9816" w:h="605" w:hRule="exact" w:wrap="around" w:vAnchor="page" w:hAnchor="page" w:x="1079" w:y="15203"/>
        <w:shd w:val="clear" w:color="auto" w:fill="auto"/>
        <w:jc w:val="both"/>
        <w:ind w:left="20" w:right="40" w:firstLine="580"/>
        <w:spacing w:after="0"/>
      </w:pPr>
      <w:r>
        <w:t xml:space="preserve"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2"/>
        <w:framePr w:w="9936" w:h="884" w:hRule="exact" w:wrap="around" w:vAnchor="page" w:hAnchor="page" w:x="1113" w:y="1009"/>
        <w:shd w:val="clear" w:color="auto" w:fill="auto"/>
        <w:jc w:val="both"/>
        <w:ind w:left="160" w:right="20"/>
        <w:spacing w:after="0"/>
      </w:pPr>
      <w:r>
        <w:t xml:space="preserve">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>
      <w:pPr>
        <w:pStyle w:val="Style12"/>
        <w:framePr w:w="9936" w:h="1450" w:hRule="exact" w:wrap="around" w:vAnchor="page" w:hAnchor="page" w:x="1113" w:y="2906"/>
        <w:shd w:val="clear" w:color="auto" w:fill="auto"/>
        <w:jc w:val="both"/>
        <w:ind w:left="160" w:right="20" w:firstLine="680"/>
        <w:spacing w:after="0" w:line="278" w:lineRule="exact"/>
      </w:pPr>
      <w:r>
        <w:t xml:space="preserve"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tbl>
      <w:tblPr>
        <w:tblLayout w:type="fixed"/>
        <w:jc w:val="left"/>
      </w:tblPr>
      <w:tblGrid>
        <w:gridCol w:w="624"/>
        <w:gridCol w:w="2813"/>
        <w:gridCol w:w="2146"/>
        <w:gridCol w:w="595"/>
        <w:gridCol w:w="686"/>
        <w:gridCol w:w="1373"/>
        <w:gridCol w:w="1406"/>
      </w:tblGrid>
      <w:tr>
        <w:trPr>
          <w:trHeight w:val="715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80"/>
              <w:spacing w:line="230" w:lineRule="exact"/>
            </w:pPr>
            <w: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0" w:lineRule="exact"/>
            </w:pPr>
            <w:r>
              <w:t xml:space="preserve">Вопрос, отражающих содержание обязательных требований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0" w:lineRule="exact"/>
            </w:pPr>
            <w:r>
              <w:t xml:space="preserve">Соотнесенные со списком вопросов реквизиты нормативно- правовых актов с указанием</w:t>
            </w:r>
          </w:p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0" w:lineRule="exact"/>
            </w:pPr>
            <w:r>
              <w:t xml:space="preserve">структурных единиц этих актов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180"/>
              <w:spacing w:line="240" w:lineRule="auto"/>
            </w:pPr>
            <w:r>
              <w:t xml:space="preserve">Ответы на вопросы</w:t>
            </w:r>
          </w:p>
        </w:tc>
      </w:tr>
      <w:tr>
        <w:trPr>
          <w:trHeight w:val="1603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40"/>
              <w:spacing w:line="240" w:lineRule="auto"/>
            </w:pPr>
            <w:r>
              <w:t xml:space="preserve">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40"/>
              <w:spacing w:line="240" w:lineRule="auto"/>
            </w:pPr>
            <w:r>
              <w:t xml:space="preserve"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40"/>
              <w:spacing w:line="240" w:lineRule="auto"/>
            </w:pPr>
            <w:r>
              <w:t xml:space="preserve">неприменимо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40"/>
              <w:spacing w:line="240" w:lineRule="auto"/>
            </w:pPr>
            <w:r>
              <w:t xml:space="preserve">примечание</w:t>
            </w:r>
          </w:p>
        </w:tc>
      </w:tr>
      <w:tr>
        <w:trPr>
          <w:trHeight w:val="37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80"/>
              <w:spacing w:line="240" w:lineRule="auto"/>
            </w:pPr>
            <w:r>
              <w:t xml:space="preserve">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0" w:lineRule="exact"/>
            </w:pPr>
            <w:r>
              <w:t xml:space="preserve">Соблюдаются ли требования к содержанию некапитальных нестационарных сооружений?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0" w:lineRule="exact"/>
            </w:pPr>
            <w:r>
              <w:t xml:space="preserve">ст. 2 , ст. 5 Правил благоустройства территории и содержания территории Треневского сельского поселения , утвержденных решением Собрания депутатов Треневского сельского поселения от 28.11.2017 №56 (далее - Правила благоустройства)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</w:tr>
      <w:tr>
        <w:trPr>
          <w:trHeight w:val="123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80"/>
              <w:spacing w:line="240" w:lineRule="auto"/>
            </w:pPr>
            <w:r>
              <w:t xml:space="preserve">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0" w:lineRule="exact"/>
            </w:pPr>
            <w:r>
              <w:t xml:space="preserve">Соблюдаются ли общие требования к содержанию и уборке территории в зимний, летний период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5" w:lineRule="exact"/>
            </w:pPr>
            <w:r>
              <w:t xml:space="preserve">ст. 5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</w:tr>
      <w:tr>
        <w:trPr>
          <w:trHeight w:val="101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80"/>
              <w:spacing w:line="240" w:lineRule="auto"/>
            </w:pPr>
            <w:r>
              <w:t xml:space="preserve">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0" w:lineRule="exact"/>
            </w:pPr>
            <w:r>
              <w:t xml:space="preserve">Осуществляется ли сбор отходов и содержание контейнерных площадок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5" w:lineRule="exact"/>
            </w:pPr>
            <w:r>
              <w:t xml:space="preserve">ст.2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</w:tr>
      <w:tr>
        <w:trPr>
          <w:trHeight w:val="14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80"/>
              <w:spacing w:line="240" w:lineRule="auto"/>
            </w:pPr>
            <w:r>
              <w:t xml:space="preserve">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0" w:lineRule="exact"/>
            </w:pPr>
            <w:r>
              <w:t xml:space="preserve">Осуществляется ли сбор отходов и содержание контейнерных площадок площадок, требования к ограждениям?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5" w:lineRule="exact"/>
            </w:pPr>
            <w:r>
              <w:t xml:space="preserve">ст. 2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</w:tr>
      <w:tr>
        <w:trPr>
          <w:trHeight w:val="124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80"/>
              <w:spacing w:line="240" w:lineRule="auto"/>
            </w:pPr>
            <w:r>
              <w:t xml:space="preserve">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0" w:lineRule="exact"/>
            </w:pPr>
            <w:r>
              <w:t xml:space="preserve">Соблюдаются ли требования к внешнему виду и размещению инженерного и технического оборудования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43" w:h="11074" w:wrap="around" w:vAnchor="page" w:hAnchor="page" w:x="1117" w:y="4574"/>
              <w:shd w:val="clear" w:color="auto" w:fill="auto"/>
              <w:ind w:left="160"/>
              <w:spacing w:line="230" w:lineRule="exact"/>
            </w:pPr>
            <w:r>
              <w:t xml:space="preserve">ст. 2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h="11074" w:wrap="around" w:vAnchor="page" w:hAnchor="page" w:x="1117" w:y="457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643" w:h="11074" w:wrap="around" w:vAnchor="page" w:hAnchor="page" w:x="1117" w:y="4574"/>
              <w:shd w:val="clear" w:color="auto" w:fill="auto"/>
              <w:ind w:left="84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643"/>
        <w:gridCol w:w="2813"/>
        <w:gridCol w:w="2150"/>
        <w:gridCol w:w="590"/>
        <w:gridCol w:w="686"/>
        <w:gridCol w:w="1373"/>
        <w:gridCol w:w="1426"/>
      </w:tblGrid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40" w:lineRule="auto"/>
            </w:pPr>
            <w:r>
              <w:t xml:space="preserve">фасадов зданий, сооружений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</w:tr>
      <w:tr>
        <w:trPr>
          <w:trHeight w:val="146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22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30" w:lineRule="exact"/>
            </w:pPr>
            <w:r>
              <w:t xml:space="preserve">Осуществляется ли поддержание в исправном состоянии системы уличного, дворового и других видов освещения?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26" w:lineRule="exact"/>
            </w:pPr>
            <w:r>
              <w:t xml:space="preserve">ст. 2 Правил благоустройства территории муниципального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</w:tr>
      <w:tr>
        <w:trPr>
          <w:trHeight w:val="123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22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30" w:lineRule="exact"/>
            </w:pPr>
            <w:r>
              <w:t xml:space="preserve">Соответствует ли порядок содержания домовладений требованиям Правил благоустройства?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30" w:lineRule="exact"/>
            </w:pPr>
            <w:r>
              <w:t xml:space="preserve">ст. 2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</w:tr>
      <w:tr>
        <w:trPr>
          <w:trHeight w:val="123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220"/>
              <w:spacing w:line="240" w:lineRule="auto"/>
            </w:pPr>
            <w:r>
              <w:t xml:space="preserve">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30" w:lineRule="exact"/>
            </w:pPr>
            <w:r>
              <w:t xml:space="preserve">Соответствует ли порядок содержания зеленых насаждений требованиям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26" w:lineRule="exact"/>
            </w:pPr>
            <w:r>
              <w:t xml:space="preserve">ст. 4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</w:tr>
      <w:tr>
        <w:trPr>
          <w:trHeight w:val="122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22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26" w:lineRule="exact"/>
            </w:pPr>
            <w:r>
              <w:t xml:space="preserve">Соблюдается ли Порядок размещения вывесок, рекламных щитов, витрин и их содержание?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26" w:lineRule="exact"/>
            </w:pPr>
            <w:r>
              <w:t xml:space="preserve">п. 2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</w:tr>
      <w:tr>
        <w:trPr>
          <w:trHeight w:val="15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22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30" w:lineRule="exact"/>
            </w:pPr>
            <w:r>
              <w:t xml:space="preserve">Соблюдается ли порядок производства земляных и дорожных работ, благоустройства территорий?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35" w:lineRule="exact"/>
            </w:pPr>
            <w:r>
              <w:t xml:space="preserve">Статья 10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</w:tr>
      <w:tr>
        <w:trPr>
          <w:trHeight w:val="123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22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jc w:val="both"/>
              <w:spacing w:line="230" w:lineRule="exact"/>
            </w:pPr>
            <w:r>
              <w:t xml:space="preserve"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26" w:lineRule="exact"/>
            </w:pPr>
            <w:r>
              <w:t xml:space="preserve">ст. 4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22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30" w:lineRule="exact"/>
            </w:pPr>
            <w:r>
              <w:t xml:space="preserve">Проводятся ли мероприятия по борьбе с сорной растительностью?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30" w:lineRule="exact"/>
            </w:pPr>
            <w:r>
              <w:t xml:space="preserve">п.4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</w:tr>
      <w:tr>
        <w:trPr>
          <w:trHeight w:val="170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22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30" w:lineRule="exact"/>
            </w:pPr>
            <w:r>
              <w:t xml:space="preserve"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30" w:lineRule="exact"/>
            </w:pPr>
            <w:r>
              <w:t xml:space="preserve">ст. 15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</w:tr>
      <w:tr>
        <w:trPr>
          <w:trHeight w:val="195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22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26" w:lineRule="exact"/>
            </w:pPr>
            <w:r>
              <w:t xml:space="preserve">Выполняются ли условия выгула домашних животных в определенных местах, разрешенных решением органа местного самоуправления для</w:t>
            </w:r>
            <w:r>
              <w:rPr>
                <w:rStyle w:val="CharStyle20"/>
              </w:rPr>
              <w:t xml:space="preserve"> выгула</w:t>
            </w:r>
            <w:r>
              <w:t xml:space="preserve"> животных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9682" w:h="13190" w:wrap="around" w:vAnchor="page" w:hAnchor="page" w:x="1396" w:y="2015"/>
              <w:shd w:val="clear" w:color="auto" w:fill="auto"/>
              <w:ind w:left="160"/>
              <w:spacing w:line="226" w:lineRule="exact"/>
            </w:pPr>
            <w:r>
              <w:t xml:space="preserve">ст. 10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2" w:h="13190" w:wrap="around" w:vAnchor="page" w:hAnchor="page" w:x="1396" w:y="2015"/>
              <w:rPr>
                <w:sz w:val="10"/>
                <w:szCs w:val="10"/>
              </w:rPr>
            </w:pPr>
          </w:p>
        </w:tc>
      </w:tr>
    </w:tbl>
    <w:p>
      <w:pPr>
        <w:pStyle w:val="Style12"/>
        <w:framePr w:wrap="around" w:vAnchor="page" w:hAnchor="page" w:x="1391" w:y="15642"/>
        <w:shd w:val="clear" w:color="auto" w:fill="auto"/>
        <w:jc w:val="left"/>
        <w:ind w:left="240"/>
        <w:spacing w:after="0" w:line="210" w:lineRule="exact"/>
      </w:pPr>
      <w:r>
        <w:t xml:space="preserve">Пояснения и дополнения по вопросам, содержащимся в перечне: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</w:p>
    <w:p>
      <w:pPr>
        <w:pStyle w:val="Style12"/>
        <w:framePr w:w="8741" w:h="878" w:hRule="exact" w:wrap="around" w:vAnchor="page" w:hAnchor="page" w:x="1305" w:y="2992"/>
        <w:shd w:val="clear" w:color="auto" w:fill="auto"/>
        <w:jc w:val="left"/>
        <w:ind w:left="40"/>
        <w:spacing w:after="0"/>
      </w:pPr>
      <w:r>
        <w:t xml:space="preserve">Подписи лица (лиц), проводящего (проводящих) проверку:</w:t>
      </w:r>
    </w:p>
    <w:p>
      <w:pPr>
        <w:pStyle w:val="Style12"/>
        <w:framePr w:w="8741" w:h="878" w:hRule="exact" w:wrap="around" w:vAnchor="page" w:hAnchor="page" w:x="1305" w:y="2992"/>
        <w:tabs>
          <w:tab w:leader="underscore" w:pos="5738" w:val="left"/>
          <w:tab w:leader="none" w:pos="6870" w:val="left"/>
        </w:tabs>
        <w:shd w:val="clear" w:color="auto" w:fill="auto"/>
        <w:jc w:val="left"/>
        <w:ind w:left="40"/>
        <w:spacing w:after="0"/>
      </w:pPr>
      <w:r>
        <w:t xml:space="preserve">Должность </w:t>
        <w:tab/>
        <w:tab/>
        <w:t xml:space="preserve">/Ф.И.О.</w:t>
      </w:r>
    </w:p>
    <w:p>
      <w:pPr>
        <w:pStyle w:val="Style12"/>
        <w:framePr w:w="8741" w:h="878" w:hRule="exact" w:wrap="around" w:vAnchor="page" w:hAnchor="page" w:x="1305" w:y="2992"/>
        <w:tabs>
          <w:tab w:leader="underscore" w:pos="5738" w:val="left"/>
          <w:tab w:leader="none" w:pos="6870" w:val="left"/>
        </w:tabs>
        <w:shd w:val="clear" w:color="auto" w:fill="auto"/>
        <w:jc w:val="left"/>
        <w:ind w:left="40"/>
        <w:spacing w:after="0"/>
      </w:pPr>
      <w:r>
        <w:t xml:space="preserve">Должность </w:t>
        <w:tab/>
        <w:tab/>
        <w:t xml:space="preserve">/Ф.И.О.</w:t>
      </w:r>
    </w:p>
    <w:p>
      <w:pPr>
        <w:pStyle w:val="Style12"/>
        <w:framePr w:wrap="around" w:vAnchor="page" w:hAnchor="page" w:x="1305" w:y="4147"/>
        <w:shd w:val="clear" w:color="auto" w:fill="auto"/>
        <w:jc w:val="left"/>
        <w:ind w:left="40"/>
        <w:spacing w:after="0" w:line="210" w:lineRule="exact"/>
      </w:pPr>
      <w:r>
        <w:t xml:space="preserve">С проверочным листом ознакомлен(а):</w:t>
      </w:r>
    </w:p>
    <w:p>
      <w:pPr>
        <w:pStyle w:val="Style12"/>
        <w:framePr w:w="8741" w:h="1133" w:hRule="exact" w:wrap="around" w:vAnchor="page" w:hAnchor="page" w:x="1305" w:y="4926"/>
        <w:tabs>
          <w:tab w:leader="none" w:pos="2997" w:val="left"/>
          <w:tab w:leader="none" w:pos="6256" w:val="left"/>
          <w:tab w:leader="underscore" w:pos="8286" w:val="left"/>
        </w:tabs>
        <w:shd w:val="clear" w:color="auto" w:fill="auto"/>
        <w:jc w:val="left"/>
        <w:ind w:left="40" w:right="240"/>
        <w:spacing w:after="0"/>
      </w:pPr>
      <w:r>
        <w:t xml:space="preserve">(фамилия, имя, отчество (в случае, если имеется), должность руководителя,</w:t>
        <w:br/>
        <w:t xml:space="preserve">иного должностного лица или уполномоченного представителя юридического</w:t>
        <w:br/>
        <w:t xml:space="preserve">лица, индивидуального предпринимателя, его уполномоченного представителя)</w:t>
        <w:br/>
        <w:t xml:space="preserve">" "</w:t>
        <w:tab/>
        <w:t xml:space="preserve">20 г.</w:t>
        <w:tab/>
        <w:tab/>
      </w:r>
    </w:p>
    <w:p>
      <w:pPr>
        <w:pStyle w:val="Style12"/>
        <w:framePr w:w="8741" w:h="1933" w:hRule="exact" w:wrap="around" w:vAnchor="page" w:hAnchor="page" w:x="1305" w:y="6359"/>
        <w:shd w:val="clear" w:color="auto" w:fill="auto"/>
        <w:jc w:val="left"/>
        <w:ind w:left="40"/>
        <w:spacing w:after="308" w:line="210" w:lineRule="exact"/>
      </w:pPr>
      <w:r>
        <w:t xml:space="preserve">(подпись)</w:t>
      </w:r>
    </w:p>
    <w:p>
      <w:pPr>
        <w:pStyle w:val="Style12"/>
        <w:framePr w:w="8741" w:h="1933" w:hRule="exact" w:wrap="around" w:vAnchor="page" w:hAnchor="page" w:x="1305" w:y="6359"/>
        <w:shd w:val="clear" w:color="auto" w:fill="auto"/>
        <w:jc w:val="left"/>
        <w:ind w:left="40"/>
        <w:spacing w:after="263" w:line="210" w:lineRule="exact"/>
      </w:pPr>
      <w:r>
        <w:t xml:space="preserve">Отметка об отказе ознакомления с проверочным листом:</w:t>
      </w:r>
    </w:p>
    <w:p>
      <w:pPr>
        <w:pStyle w:val="Style12"/>
        <w:framePr w:w="8741" w:h="1933" w:hRule="exact" w:wrap="around" w:vAnchor="page" w:hAnchor="page" w:x="1305" w:y="6359"/>
        <w:tabs>
          <w:tab w:leader="none" w:pos="2997" w:val="left"/>
        </w:tabs>
        <w:shd w:val="clear" w:color="auto" w:fill="auto"/>
        <w:jc w:val="left"/>
        <w:ind w:left="40" w:right="240"/>
        <w:spacing w:after="0" w:line="278" w:lineRule="exact"/>
      </w:pPr>
      <w:r>
        <w:t xml:space="preserve">(фамилия, имя, отчество (в случае, если имеется), уполномоченного</w:t>
        <w:br/>
        <w:t xml:space="preserve">должностного лица (лиц), проводящего проверку)</w:t>
        <w:br/>
        <w:t xml:space="preserve">" "</w:t>
        <w:tab/>
        <w:t xml:space="preserve">20 г.</w:t>
      </w:r>
    </w:p>
    <w:p>
      <w:pPr>
        <w:pStyle w:val="Style12"/>
        <w:framePr w:w="8741" w:h="830" w:hRule="exact" w:wrap="around" w:vAnchor="page" w:hAnchor="page" w:x="1305" w:y="8572"/>
        <w:shd w:val="clear" w:color="auto" w:fill="auto"/>
        <w:jc w:val="left"/>
        <w:ind w:left="340"/>
        <w:spacing w:after="323" w:line="210" w:lineRule="exact"/>
      </w:pPr>
      <w:r>
        <w:t xml:space="preserve">(подпись)</w:t>
      </w:r>
    </w:p>
    <w:p>
      <w:pPr>
        <w:pStyle w:val="Style12"/>
        <w:framePr w:w="8741" w:h="830" w:hRule="exact" w:wrap="around" w:vAnchor="page" w:hAnchor="page" w:x="1305" w:y="8572"/>
        <w:shd w:val="clear" w:color="auto" w:fill="auto"/>
        <w:jc w:val="left"/>
        <w:ind w:left="40"/>
        <w:spacing w:after="0" w:line="210" w:lineRule="exact"/>
      </w:pPr>
      <w:r>
        <w:t xml:space="preserve">Копию проверочного листа получил(а):</w:t>
      </w:r>
    </w:p>
    <w:p>
      <w:pPr>
        <w:pStyle w:val="Style12"/>
        <w:framePr w:w="8741" w:h="1986" w:hRule="exact" w:wrap="around" w:vAnchor="page" w:hAnchor="page" w:x="1305" w:y="9899"/>
        <w:shd w:val="clear" w:color="auto" w:fill="auto"/>
        <w:jc w:val="left"/>
        <w:ind w:left="40" w:right="240"/>
        <w:spacing w:after="0"/>
      </w:pPr>
      <w:r>
        <w:t xml:space="preserve">(фамилия, имя, отчество (в случае, если имеется), должность руководителя,</w:t>
        <w:br/>
        <w:t xml:space="preserve">иного должностного лица или уполномоченного представителя юридического</w:t>
        <w:br/>
        <w:t xml:space="preserve">лица, индивидуального предпринимателя, его уполномоченного представителя)</w:t>
      </w:r>
    </w:p>
    <w:p>
      <w:pPr>
        <w:pStyle w:val="Style12"/>
        <w:framePr w:w="8741" w:h="1986" w:hRule="exact" w:wrap="around" w:vAnchor="page" w:hAnchor="page" w:x="1305" w:y="9899"/>
        <w:tabs>
          <w:tab w:leader="underscore" w:pos="664" w:val="left"/>
          <w:tab w:leader="underscore" w:pos="2925" w:val="left"/>
          <w:tab w:leader="underscore" w:pos="3467" w:val="left"/>
          <w:tab w:leader="none" w:pos="4874" w:val="left"/>
          <w:tab w:leader="underscore" w:pos="8272" w:val="left"/>
        </w:tabs>
        <w:shd w:val="clear" w:color="auto" w:fill="auto"/>
        <w:jc w:val="left"/>
        <w:ind w:left="40"/>
        <w:spacing w:after="0"/>
      </w:pPr>
      <w:r>
        <w:t xml:space="preserve">"_" </w:t>
        <w:tab/>
        <w:tab/>
        <w:t xml:space="preserve">20</w:t>
        <w:tab/>
        <w:t xml:space="preserve">г.</w:t>
        <w:tab/>
        <w:tab/>
      </w:r>
    </w:p>
    <w:p>
      <w:pPr>
        <w:pStyle w:val="Style12"/>
        <w:framePr w:w="8741" w:h="1986" w:hRule="exact" w:wrap="around" w:vAnchor="page" w:hAnchor="page" w:x="1305" w:y="9899"/>
        <w:shd w:val="clear" w:color="auto" w:fill="auto"/>
        <w:jc w:val="left"/>
        <w:ind w:left="7260"/>
        <w:spacing w:after="291"/>
      </w:pPr>
      <w:r>
        <w:t xml:space="preserve">(подпись)</w:t>
      </w:r>
    </w:p>
    <w:p>
      <w:pPr>
        <w:pStyle w:val="Style12"/>
        <w:framePr w:w="8741" w:h="1986" w:hRule="exact" w:wrap="around" w:vAnchor="page" w:hAnchor="page" w:x="1305" w:y="9899"/>
        <w:shd w:val="clear" w:color="auto" w:fill="auto"/>
        <w:jc w:val="left"/>
        <w:ind w:left="40"/>
        <w:spacing w:after="0" w:line="210" w:lineRule="exact"/>
      </w:pPr>
      <w:r>
        <w:t xml:space="preserve">Отметка об отказе получения проверочного листа:</w:t>
      </w:r>
    </w:p>
    <w:p>
      <w:pPr>
        <w:pStyle w:val="Style12"/>
        <w:framePr w:w="8741" w:h="1172" w:hRule="exact" w:wrap="around" w:vAnchor="page" w:hAnchor="page" w:x="1305" w:y="12103"/>
        <w:shd w:val="clear" w:color="auto" w:fill="auto"/>
        <w:jc w:val="left"/>
        <w:ind w:left="40" w:right="240"/>
        <w:spacing w:after="0" w:line="278" w:lineRule="exact"/>
      </w:pPr>
      <w:r>
        <w:t xml:space="preserve">(фамилия, имя, отчество (в случае, если имеется), уполномоченного</w:t>
        <w:br/>
        <w:t xml:space="preserve">должностного лица (лиц), проводящего проверку)</w:t>
      </w:r>
    </w:p>
    <w:p>
      <w:pPr>
        <w:pStyle w:val="Style12"/>
        <w:framePr w:w="8741" w:h="1172" w:hRule="exact" w:wrap="around" w:vAnchor="page" w:hAnchor="page" w:x="1305" w:y="12103"/>
        <w:tabs>
          <w:tab w:leader="underscore" w:pos="2925" w:val="left"/>
          <w:tab w:leader="underscore" w:pos="3462" w:val="left"/>
          <w:tab w:leader="none" w:pos="4811" w:val="left"/>
          <w:tab w:leader="underscore" w:pos="8493" w:val="left"/>
        </w:tabs>
        <w:shd w:val="clear" w:color="auto" w:fill="auto"/>
        <w:jc w:val="left"/>
        <w:ind w:left="40"/>
        <w:spacing w:after="0" w:line="278" w:lineRule="exact"/>
      </w:pPr>
      <w:r>
        <w:t xml:space="preserve">"_"</w:t>
        <w:tab/>
        <w:t xml:space="preserve">20</w:t>
        <w:tab/>
        <w:t xml:space="preserve">г.</w:t>
        <w:tab/>
        <w:tab/>
      </w:r>
    </w:p>
    <w:p>
      <w:pPr>
        <w:pStyle w:val="Style12"/>
        <w:framePr w:w="8741" w:h="1172" w:hRule="exact" w:wrap="around" w:vAnchor="page" w:hAnchor="page" w:x="1305" w:y="12103"/>
        <w:shd w:val="clear" w:color="auto" w:fill="auto"/>
        <w:jc w:val="left"/>
        <w:ind w:left="7500"/>
        <w:spacing w:after="0" w:line="278" w:lineRule="exact"/>
      </w:pPr>
      <w:r>
        <w:t xml:space="preserve">(подпись)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</w:p>
    <w:p>
      <w:pPr>
        <w:pStyle w:val="Style12"/>
        <w:framePr w:w="10176" w:h="3346" w:hRule="exact" w:wrap="around" w:vAnchor="page" w:hAnchor="page" w:x="798" w:y="180"/>
        <w:shd w:val="clear" w:color="auto" w:fill="auto"/>
        <w:ind w:left="6700" w:right="40"/>
        <w:spacing w:after="442"/>
      </w:pPr>
      <w:r>
        <w:t xml:space="preserve">Приложение № 2 к постановлению Администрации Треневского сельского поселения от 15 февраля 2022 г. №8</w:t>
      </w:r>
    </w:p>
    <w:p>
      <w:pPr>
        <w:pStyle w:val="Style21"/>
        <w:framePr w:w="10176" w:h="3346" w:hRule="exact" w:wrap="around" w:vAnchor="page" w:hAnchor="page" w:x="798" w:y="180"/>
        <w:shd w:val="clear" w:color="auto" w:fill="auto"/>
        <w:ind w:right="400"/>
        <w:spacing w:before="0" w:after="0"/>
      </w:pPr>
      <w:bookmarkStart w:id="0" w:name="bookmark0"/>
      <w:r>
        <w:t xml:space="preserve">Журнал учета консультирований при осуществлении муниципального контроля в сфере благоустройства на территории Треневского сельского поселения</w:t>
      </w:r>
      <w:bookmarkEnd w:id="0"/>
    </w:p>
    <w:tbl>
      <w:tblPr>
        <w:tblLayout w:type="fixed"/>
        <w:jc w:val="left"/>
      </w:tblPr>
      <w:tblGrid>
        <w:gridCol w:w="523"/>
        <w:gridCol w:w="1795"/>
        <w:gridCol w:w="2203"/>
        <w:gridCol w:w="3566"/>
        <w:gridCol w:w="1930"/>
      </w:tblGrid>
      <w:tr>
        <w:trPr>
          <w:trHeight w:val="32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0018" w:h="4843" w:wrap="around" w:vAnchor="page" w:hAnchor="page" w:x="803" w:y="4162"/>
              <w:shd w:val="clear" w:color="auto" w:fill="auto"/>
              <w:jc w:val="both"/>
              <w:spacing w:line="230" w:lineRule="exact"/>
            </w:pPr>
            <w:r>
              <w:t xml:space="preserve">№ 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0018" w:h="4843" w:wrap="around" w:vAnchor="page" w:hAnchor="page" w:x="803" w:y="4162"/>
              <w:shd w:val="clear" w:color="auto" w:fill="auto"/>
              <w:ind w:left="120" w:firstLine="580"/>
              <w:spacing w:line="230" w:lineRule="exact"/>
            </w:pPr>
            <w:r>
              <w:t xml:space="preserve">Дата консультирования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0018" w:h="4843" w:wrap="around" w:vAnchor="page" w:hAnchor="page" w:x="803" w:y="4162"/>
              <w:shd w:val="clear" w:color="auto" w:fill="auto"/>
              <w:jc w:val="center"/>
              <w:spacing w:line="230" w:lineRule="exact"/>
            </w:pPr>
            <w:r>
              <w:t xml:space="preserve">Способ осуществления консультирования</w:t>
            </w:r>
          </w:p>
          <w:p>
            <w:pPr>
              <w:pStyle w:val="Style14"/>
              <w:framePr w:w="10018" w:h="4843" w:wrap="around" w:vAnchor="page" w:hAnchor="page" w:x="803" w:y="4162"/>
              <w:shd w:val="clear" w:color="auto" w:fill="auto"/>
              <w:jc w:val="center"/>
              <w:spacing w:line="230" w:lineRule="exact"/>
            </w:pPr>
            <w:r>
              <w:t xml:space="preserve">(по телефону, посредством видео- конференц-связи, на личном приеме либо в ходе проведения профилактического мероприятия, контрольного мероприятия, на</w:t>
            </w:r>
          </w:p>
          <w:p>
            <w:pPr>
              <w:pStyle w:val="Style14"/>
              <w:framePr w:w="10018" w:h="4843" w:wrap="around" w:vAnchor="page" w:hAnchor="page" w:x="803" w:y="4162"/>
              <w:shd w:val="clear" w:color="auto" w:fill="auto"/>
              <w:jc w:val="center"/>
              <w:spacing w:line="230" w:lineRule="exact"/>
            </w:pPr>
            <w:r>
              <w:t xml:space="preserve">собраниях, конференциях граждан)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0018" w:h="4843" w:wrap="around" w:vAnchor="page" w:hAnchor="page" w:x="803" w:y="4162"/>
              <w:shd w:val="clear" w:color="auto" w:fill="auto"/>
              <w:jc w:val="right"/>
              <w:ind w:right="380"/>
              <w:spacing w:line="230" w:lineRule="exact"/>
            </w:pPr>
            <w:r>
              <w:t xml:space="preserve">Вопрос (вопросы), по которому осуществлялось консультирование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0018" w:h="4843" w:wrap="around" w:vAnchor="page" w:hAnchor="page" w:x="803" w:y="4162"/>
              <w:shd w:val="clear" w:color="auto" w:fill="auto"/>
              <w:jc w:val="center"/>
              <w:spacing w:line="226" w:lineRule="exact"/>
            </w:pPr>
            <w:r>
              <w:t xml:space="preserve">Ф.И.О. должностного лица, осуществлявшего</w:t>
            </w:r>
          </w:p>
          <w:p>
            <w:pPr>
              <w:pStyle w:val="Style14"/>
              <w:framePr w:w="10018" w:h="4843" w:wrap="around" w:vAnchor="page" w:hAnchor="page" w:x="803" w:y="4162"/>
              <w:shd w:val="clear" w:color="auto" w:fill="auto"/>
              <w:jc w:val="center"/>
              <w:spacing w:line="226" w:lineRule="exact"/>
            </w:pPr>
            <w:r>
              <w:t xml:space="preserve">устное консультирование</w:t>
            </w:r>
          </w:p>
          <w:p>
            <w:pPr>
              <w:pStyle w:val="Style14"/>
              <w:framePr w:w="10018" w:h="4843" w:wrap="around" w:vAnchor="page" w:hAnchor="page" w:x="803" w:y="4162"/>
              <w:shd w:val="clear" w:color="auto" w:fill="auto"/>
              <w:jc w:val="center"/>
              <w:spacing w:line="226" w:lineRule="exact"/>
            </w:pPr>
            <w:r>
              <w:t xml:space="preserve">(если консультирование осуществлялось устно)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</w:tr>
      <w:tr>
        <w:trPr>
          <w:trHeight w:val="2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18" w:h="4843" w:wrap="around" w:vAnchor="page" w:hAnchor="page" w:x="803" w:y="4162"/>
              <w:rPr>
                <w:sz w:val="10"/>
                <w:szCs w:val="10"/>
              </w:rPr>
            </w:pPr>
          </w:p>
        </w:tc>
      </w:tr>
    </w:tbl>
    <w:p>
      <w:pPr>
        <w:pStyle w:val="Style21"/>
        <w:framePr w:wrap="around" w:vAnchor="page" w:hAnchor="page" w:x="798" w:y="9528"/>
        <w:shd w:val="clear" w:color="auto" w:fill="auto"/>
        <w:jc w:val="left"/>
        <w:ind w:left="440"/>
        <w:spacing w:before="0" w:after="0" w:line="250" w:lineRule="exact"/>
      </w:pPr>
      <w:bookmarkStart w:id="1" w:name="bookmark1"/>
      <w:r>
        <w:t xml:space="preserve">Ответственное за ведение журнала должностное лицо (должностные лица):</w:t>
      </w:r>
      <w:bookmarkEnd w:id="1"/>
    </w:p>
    <w:p>
      <w:pPr>
        <w:pStyle w:val="Style23"/>
        <w:framePr w:wrap="around" w:vAnchor="page" w:hAnchor="page" w:x="798" w:y="10526"/>
        <w:shd w:val="clear" w:color="auto" w:fill="auto"/>
        <w:ind w:left="3800"/>
        <w:spacing w:before="0" w:line="210" w:lineRule="exact"/>
      </w:pPr>
      <w:r>
        <w:t xml:space="preserve">(фамилия, имя, отчество (если имеется), должность)</w: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5" w:h="16837"/>
      <w:pgMar w:top="0" w:left="0" w:right="0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  <w:lvl w:ilvl="1">
      <w:start w:val="1"/>
      <w:numFmt w:val="decimal"/>
      <w:lvlText w:val="%2."/>
      <w:rPr>
        <w:lang w:val="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strike w:val="0"/>
      <w:smallCaps w:val="0"/>
      <w:sz w:val="24"/>
      <w:szCs w:val="24"/>
      <w:rFonts w:ascii="Times New Roman" w:eastAsia="Times New Roman" w:hAnsi="Times New Roman" w:cs="Times New Roman"/>
      <w:spacing w:val="3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6"/>
    </w:rPr>
  </w:style>
  <w:style w:type="character" w:customStyle="1" w:styleId="CharStyle10">
    <w:name w:val="Подпись к картинке_"/>
    <w:basedOn w:val="DefaultParagraphFont"/>
    <w:link w:val="Style9"/>
    <w:rPr>
      <w:b w:val="0"/>
      <w:bCs w:val="0"/>
      <w:i w:val="0"/>
      <w:iCs w:val="0"/>
      <w:strike w:val="0"/>
      <w:smallCaps w:val="0"/>
      <w:sz w:val="17"/>
      <w:szCs w:val="17"/>
      <w:rFonts w:ascii="Times New Roman" w:eastAsia="Times New Roman" w:hAnsi="Times New Roman" w:cs="Times New Roman"/>
      <w:spacing w:val="3"/>
    </w:rPr>
  </w:style>
  <w:style w:type="character" w:customStyle="1" w:styleId="CharStyle11">
    <w:name w:val="Подпись к картинке"/>
    <w:basedOn w:val="CharStyle10"/>
  </w:style>
  <w:style w:type="character" w:customStyle="1" w:styleId="CharStyle13">
    <w:name w:val="Основной текст_"/>
    <w:basedOn w:val="DefaultParagraphFont"/>
    <w:link w:val="Style12"/>
    <w:rPr>
      <w:b w:val="0"/>
      <w:bCs w:val="0"/>
      <w:i w:val="0"/>
      <w:iCs w:val="0"/>
      <w:strike w:val="0"/>
      <w:smallCaps w:val="0"/>
      <w:sz w:val="21"/>
      <w:szCs w:val="21"/>
      <w:rFonts w:ascii="Times New Roman" w:eastAsia="Times New Roman" w:hAnsi="Times New Roman" w:cs="Times New Roman"/>
      <w:spacing w:val="1"/>
    </w:rPr>
  </w:style>
  <w:style w:type="character" w:customStyle="1" w:styleId="CharStyle15">
    <w:name w:val="Основной текст (5)_"/>
    <w:basedOn w:val="DefaultParagraphFont"/>
    <w:link w:val="Style14"/>
    <w:rPr>
      <w:b w:val="0"/>
      <w:bCs w:val="0"/>
      <w:i w:val="0"/>
      <w:iCs w:val="0"/>
      <w:strike w:val="0"/>
      <w:smallCaps w:val="0"/>
      <w:sz w:val="17"/>
      <w:szCs w:val="17"/>
      <w:rFonts w:ascii="Times New Roman" w:eastAsia="Times New Roman" w:hAnsi="Times New Roman" w:cs="Times New Roman"/>
      <w:spacing w:val="3"/>
    </w:rPr>
  </w:style>
  <w:style w:type="character" w:customStyle="1" w:styleId="CharStyle17">
    <w:name w:val="Основной текст (6)_"/>
    <w:basedOn w:val="DefaultParagraphFont"/>
    <w:link w:val="Style16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Основной текст (7)_"/>
    <w:basedOn w:val="DefaultParagraphFont"/>
    <w:link w:val="Style18"/>
    <w:rPr>
      <w:lang w:val="1024"/>
      <w:b w:val="0"/>
      <w:bCs w:val="0"/>
      <w:i w:val="0"/>
      <w:iCs w:val="0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20">
    <w:name w:val="Основной текст (5) + Курсив"/>
    <w:basedOn w:val="CharStyle15"/>
    <w:rPr>
      <w:i/>
      <w:iCs/>
      <w:spacing w:val="-3"/>
    </w:rPr>
  </w:style>
  <w:style w:type="character" w:customStyle="1" w:styleId="CharStyle22">
    <w:name w:val="Заголовок №1_"/>
    <w:basedOn w:val="DefaultParagraphFont"/>
    <w:link w:val="Style21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character" w:customStyle="1" w:styleId="CharStyle24">
    <w:name w:val="Основной текст (8)_"/>
    <w:basedOn w:val="DefaultParagraphFont"/>
    <w:link w:val="Style23"/>
    <w:rPr>
      <w:b w:val="0"/>
      <w:bCs w:val="0"/>
      <w:i w:val="0"/>
      <w:iCs w:val="0"/>
      <w:strike w:val="0"/>
      <w:smallCaps w:val="0"/>
      <w:sz w:val="21"/>
      <w:szCs w:val="21"/>
      <w:rFonts w:ascii="Times New Roman" w:eastAsia="Times New Roman" w:hAnsi="Times New Roman" w:cs="Times New Roman"/>
      <w:spacing w:val="-4"/>
    </w:rPr>
  </w:style>
  <w:style w:type="paragraph" w:customStyle="1" w:styleId="Style3">
    <w:name w:val="Основной текст (2)"/>
    <w:basedOn w:val="Normal"/>
    <w:link w:val="CharStyle4"/>
    <w:pPr>
      <w:shd w:val="clear" w:color="auto" w:fill="FFFFFF"/>
      <w:jc w:val="center"/>
      <w:spacing w:after="240" w:line="317" w:lineRule="exact"/>
    </w:pPr>
    <w:rPr>
      <w:b/>
      <w:bCs/>
      <w:sz w:val="24"/>
      <w:szCs w:val="24"/>
      <w:rFonts w:ascii="Times New Roman" w:eastAsia="Times New Roman" w:hAnsi="Times New Roman" w:cs="Times New Roman"/>
      <w:spacing w:val="3"/>
    </w:rPr>
  </w:style>
  <w:style w:type="paragraph" w:customStyle="1" w:styleId="Style5">
    <w:name w:val="Основной текст (3)"/>
    <w:basedOn w:val="Normal"/>
    <w:link w:val="CharStyle6"/>
    <w:pPr>
      <w:shd w:val="clear" w:color="auto" w:fill="FFFFFF"/>
      <w:spacing w:line="0" w:lineRule="exact"/>
    </w:pPr>
    <w:rPr>
      <w:sz w:val="25"/>
      <w:szCs w:val="25"/>
      <w:rFonts w:ascii="Times New Roman" w:eastAsia="Times New Roman" w:hAnsi="Times New Roman" w:cs="Times New Roman"/>
      <w:spacing w:val="1"/>
    </w:rPr>
  </w:style>
  <w:style w:type="paragraph" w:customStyle="1" w:styleId="Style7">
    <w:name w:val="Основной текст (4)"/>
    <w:basedOn w:val="Normal"/>
    <w:link w:val="CharStyle8"/>
    <w:pPr>
      <w:shd w:val="clear" w:color="auto" w:fill="FFFFFF"/>
      <w:spacing w:line="0" w:lineRule="exact"/>
    </w:pPr>
    <w:rPr>
      <w:sz w:val="25"/>
      <w:szCs w:val="25"/>
      <w:rFonts w:ascii="Times New Roman" w:eastAsia="Times New Roman" w:hAnsi="Times New Roman" w:cs="Times New Roman"/>
      <w:spacing w:val="6"/>
    </w:rPr>
  </w:style>
  <w:style w:type="paragraph" w:customStyle="1" w:styleId="Style9">
    <w:name w:val="Подпись к картинке"/>
    <w:basedOn w:val="Normal"/>
    <w:link w:val="CharStyle10"/>
    <w:pPr>
      <w:shd w:val="clear" w:color="auto" w:fill="FFFFFF"/>
      <w:spacing w:line="0" w:lineRule="exact"/>
    </w:pPr>
    <w:rPr>
      <w:sz w:val="17"/>
      <w:szCs w:val="17"/>
      <w:rFonts w:ascii="Times New Roman" w:eastAsia="Times New Roman" w:hAnsi="Times New Roman" w:cs="Times New Roman"/>
      <w:spacing w:val="3"/>
    </w:rPr>
  </w:style>
  <w:style w:type="paragraph" w:customStyle="1" w:styleId="Style12">
    <w:name w:val="Основной текст"/>
    <w:basedOn w:val="Normal"/>
    <w:link w:val="CharStyle13"/>
    <w:pPr>
      <w:shd w:val="clear" w:color="auto" w:fill="FFFFFF"/>
      <w:jc w:val="right"/>
      <w:spacing w:after="900" w:line="274" w:lineRule="exact"/>
    </w:pPr>
    <w:rPr>
      <w:sz w:val="21"/>
      <w:szCs w:val="21"/>
      <w:rFonts w:ascii="Times New Roman" w:eastAsia="Times New Roman" w:hAnsi="Times New Roman" w:cs="Times New Roman"/>
      <w:spacing w:val="1"/>
    </w:rPr>
  </w:style>
  <w:style w:type="paragraph" w:customStyle="1" w:styleId="Style14">
    <w:name w:val="Основной текст (5)"/>
    <w:basedOn w:val="Normal"/>
    <w:link w:val="CharStyle15"/>
    <w:pPr>
      <w:shd w:val="clear" w:color="auto" w:fill="FFFFFF"/>
      <w:spacing w:line="0" w:lineRule="exact"/>
    </w:pPr>
    <w:rPr>
      <w:sz w:val="17"/>
      <w:szCs w:val="17"/>
      <w:rFonts w:ascii="Times New Roman" w:eastAsia="Times New Roman" w:hAnsi="Times New Roman" w:cs="Times New Roman"/>
      <w:spacing w:val="3"/>
    </w:rPr>
  </w:style>
  <w:style w:type="paragraph" w:customStyle="1" w:styleId="Style16">
    <w:name w:val="Основной текст (6)"/>
    <w:basedOn w:val="Normal"/>
    <w:link w:val="CharStyle17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Основной текст (7)"/>
    <w:basedOn w:val="Normal"/>
    <w:link w:val="CharStyle19"/>
    <w:pPr>
      <w:shd w:val="clear" w:color="auto" w:fill="FFFFFF"/>
      <w:spacing w:line="0" w:lineRule="exact"/>
    </w:pPr>
    <w:rPr>
      <w:lang w:val="1024"/>
      <w:sz w:val="9"/>
      <w:szCs w:val="9"/>
      <w:rFonts w:ascii="Times New Roman" w:eastAsia="Times New Roman" w:hAnsi="Times New Roman" w:cs="Times New Roman"/>
    </w:rPr>
  </w:style>
  <w:style w:type="paragraph" w:customStyle="1" w:styleId="Style21">
    <w:name w:val="Заголовок №1"/>
    <w:basedOn w:val="Normal"/>
    <w:link w:val="CharStyle22"/>
    <w:pPr>
      <w:shd w:val="clear" w:color="auto" w:fill="FFFFFF"/>
      <w:jc w:val="center"/>
      <w:outlineLvl w:val="0"/>
      <w:spacing w:before="480" w:after="720" w:line="322" w:lineRule="exact"/>
    </w:pPr>
    <w:rPr>
      <w:sz w:val="25"/>
      <w:szCs w:val="25"/>
      <w:rFonts w:ascii="Times New Roman" w:eastAsia="Times New Roman" w:hAnsi="Times New Roman" w:cs="Times New Roman"/>
      <w:spacing w:val="1"/>
    </w:rPr>
  </w:style>
  <w:style w:type="paragraph" w:customStyle="1" w:styleId="Style23">
    <w:name w:val="Основной текст (8)"/>
    <w:basedOn w:val="Normal"/>
    <w:link w:val="CharStyle24"/>
    <w:pPr>
      <w:shd w:val="clear" w:color="auto" w:fill="FFFFFF"/>
      <w:spacing w:before="720" w:line="0" w:lineRule="exact"/>
    </w:pPr>
    <w:rPr>
      <w:i/>
      <w:iCs/>
      <w:sz w:val="21"/>
      <w:szCs w:val="21"/>
      <w:rFonts w:ascii="Times New Roman" w:eastAsia="Times New Roman" w:hAnsi="Times New Roman" w:cs="Times New Roman"/>
      <w:spacing w:val="-4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