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РОССИЙСКАЯ  ФЕДЕРАЦИЯ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РОСТОВСКАЯ  ОБЛАСТЬ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МИЛЛЕРОВСКИЙ  РАЙОН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>МУНИЦИПАЛЬНОЕ  ОБРАЗОВАНИЕ</w:t>
      </w:r>
    </w:p>
    <w:p w:rsidR="00774570" w:rsidRPr="009673C6" w:rsidRDefault="00774570" w:rsidP="009673C6">
      <w:pPr>
        <w:pStyle w:val="21"/>
        <w:jc w:val="center"/>
        <w:rPr>
          <w:sz w:val="24"/>
          <w:szCs w:val="24"/>
        </w:rPr>
      </w:pPr>
      <w:r w:rsidRPr="009673C6">
        <w:rPr>
          <w:sz w:val="24"/>
          <w:szCs w:val="24"/>
        </w:rPr>
        <w:t xml:space="preserve">«ТРЕНЕВСКОЕ </w:t>
      </w:r>
      <w:r w:rsidR="009673C6">
        <w:rPr>
          <w:sz w:val="24"/>
          <w:szCs w:val="24"/>
        </w:rPr>
        <w:t xml:space="preserve"> </w:t>
      </w:r>
      <w:r w:rsidRPr="009673C6">
        <w:rPr>
          <w:sz w:val="24"/>
          <w:szCs w:val="24"/>
        </w:rPr>
        <w:t xml:space="preserve">СЕЛЬСКОЕ </w:t>
      </w:r>
      <w:r w:rsidR="009673C6">
        <w:rPr>
          <w:sz w:val="24"/>
          <w:szCs w:val="24"/>
        </w:rPr>
        <w:t xml:space="preserve"> </w:t>
      </w:r>
      <w:r w:rsidRPr="009673C6">
        <w:rPr>
          <w:sz w:val="24"/>
          <w:szCs w:val="24"/>
        </w:rPr>
        <w:t xml:space="preserve"> ПОСЕЛЕНИЕ»</w:t>
      </w:r>
    </w:p>
    <w:p w:rsidR="00774570" w:rsidRDefault="00774570" w:rsidP="00774570">
      <w:pPr>
        <w:pStyle w:val="21"/>
        <w:jc w:val="center"/>
        <w:rPr>
          <w:szCs w:val="44"/>
        </w:rPr>
      </w:pPr>
    </w:p>
    <w:p w:rsidR="00774570" w:rsidRPr="009673C6" w:rsidRDefault="00774570" w:rsidP="00774570">
      <w:pPr>
        <w:pStyle w:val="21"/>
        <w:jc w:val="center"/>
        <w:rPr>
          <w:b/>
          <w:szCs w:val="28"/>
        </w:rPr>
      </w:pPr>
      <w:r w:rsidRPr="009673C6">
        <w:rPr>
          <w:b/>
          <w:szCs w:val="28"/>
        </w:rPr>
        <w:t>АДМИНИСТРАЦИЯ</w:t>
      </w:r>
    </w:p>
    <w:p w:rsidR="00774570" w:rsidRPr="009673C6" w:rsidRDefault="00774570" w:rsidP="00774570">
      <w:pPr>
        <w:pStyle w:val="21"/>
        <w:jc w:val="center"/>
        <w:rPr>
          <w:b/>
          <w:szCs w:val="28"/>
        </w:rPr>
      </w:pPr>
      <w:r w:rsidRPr="009673C6">
        <w:rPr>
          <w:b/>
          <w:szCs w:val="28"/>
        </w:rPr>
        <w:t xml:space="preserve"> ТРЕНЕВСКОГО  СЕЛЬСКОГО  ПОСЕЛЕНИЯ</w:t>
      </w:r>
    </w:p>
    <w:p w:rsidR="00774570" w:rsidRPr="009673C6" w:rsidRDefault="00774570" w:rsidP="0077457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9673C6">
        <w:rPr>
          <w:rFonts w:ascii="Times New Roman" w:hAnsi="Times New Roman"/>
          <w:sz w:val="28"/>
          <w:szCs w:val="28"/>
        </w:rPr>
        <w:t>ПОСТАНОВЛЕНИЕ</w:t>
      </w:r>
    </w:p>
    <w:p w:rsidR="00774570" w:rsidRDefault="00774570" w:rsidP="00774570"/>
    <w:p w:rsidR="00774570" w:rsidRDefault="00774570" w:rsidP="00774570">
      <w:pPr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>от  2</w:t>
      </w:r>
      <w:r w:rsidR="009673C6">
        <w:rPr>
          <w:sz w:val="28"/>
          <w:szCs w:val="28"/>
        </w:rPr>
        <w:t>8</w:t>
      </w:r>
      <w:r>
        <w:rPr>
          <w:sz w:val="28"/>
          <w:szCs w:val="28"/>
        </w:rPr>
        <w:t xml:space="preserve">  декабря  202</w:t>
      </w:r>
      <w:r w:rsidR="009673C6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9673C6">
        <w:rPr>
          <w:sz w:val="28"/>
          <w:szCs w:val="28"/>
        </w:rPr>
        <w:t>78</w:t>
      </w:r>
      <w:r>
        <w:rPr>
          <w:sz w:val="28"/>
          <w:szCs w:val="28"/>
        </w:rPr>
        <w:t xml:space="preserve">                                    п. Долотинка</w:t>
      </w: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индексации арендной платы за земельные участки, находящиеся в   муниципальной собственности муниципального образования</w:t>
      </w:r>
    </w:p>
    <w:p w:rsidR="00774570" w:rsidRDefault="00774570" w:rsidP="00774570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Треневское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774570" w:rsidRDefault="00774570" w:rsidP="00774570">
      <w:pPr>
        <w:jc w:val="both"/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целях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использования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участков,  находящихся в муниципальной  собственности  муниципального образования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 сельское  поселение», руководствуясь  Земельным Кодексом  Российской Федерации,  ст. 14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 №131-ФЗ  от 06.10.2003 г «Об  общих принципах организации 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="00967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в Российской Федерации», </w:t>
      </w:r>
      <w:r w:rsidR="009673C6">
        <w:rPr>
          <w:sz w:val="28"/>
          <w:szCs w:val="28"/>
        </w:rPr>
        <w:t xml:space="preserve"> </w:t>
      </w:r>
      <w:r>
        <w:rPr>
          <w:rStyle w:val="doccaption"/>
          <w:sz w:val="28"/>
          <w:szCs w:val="28"/>
        </w:rPr>
        <w:t>Областным  законом  Ростовской области  от 16.12.202</w:t>
      </w:r>
      <w:r w:rsidR="003B2EE4">
        <w:rPr>
          <w:rStyle w:val="doccaption"/>
          <w:sz w:val="28"/>
          <w:szCs w:val="28"/>
        </w:rPr>
        <w:t>2</w:t>
      </w:r>
      <w:r w:rsidRPr="00304168">
        <w:rPr>
          <w:rStyle w:val="doccaption"/>
          <w:sz w:val="28"/>
          <w:szCs w:val="28"/>
        </w:rPr>
        <w:t xml:space="preserve">   № </w:t>
      </w:r>
      <w:r w:rsidR="003B2EE4">
        <w:rPr>
          <w:rStyle w:val="doccaption"/>
          <w:sz w:val="28"/>
          <w:szCs w:val="28"/>
        </w:rPr>
        <w:t>795</w:t>
      </w:r>
      <w:r w:rsidRPr="00304168">
        <w:rPr>
          <w:rStyle w:val="doccaption"/>
          <w:sz w:val="28"/>
          <w:szCs w:val="28"/>
        </w:rPr>
        <w:t>-ЗС</w:t>
      </w:r>
      <w:r>
        <w:rPr>
          <w:rStyle w:val="doccaption"/>
          <w:b/>
          <w:sz w:val="28"/>
          <w:szCs w:val="28"/>
        </w:rPr>
        <w:t xml:space="preserve"> </w:t>
      </w:r>
      <w:r>
        <w:rPr>
          <w:rStyle w:val="doccaption"/>
          <w:sz w:val="28"/>
          <w:szCs w:val="28"/>
        </w:rPr>
        <w:t xml:space="preserve"> "Об областном бюджете на 202</w:t>
      </w:r>
      <w:r w:rsidR="003B2EE4">
        <w:rPr>
          <w:rStyle w:val="doccaption"/>
          <w:sz w:val="28"/>
          <w:szCs w:val="28"/>
        </w:rPr>
        <w:t>3</w:t>
      </w:r>
      <w:r>
        <w:rPr>
          <w:rStyle w:val="doccaption"/>
          <w:sz w:val="28"/>
          <w:szCs w:val="28"/>
        </w:rPr>
        <w:t xml:space="preserve"> год  и  на  плановый период  202</w:t>
      </w:r>
      <w:r w:rsidR="003B2EE4">
        <w:rPr>
          <w:rStyle w:val="doccaption"/>
          <w:sz w:val="28"/>
          <w:szCs w:val="28"/>
        </w:rPr>
        <w:t>4</w:t>
      </w:r>
      <w:r>
        <w:rPr>
          <w:rStyle w:val="doccaption"/>
          <w:sz w:val="28"/>
          <w:szCs w:val="28"/>
        </w:rPr>
        <w:t xml:space="preserve">  и  202</w:t>
      </w:r>
      <w:r w:rsidR="003B2EE4">
        <w:rPr>
          <w:rStyle w:val="doccaption"/>
          <w:sz w:val="28"/>
          <w:szCs w:val="28"/>
        </w:rPr>
        <w:t>5</w:t>
      </w:r>
      <w:r>
        <w:rPr>
          <w:rStyle w:val="doccaption"/>
          <w:sz w:val="28"/>
          <w:szCs w:val="28"/>
        </w:rPr>
        <w:t>годов</w:t>
      </w:r>
      <w:r w:rsidR="003B2EE4">
        <w:rPr>
          <w:rStyle w:val="doccaption"/>
          <w:sz w:val="28"/>
          <w:szCs w:val="28"/>
        </w:rPr>
        <w:t>.</w:t>
      </w:r>
      <w:r>
        <w:rPr>
          <w:rStyle w:val="doccaption"/>
          <w:sz w:val="28"/>
          <w:szCs w:val="28"/>
        </w:rPr>
        <w:t>"</w:t>
      </w:r>
      <w:proofErr w:type="gramEnd"/>
    </w:p>
    <w:p w:rsidR="00774570" w:rsidRDefault="00774570" w:rsidP="00774570">
      <w:pPr>
        <w:tabs>
          <w:tab w:val="left" w:pos="851"/>
        </w:tabs>
        <w:jc w:val="both"/>
        <w:rPr>
          <w:sz w:val="28"/>
          <w:szCs w:val="28"/>
        </w:rPr>
      </w:pPr>
    </w:p>
    <w:p w:rsidR="00774570" w:rsidRDefault="00774570" w:rsidP="007745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4570" w:rsidRDefault="00774570" w:rsidP="00774570">
      <w:pPr>
        <w:jc w:val="center"/>
        <w:rPr>
          <w:sz w:val="28"/>
          <w:szCs w:val="28"/>
        </w:rPr>
      </w:pP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Установить, что размер арендной платы за земельные участки, находящиеся в  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подлежит  индексации в размере </w:t>
      </w:r>
      <w:r w:rsidR="003B2EE4">
        <w:rPr>
          <w:sz w:val="28"/>
          <w:szCs w:val="28"/>
        </w:rPr>
        <w:t>5,5</w:t>
      </w:r>
      <w:r>
        <w:rPr>
          <w:sz w:val="28"/>
          <w:szCs w:val="28"/>
        </w:rPr>
        <w:t xml:space="preserve"> %  на 202</w:t>
      </w:r>
      <w:r w:rsidR="003B2EE4">
        <w:rPr>
          <w:sz w:val="28"/>
          <w:szCs w:val="28"/>
        </w:rPr>
        <w:t>3</w:t>
      </w:r>
      <w:r>
        <w:rPr>
          <w:sz w:val="28"/>
          <w:szCs w:val="28"/>
        </w:rPr>
        <w:t xml:space="preserve">год и  </w:t>
      </w:r>
      <w:r w:rsidR="003B2EE4">
        <w:rPr>
          <w:sz w:val="28"/>
          <w:szCs w:val="28"/>
        </w:rPr>
        <w:t xml:space="preserve">в размере 4,0%  на </w:t>
      </w:r>
      <w:r>
        <w:rPr>
          <w:sz w:val="28"/>
          <w:szCs w:val="28"/>
        </w:rPr>
        <w:t>плановый период  202</w:t>
      </w:r>
      <w:r w:rsidR="003B2EE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B2EE4">
        <w:rPr>
          <w:sz w:val="28"/>
          <w:szCs w:val="28"/>
        </w:rPr>
        <w:t>5</w:t>
      </w:r>
      <w:r>
        <w:rPr>
          <w:sz w:val="28"/>
          <w:szCs w:val="28"/>
        </w:rPr>
        <w:t>гг.</w:t>
      </w: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Уведомить арендаторов земельных участков, находящихся 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поселение» об индексации арендной платы за земельные участки на 202</w:t>
      </w:r>
      <w:r w:rsidR="003B2EE4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774570" w:rsidRDefault="00774570" w:rsidP="00774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за исполнением 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заведующего сектором ЖКХ, благоустройства и правовой работы  Администрации Треневского сельского поселения.</w:t>
      </w: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</w:p>
    <w:p w:rsidR="00774570" w:rsidRDefault="00774570" w:rsidP="0077457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74570" w:rsidRDefault="00774570" w:rsidP="00774570">
      <w:pPr>
        <w:rPr>
          <w:sz w:val="16"/>
          <w:szCs w:val="16"/>
        </w:rPr>
      </w:pPr>
      <w:r>
        <w:rPr>
          <w:sz w:val="28"/>
          <w:szCs w:val="28"/>
        </w:rPr>
        <w:t>Треневского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</w:p>
    <w:p w:rsidR="00774570" w:rsidRDefault="00774570" w:rsidP="0077457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74570" w:rsidRDefault="00774570" w:rsidP="00774570"/>
    <w:p w:rsidR="00774570" w:rsidRDefault="00774570" w:rsidP="00774570"/>
    <w:p w:rsidR="00774570" w:rsidRDefault="00774570" w:rsidP="00774570"/>
    <w:p w:rsidR="00774570" w:rsidRDefault="00774570" w:rsidP="00774570"/>
    <w:p w:rsidR="00383AD0" w:rsidRDefault="00383AD0"/>
    <w:sectPr w:rsidR="00383AD0" w:rsidSect="009673C6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70"/>
    <w:rsid w:val="001D3782"/>
    <w:rsid w:val="00290352"/>
    <w:rsid w:val="00383AD0"/>
    <w:rsid w:val="003B2EE4"/>
    <w:rsid w:val="005A3CE7"/>
    <w:rsid w:val="00774570"/>
    <w:rsid w:val="009673C6"/>
    <w:rsid w:val="00A3603B"/>
    <w:rsid w:val="00AD43DE"/>
    <w:rsid w:val="00BD7088"/>
    <w:rsid w:val="00E51EB8"/>
    <w:rsid w:val="00E92E67"/>
    <w:rsid w:val="00EC0E16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5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5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77457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doccaption">
    <w:name w:val="doccaption"/>
    <w:basedOn w:val="a0"/>
    <w:rsid w:val="00774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2021-12-29T12:18:00Z</dcterms:created>
  <dcterms:modified xsi:type="dcterms:W3CDTF">2023-01-10T12:09:00Z</dcterms:modified>
</cp:coreProperties>
</file>