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24" w:rsidRDefault="006B7224" w:rsidP="006B7224">
      <w:pPr>
        <w:rPr>
          <w:rStyle w:val="a4"/>
          <w:b w:val="0"/>
        </w:rPr>
      </w:pP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РОССИЙСКАЯ ФЕДЕРАЦИЯ</w:t>
      </w: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РОСТОВСКАЯ ОБЛАСТЬ</w:t>
      </w: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МУНИЦИПАЛЬНОЕ ОБРАЗОВАНИЕ</w:t>
      </w:r>
    </w:p>
    <w:p w:rsidR="006B7224" w:rsidRDefault="006B7224" w:rsidP="006B7224">
      <w:pPr>
        <w:pStyle w:val="21"/>
        <w:jc w:val="center"/>
        <w:rPr>
          <w:b/>
        </w:rPr>
      </w:pPr>
      <w:r>
        <w:rPr>
          <w:rStyle w:val="a4"/>
          <w:sz w:val="24"/>
          <w:szCs w:val="24"/>
        </w:rPr>
        <w:t xml:space="preserve"> «ТРЕНЕВСКОЕ СЕЛЬСКОЕ ПОСЕЛЕНИЕ</w:t>
      </w:r>
      <w:r>
        <w:rPr>
          <w:b/>
          <w:sz w:val="24"/>
          <w:szCs w:val="24"/>
        </w:rPr>
        <w:t>»</w:t>
      </w:r>
    </w:p>
    <w:p w:rsidR="006B7224" w:rsidRDefault="006B7224" w:rsidP="006B7224">
      <w:pPr>
        <w:pStyle w:val="21"/>
        <w:jc w:val="center"/>
        <w:rPr>
          <w:rStyle w:val="a4"/>
          <w:bCs w:val="0"/>
        </w:rPr>
      </w:pPr>
    </w:p>
    <w:p w:rsidR="006B7224" w:rsidRDefault="006B7224" w:rsidP="006B7224">
      <w:pPr>
        <w:pStyle w:val="1"/>
        <w:rPr>
          <w:rStyle w:val="a4"/>
          <w:rFonts w:asciiTheme="minorHAnsi" w:hAnsiTheme="minorHAnsi"/>
          <w:b/>
          <w:bCs w:val="0"/>
          <w:sz w:val="24"/>
          <w:szCs w:val="24"/>
        </w:rPr>
      </w:pPr>
      <w:r>
        <w:rPr>
          <w:rStyle w:val="a4"/>
          <w:sz w:val="24"/>
          <w:szCs w:val="24"/>
        </w:rPr>
        <w:t xml:space="preserve">АДМИНИСТРАЦИЯ </w:t>
      </w:r>
      <w:r>
        <w:rPr>
          <w:b w:val="0"/>
          <w:bCs/>
          <w:smallCaps/>
          <w:spacing w:val="5"/>
          <w:sz w:val="24"/>
          <w:szCs w:val="24"/>
        </w:rPr>
        <w:br/>
      </w:r>
      <w:r>
        <w:rPr>
          <w:rStyle w:val="a4"/>
          <w:sz w:val="24"/>
          <w:szCs w:val="24"/>
        </w:rPr>
        <w:t>ТРЕНЕВСКО</w:t>
      </w:r>
      <w:r>
        <w:rPr>
          <w:rStyle w:val="a4"/>
          <w:rFonts w:asciiTheme="minorHAnsi" w:hAnsiTheme="minorHAnsi"/>
          <w:sz w:val="24"/>
          <w:szCs w:val="24"/>
        </w:rPr>
        <w:t>ГО</w:t>
      </w:r>
      <w:r>
        <w:rPr>
          <w:rStyle w:val="a4"/>
          <w:sz w:val="24"/>
          <w:szCs w:val="24"/>
        </w:rPr>
        <w:t xml:space="preserve"> СЕЛЬСКО</w:t>
      </w:r>
      <w:r>
        <w:rPr>
          <w:rStyle w:val="a4"/>
          <w:rFonts w:asciiTheme="minorHAnsi" w:hAnsiTheme="minorHAnsi"/>
          <w:sz w:val="24"/>
          <w:szCs w:val="24"/>
        </w:rPr>
        <w:t xml:space="preserve">ГО </w:t>
      </w:r>
      <w:r>
        <w:rPr>
          <w:rStyle w:val="a4"/>
          <w:sz w:val="24"/>
          <w:szCs w:val="24"/>
        </w:rPr>
        <w:t>ПОСЕЛЕНИ</w:t>
      </w:r>
      <w:r>
        <w:rPr>
          <w:rStyle w:val="a4"/>
          <w:rFonts w:asciiTheme="minorHAnsi" w:hAnsiTheme="minorHAnsi"/>
          <w:sz w:val="24"/>
          <w:szCs w:val="24"/>
        </w:rPr>
        <w:t>Я</w:t>
      </w:r>
    </w:p>
    <w:p w:rsidR="006B7224" w:rsidRDefault="006B7224" w:rsidP="006B7224">
      <w:pPr>
        <w:pStyle w:val="1"/>
        <w:spacing w:line="240" w:lineRule="auto"/>
        <w:rPr>
          <w:rFonts w:eastAsiaTheme="minorHAnsi" w:cstheme="minorBidi"/>
          <w:b w:val="0"/>
          <w:spacing w:val="0"/>
          <w:sz w:val="22"/>
          <w:szCs w:val="22"/>
        </w:rPr>
      </w:pPr>
    </w:p>
    <w:p w:rsidR="006B7224" w:rsidRDefault="006B7224" w:rsidP="006B7224">
      <w:pPr>
        <w:pStyle w:val="1"/>
        <w:spacing w:line="240" w:lineRule="auto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ПОСТАНОВЛЕНИЕ </w:t>
      </w:r>
    </w:p>
    <w:p w:rsidR="006B7224" w:rsidRDefault="004F1439" w:rsidP="006B72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09 февраля 2022</w:t>
      </w:r>
      <w:r w:rsidR="006B7224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="006B7224">
        <w:rPr>
          <w:rFonts w:ascii="Times New Roman" w:hAnsi="Times New Roman" w:cs="Times New Roman"/>
          <w:b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6B722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6B722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B722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B7224">
        <w:rPr>
          <w:rFonts w:ascii="Times New Roman" w:hAnsi="Times New Roman" w:cs="Times New Roman"/>
          <w:sz w:val="24"/>
          <w:szCs w:val="24"/>
        </w:rPr>
        <w:t>олотинка</w:t>
      </w:r>
      <w:proofErr w:type="spellEnd"/>
    </w:p>
    <w:p w:rsidR="006B7224" w:rsidRDefault="006B7224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«Об  аннулировании   и присвоении</w:t>
      </w:r>
    </w:p>
    <w:p w:rsidR="006B7224" w:rsidRDefault="006B7224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адреса объекта  адресации  в  ФИАС» </w:t>
      </w:r>
    </w:p>
    <w:p w:rsidR="009A57C7" w:rsidRDefault="009A57C7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B7224" w:rsidRDefault="009A57C7" w:rsidP="009A57C7">
      <w:pPr>
        <w:pStyle w:val="2"/>
        <w:ind w:left="-142" w:right="31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proofErr w:type="gramStart"/>
      <w:r w:rsidR="00130287" w:rsidRPr="009A57C7">
        <w:rPr>
          <w:sz w:val="27"/>
          <w:szCs w:val="27"/>
        </w:rPr>
        <w:t>На основании заявления от 09.02.2022  Тихого Сергея Павловича, в лице Агеевой Елены Александровны, действующей на основании доверенности  №34 от 27 июля 2021года об аннулировании и присвоении адреса  земельному участку с кадастровым номером 61:22:0061001:</w:t>
      </w:r>
      <w:r w:rsidR="005C04D2">
        <w:rPr>
          <w:sz w:val="27"/>
          <w:szCs w:val="27"/>
        </w:rPr>
        <w:t>1112</w:t>
      </w:r>
      <w:r w:rsidR="00130287" w:rsidRPr="009A57C7">
        <w:rPr>
          <w:sz w:val="27"/>
          <w:szCs w:val="27"/>
        </w:rPr>
        <w:t>, площадью 2500кв.м.</w:t>
      </w:r>
      <w:r w:rsidR="006B7224" w:rsidRPr="009A57C7">
        <w:rPr>
          <w:sz w:val="27"/>
          <w:szCs w:val="27"/>
        </w:rPr>
        <w:t xml:space="preserve"> </w:t>
      </w:r>
      <w:r w:rsidR="00130287" w:rsidRPr="009A57C7">
        <w:rPr>
          <w:sz w:val="27"/>
          <w:szCs w:val="27"/>
        </w:rPr>
        <w:t xml:space="preserve">и жилому дому с кадастровым номером </w:t>
      </w:r>
      <w:r w:rsidR="005C04D2">
        <w:rPr>
          <w:sz w:val="27"/>
          <w:szCs w:val="27"/>
        </w:rPr>
        <w:t>61:22:0061001:636</w:t>
      </w:r>
      <w:r w:rsidR="00130287" w:rsidRPr="009A57C7">
        <w:rPr>
          <w:sz w:val="27"/>
          <w:szCs w:val="27"/>
        </w:rPr>
        <w:t>, местоположение установлено относительно ориентира, расположенного в границах участка.</w:t>
      </w:r>
      <w:proofErr w:type="gramEnd"/>
      <w:r w:rsidR="00130287" w:rsidRPr="009A57C7">
        <w:rPr>
          <w:sz w:val="27"/>
          <w:szCs w:val="27"/>
        </w:rPr>
        <w:t xml:space="preserve"> </w:t>
      </w:r>
      <w:r w:rsidRPr="009A57C7">
        <w:rPr>
          <w:sz w:val="27"/>
          <w:szCs w:val="27"/>
        </w:rPr>
        <w:t xml:space="preserve">Почтовый адрес ориентира: 346107,  Ростовская область, </w:t>
      </w:r>
      <w:proofErr w:type="spellStart"/>
      <w:r w:rsidRPr="009A57C7">
        <w:rPr>
          <w:sz w:val="27"/>
          <w:szCs w:val="27"/>
        </w:rPr>
        <w:t>р-он</w:t>
      </w:r>
      <w:proofErr w:type="spellEnd"/>
      <w:r w:rsidRPr="009A57C7">
        <w:rPr>
          <w:sz w:val="27"/>
          <w:szCs w:val="27"/>
        </w:rPr>
        <w:t xml:space="preserve"> </w:t>
      </w:r>
      <w:proofErr w:type="spellStart"/>
      <w:r w:rsidRPr="009A57C7">
        <w:rPr>
          <w:sz w:val="27"/>
          <w:szCs w:val="27"/>
        </w:rPr>
        <w:t>Миллеровский</w:t>
      </w:r>
      <w:proofErr w:type="spellEnd"/>
      <w:r w:rsidRPr="009A57C7">
        <w:rPr>
          <w:sz w:val="27"/>
          <w:szCs w:val="27"/>
        </w:rPr>
        <w:t>, х</w:t>
      </w:r>
      <w:proofErr w:type="gramStart"/>
      <w:r w:rsidRPr="009A57C7">
        <w:rPr>
          <w:sz w:val="27"/>
          <w:szCs w:val="27"/>
        </w:rPr>
        <w:t>.Т</w:t>
      </w:r>
      <w:proofErr w:type="gramEnd"/>
      <w:r w:rsidRPr="009A57C7">
        <w:rPr>
          <w:sz w:val="27"/>
          <w:szCs w:val="27"/>
        </w:rPr>
        <w:t>ерновой, ул.Луговая,46.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В целях упорядочения существующих адресов адресации и обеспечения государственной регистрации  права, руководствуясь постановлением </w:t>
      </w:r>
      <w:r w:rsidR="006B7224">
        <w:rPr>
          <w:sz w:val="27"/>
          <w:szCs w:val="27"/>
        </w:rPr>
        <w:t xml:space="preserve">Правительства  Российской  Федерации от 19.11.2014 №1221 «Об утверждении Правил присвоения, изменения и аннулирования адресов», постановления Администрации Треневского сельского поселения от 02.04.2018 года №17 «Об утверждении  административного регламента предоставления муниципальной услуги  «Присвоение, изменение и аннулирование  адресов», в связи с упорядочиванием адресной системы Треневского  сельского поселения» </w:t>
      </w:r>
      <w:r w:rsidR="005C04D2">
        <w:rPr>
          <w:sz w:val="27"/>
          <w:szCs w:val="27"/>
        </w:rPr>
        <w:t xml:space="preserve">с изменениями  </w:t>
      </w:r>
      <w:r w:rsidR="006B7224">
        <w:rPr>
          <w:sz w:val="27"/>
          <w:szCs w:val="27"/>
        </w:rPr>
        <w:t>Администрация</w:t>
      </w:r>
      <w:proofErr w:type="gramEnd"/>
      <w:r w:rsidR="006B7224">
        <w:rPr>
          <w:sz w:val="27"/>
          <w:szCs w:val="27"/>
        </w:rPr>
        <w:t xml:space="preserve"> Треневского сельского поселения  </w:t>
      </w:r>
    </w:p>
    <w:p w:rsidR="006B7224" w:rsidRDefault="006B7224" w:rsidP="006B7224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6B7224" w:rsidRPr="00D420E7" w:rsidRDefault="006B7224" w:rsidP="006B7224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D420E7">
        <w:rPr>
          <w:rFonts w:ascii="Times New Roman" w:hAnsi="Times New Roman" w:cs="Times New Roman"/>
          <w:sz w:val="27"/>
          <w:szCs w:val="27"/>
        </w:rPr>
        <w:t xml:space="preserve">Аннулировать  адрес  </w:t>
      </w:r>
      <w:r w:rsidR="009A57C7" w:rsidRPr="00D420E7">
        <w:rPr>
          <w:rFonts w:ascii="Times New Roman" w:hAnsi="Times New Roman" w:cs="Times New Roman"/>
          <w:sz w:val="27"/>
          <w:szCs w:val="27"/>
        </w:rPr>
        <w:t>земельного участка с кадастровым номером 61:22:0061001:</w:t>
      </w:r>
      <w:r w:rsidR="005C04D2">
        <w:rPr>
          <w:rFonts w:ascii="Times New Roman" w:hAnsi="Times New Roman" w:cs="Times New Roman"/>
          <w:sz w:val="27"/>
          <w:szCs w:val="27"/>
        </w:rPr>
        <w:t>1112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 площадью </w:t>
      </w:r>
      <w:r w:rsidR="005C04D2">
        <w:rPr>
          <w:rFonts w:ascii="Times New Roman" w:hAnsi="Times New Roman" w:cs="Times New Roman"/>
          <w:sz w:val="27"/>
          <w:szCs w:val="27"/>
        </w:rPr>
        <w:t>2500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кв.м. </w:t>
      </w:r>
      <w:r w:rsidR="005C04D2" w:rsidRPr="00D420E7">
        <w:rPr>
          <w:rFonts w:ascii="Times New Roman" w:hAnsi="Times New Roman" w:cs="Times New Roman"/>
          <w:sz w:val="27"/>
          <w:szCs w:val="27"/>
        </w:rPr>
        <w:t xml:space="preserve">Почтовый адрес: 346107,  Ростовская область, </w:t>
      </w:r>
      <w:proofErr w:type="spellStart"/>
      <w:r w:rsidR="005C04D2"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="005C04D2" w:rsidRPr="00D420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C04D2">
        <w:rPr>
          <w:rFonts w:ascii="Times New Roman" w:hAnsi="Times New Roman" w:cs="Times New Roman"/>
          <w:sz w:val="27"/>
          <w:szCs w:val="27"/>
        </w:rPr>
        <w:t>, х</w:t>
      </w:r>
      <w:proofErr w:type="gramStart"/>
      <w:r w:rsidR="005C04D2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5C04D2">
        <w:rPr>
          <w:rFonts w:ascii="Times New Roman" w:hAnsi="Times New Roman" w:cs="Times New Roman"/>
          <w:sz w:val="27"/>
          <w:szCs w:val="27"/>
        </w:rPr>
        <w:t>ерновой, ул.Луговая</w:t>
      </w:r>
      <w:r w:rsidR="00B437F5">
        <w:rPr>
          <w:rFonts w:ascii="Times New Roman" w:hAnsi="Times New Roman" w:cs="Times New Roman"/>
          <w:sz w:val="27"/>
          <w:szCs w:val="27"/>
        </w:rPr>
        <w:t xml:space="preserve"> </w:t>
      </w:r>
      <w:r w:rsidR="005C04D2">
        <w:rPr>
          <w:rFonts w:ascii="Times New Roman" w:hAnsi="Times New Roman" w:cs="Times New Roman"/>
          <w:sz w:val="27"/>
          <w:szCs w:val="27"/>
        </w:rPr>
        <w:t>и ж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илому дому с кадастровым номером </w:t>
      </w:r>
      <w:r w:rsidR="005C04D2">
        <w:rPr>
          <w:rFonts w:ascii="Times New Roman" w:hAnsi="Times New Roman" w:cs="Times New Roman"/>
          <w:sz w:val="27"/>
          <w:szCs w:val="27"/>
        </w:rPr>
        <w:t>61:22:0061001:636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, местоположение установлено относительно ориентира, расположенного в границах участка. Почтовый адрес ориентира: 346107, Ростовская область, </w:t>
      </w:r>
      <w:proofErr w:type="spellStart"/>
      <w:r w:rsidR="009A57C7"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="00D420E7" w:rsidRPr="00D420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B7B47">
        <w:rPr>
          <w:rFonts w:ascii="Times New Roman" w:hAnsi="Times New Roman" w:cs="Times New Roman"/>
          <w:sz w:val="27"/>
          <w:szCs w:val="27"/>
        </w:rPr>
        <w:t>,</w:t>
      </w:r>
      <w:r w:rsidR="005C04D2">
        <w:rPr>
          <w:rFonts w:ascii="Times New Roman" w:hAnsi="Times New Roman" w:cs="Times New Roman"/>
          <w:sz w:val="27"/>
          <w:szCs w:val="27"/>
        </w:rPr>
        <w:t xml:space="preserve"> </w:t>
      </w:r>
      <w:r w:rsidR="009A57C7" w:rsidRPr="00D420E7">
        <w:rPr>
          <w:rFonts w:ascii="Times New Roman" w:hAnsi="Times New Roman" w:cs="Times New Roman"/>
          <w:sz w:val="27"/>
          <w:szCs w:val="27"/>
        </w:rPr>
        <w:t>х</w:t>
      </w:r>
      <w:proofErr w:type="gramStart"/>
      <w:r w:rsidR="009A57C7" w:rsidRPr="00D420E7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9A57C7" w:rsidRPr="00D420E7">
        <w:rPr>
          <w:rFonts w:ascii="Times New Roman" w:hAnsi="Times New Roman" w:cs="Times New Roman"/>
          <w:sz w:val="27"/>
          <w:szCs w:val="27"/>
        </w:rPr>
        <w:t>ерновой, ул.Луговая,46.</w:t>
      </w:r>
    </w:p>
    <w:p w:rsidR="006B7224" w:rsidRPr="00D420E7" w:rsidRDefault="006B7224" w:rsidP="00D420E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420E7">
        <w:rPr>
          <w:rFonts w:ascii="Times New Roman" w:hAnsi="Times New Roman" w:cs="Times New Roman"/>
          <w:sz w:val="27"/>
          <w:szCs w:val="27"/>
        </w:rPr>
        <w:t xml:space="preserve">2. </w:t>
      </w:r>
      <w:r w:rsidR="009A57C7" w:rsidRPr="00D420E7">
        <w:rPr>
          <w:rFonts w:ascii="Times New Roman" w:hAnsi="Times New Roman" w:cs="Times New Roman"/>
          <w:sz w:val="27"/>
          <w:szCs w:val="27"/>
        </w:rPr>
        <w:t>Присвоить  адрес  земельному  участку  с кадастровым номером 61:22:0061001:1112 площадью 2500кв</w:t>
      </w:r>
      <w:proofErr w:type="gramStart"/>
      <w:r w:rsidR="009A57C7" w:rsidRPr="00D420E7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A57C7" w:rsidRPr="00D420E7">
        <w:rPr>
          <w:rFonts w:ascii="Times New Roman" w:hAnsi="Times New Roman" w:cs="Times New Roman"/>
          <w:sz w:val="27"/>
          <w:szCs w:val="27"/>
        </w:rPr>
        <w:t xml:space="preserve"> </w:t>
      </w:r>
      <w:r w:rsidR="00D420E7" w:rsidRPr="00D420E7">
        <w:rPr>
          <w:rFonts w:ascii="Times New Roman" w:hAnsi="Times New Roman" w:cs="Times New Roman"/>
          <w:sz w:val="27"/>
          <w:szCs w:val="27"/>
        </w:rPr>
        <w:t xml:space="preserve">и 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жилому дому с кадастровым номером </w:t>
      </w:r>
      <w:r w:rsidR="005C04D2">
        <w:rPr>
          <w:rFonts w:ascii="Times New Roman" w:hAnsi="Times New Roman" w:cs="Times New Roman"/>
          <w:sz w:val="27"/>
          <w:szCs w:val="27"/>
        </w:rPr>
        <w:t>61:22:0061001:636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, местоположение установлено относительно ориентира, расположенного в границах участка. Почтовый адрес ориентира: 346107, </w:t>
      </w:r>
      <w:r w:rsidR="00D420E7" w:rsidRPr="00D420E7">
        <w:rPr>
          <w:rFonts w:ascii="Times New Roman" w:hAnsi="Times New Roman" w:cs="Times New Roman"/>
          <w:sz w:val="27"/>
          <w:szCs w:val="27"/>
        </w:rPr>
        <w:t>Российская Федерация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, Ростовская область, </w:t>
      </w:r>
      <w:proofErr w:type="spellStart"/>
      <w:r w:rsidR="009A57C7"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="00D420E7" w:rsidRPr="00D420E7">
        <w:rPr>
          <w:rFonts w:ascii="Times New Roman" w:hAnsi="Times New Roman" w:cs="Times New Roman"/>
          <w:sz w:val="27"/>
          <w:szCs w:val="27"/>
        </w:rPr>
        <w:t xml:space="preserve">  район</w:t>
      </w:r>
      <w:r w:rsidR="009A57C7" w:rsidRPr="00D420E7">
        <w:rPr>
          <w:rFonts w:ascii="Times New Roman" w:hAnsi="Times New Roman" w:cs="Times New Roman"/>
          <w:sz w:val="27"/>
          <w:szCs w:val="27"/>
        </w:rPr>
        <w:t>,</w:t>
      </w:r>
      <w:r w:rsidR="005C04D2" w:rsidRPr="005C04D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C04D2">
        <w:rPr>
          <w:rFonts w:ascii="Times New Roman" w:hAnsi="Times New Roman" w:cs="Times New Roman"/>
          <w:sz w:val="27"/>
          <w:szCs w:val="27"/>
        </w:rPr>
        <w:t>Треневское</w:t>
      </w:r>
      <w:proofErr w:type="spellEnd"/>
      <w:r w:rsidR="005C04D2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х</w:t>
      </w:r>
      <w:proofErr w:type="gramStart"/>
      <w:r w:rsidR="009A57C7" w:rsidRPr="00D420E7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9A57C7" w:rsidRPr="00D420E7">
        <w:rPr>
          <w:rFonts w:ascii="Times New Roman" w:hAnsi="Times New Roman" w:cs="Times New Roman"/>
          <w:sz w:val="27"/>
          <w:szCs w:val="27"/>
        </w:rPr>
        <w:t>ерновой, ул.Луговая,46</w:t>
      </w:r>
      <w:r w:rsidR="00D420E7" w:rsidRPr="00D420E7">
        <w:rPr>
          <w:rFonts w:ascii="Times New Roman" w:hAnsi="Times New Roman" w:cs="Times New Roman"/>
          <w:sz w:val="27"/>
          <w:szCs w:val="27"/>
        </w:rPr>
        <w:t>, согласно графическому документу, определяющему положение объектов адресации (приложение).</w:t>
      </w:r>
    </w:p>
    <w:p w:rsidR="006B7224" w:rsidRPr="00D420E7" w:rsidRDefault="004F1439" w:rsidP="006B7224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420E7">
        <w:rPr>
          <w:rStyle w:val="FontStyle12"/>
          <w:sz w:val="27"/>
          <w:szCs w:val="27"/>
        </w:rPr>
        <w:lastRenderedPageBreak/>
        <w:t>3</w:t>
      </w:r>
      <w:r w:rsidR="006B7224" w:rsidRPr="00D420E7">
        <w:rPr>
          <w:rStyle w:val="FontStyle12"/>
          <w:sz w:val="27"/>
          <w:szCs w:val="27"/>
        </w:rPr>
        <w:t xml:space="preserve">.Опубликовать настоящее постановление Треневского сельского поселения  </w:t>
      </w:r>
      <w:r w:rsidR="006B7224" w:rsidRPr="00D420E7">
        <w:rPr>
          <w:rFonts w:ascii="Times New Roman" w:hAnsi="Times New Roman" w:cs="Times New Roman"/>
          <w:sz w:val="27"/>
          <w:szCs w:val="27"/>
        </w:rPr>
        <w:t>и разместить</w:t>
      </w:r>
      <w:r w:rsidR="00D420E7" w:rsidRPr="00D420E7">
        <w:rPr>
          <w:rFonts w:ascii="Times New Roman" w:hAnsi="Times New Roman" w:cs="Times New Roman"/>
          <w:sz w:val="27"/>
          <w:szCs w:val="27"/>
        </w:rPr>
        <w:t xml:space="preserve"> </w:t>
      </w:r>
      <w:r w:rsidR="006B7224" w:rsidRPr="00D420E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 Треневского сельского поселения в сети Интернет.  </w:t>
      </w:r>
    </w:p>
    <w:p w:rsidR="006B7224" w:rsidRPr="00D420E7" w:rsidRDefault="006B7224" w:rsidP="006B7224">
      <w:pPr>
        <w:pStyle w:val="a3"/>
        <w:ind w:left="0"/>
        <w:jc w:val="both"/>
        <w:rPr>
          <w:rStyle w:val="FontStyle12"/>
          <w:sz w:val="27"/>
          <w:szCs w:val="27"/>
        </w:rPr>
      </w:pPr>
      <w:r w:rsidRPr="00D420E7">
        <w:rPr>
          <w:rStyle w:val="FontStyle12"/>
          <w:sz w:val="27"/>
          <w:szCs w:val="27"/>
        </w:rPr>
        <w:t>4. Настоящее постановление вступает в силу со дня его подписания.</w:t>
      </w:r>
    </w:p>
    <w:p w:rsidR="006B7224" w:rsidRPr="00D420E7" w:rsidRDefault="006B7224" w:rsidP="006B7224">
      <w:pPr>
        <w:pStyle w:val="a3"/>
        <w:ind w:left="0"/>
        <w:jc w:val="both"/>
        <w:rPr>
          <w:rStyle w:val="FontStyle12"/>
          <w:sz w:val="27"/>
          <w:szCs w:val="27"/>
        </w:rPr>
      </w:pPr>
      <w:r w:rsidRPr="00D420E7">
        <w:rPr>
          <w:rStyle w:val="FontStyle12"/>
          <w:sz w:val="27"/>
          <w:szCs w:val="27"/>
        </w:rPr>
        <w:t xml:space="preserve">5. </w:t>
      </w:r>
      <w:proofErr w:type="gramStart"/>
      <w:r w:rsidRPr="00D420E7">
        <w:rPr>
          <w:rStyle w:val="FontStyle12"/>
          <w:sz w:val="27"/>
          <w:szCs w:val="27"/>
        </w:rPr>
        <w:t>Контроль за</w:t>
      </w:r>
      <w:proofErr w:type="gramEnd"/>
      <w:r w:rsidRPr="00D420E7">
        <w:rPr>
          <w:rStyle w:val="FontStyle12"/>
          <w:sz w:val="27"/>
          <w:szCs w:val="27"/>
        </w:rPr>
        <w:t xml:space="preserve"> исполнением настоящего постановления оставляю за собой.</w:t>
      </w:r>
    </w:p>
    <w:p w:rsidR="006B7224" w:rsidRPr="00D420E7" w:rsidRDefault="006B7224" w:rsidP="006B722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b/>
        </w:rPr>
      </w:pPr>
    </w:p>
    <w:p w:rsidR="006B7224" w:rsidRPr="00D420E7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20E7">
        <w:rPr>
          <w:rFonts w:ascii="Times New Roman" w:hAnsi="Times New Roman" w:cs="Times New Roman"/>
          <w:color w:val="000000"/>
          <w:sz w:val="27"/>
          <w:szCs w:val="27"/>
        </w:rPr>
        <w:t>Глава  Администрации</w:t>
      </w:r>
    </w:p>
    <w:p w:rsidR="006B7224" w:rsidRPr="00D420E7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20E7">
        <w:rPr>
          <w:rFonts w:ascii="Times New Roman" w:hAnsi="Times New Roman" w:cs="Times New Roman"/>
          <w:color w:val="000000"/>
          <w:sz w:val="27"/>
          <w:szCs w:val="27"/>
        </w:rPr>
        <w:t xml:space="preserve">Треневского сельского поселения                                              </w:t>
      </w:r>
      <w:proofErr w:type="spellStart"/>
      <w:r w:rsidRPr="00D420E7">
        <w:rPr>
          <w:rFonts w:ascii="Times New Roman" w:hAnsi="Times New Roman" w:cs="Times New Roman"/>
          <w:color w:val="000000"/>
          <w:sz w:val="27"/>
          <w:szCs w:val="27"/>
        </w:rPr>
        <w:t>И.П.Гаплевская</w:t>
      </w:r>
      <w:proofErr w:type="spellEnd"/>
      <w:r w:rsidRPr="00D420E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</w:t>
      </w:r>
    </w:p>
    <w:p w:rsidR="006B7224" w:rsidRPr="00D420E7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/>
    <w:p w:rsidR="00383AD0" w:rsidRDefault="00383AD0"/>
    <w:sectPr w:rsidR="00383AD0" w:rsidSect="00B437F5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24"/>
    <w:rsid w:val="00130287"/>
    <w:rsid w:val="001D3782"/>
    <w:rsid w:val="00290352"/>
    <w:rsid w:val="00331333"/>
    <w:rsid w:val="00383AD0"/>
    <w:rsid w:val="004350A7"/>
    <w:rsid w:val="004F1439"/>
    <w:rsid w:val="005C04D2"/>
    <w:rsid w:val="006B7224"/>
    <w:rsid w:val="009A57C7"/>
    <w:rsid w:val="009B7B47"/>
    <w:rsid w:val="00A3603B"/>
    <w:rsid w:val="00B11605"/>
    <w:rsid w:val="00B437F5"/>
    <w:rsid w:val="00BD7088"/>
    <w:rsid w:val="00D216DA"/>
    <w:rsid w:val="00D420E7"/>
    <w:rsid w:val="00E51EB8"/>
    <w:rsid w:val="00E92E67"/>
    <w:rsid w:val="00EB6F00"/>
    <w:rsid w:val="00EC0E16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24"/>
  </w:style>
  <w:style w:type="paragraph" w:styleId="1">
    <w:name w:val="heading 1"/>
    <w:basedOn w:val="a"/>
    <w:next w:val="a"/>
    <w:link w:val="10"/>
    <w:qFormat/>
    <w:rsid w:val="006B722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22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B7224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B7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7224"/>
    <w:pPr>
      <w:ind w:left="720"/>
      <w:contextualSpacing/>
    </w:pPr>
  </w:style>
  <w:style w:type="paragraph" w:customStyle="1" w:styleId="ConsNormal">
    <w:name w:val="ConsNormal"/>
    <w:rsid w:val="006B72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B72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B7224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Book Title"/>
    <w:basedOn w:val="a0"/>
    <w:uiPriority w:val="33"/>
    <w:qFormat/>
    <w:rsid w:val="006B7224"/>
    <w:rPr>
      <w:b/>
      <w:bCs/>
      <w:smallCaps/>
      <w:spacing w:val="5"/>
    </w:rPr>
  </w:style>
  <w:style w:type="character" w:customStyle="1" w:styleId="FontStyle12">
    <w:name w:val="Font Style12"/>
    <w:rsid w:val="006B722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2022-02-16T07:37:00Z</cp:lastPrinted>
  <dcterms:created xsi:type="dcterms:W3CDTF">2022-02-08T07:54:00Z</dcterms:created>
  <dcterms:modified xsi:type="dcterms:W3CDTF">2022-02-16T07:38:00Z</dcterms:modified>
</cp:coreProperties>
</file>