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B0E" w:rsidRPr="00E67170" w:rsidRDefault="00631B0E" w:rsidP="00631B0E">
      <w:pPr>
        <w:pStyle w:val="220"/>
        <w:jc w:val="center"/>
        <w:rPr>
          <w:szCs w:val="28"/>
        </w:rPr>
      </w:pPr>
      <w:r w:rsidRPr="00E67170">
        <w:rPr>
          <w:szCs w:val="28"/>
        </w:rPr>
        <w:t>РОССИЙСКАЯ ФЕДЕРАЦИЯ</w:t>
      </w:r>
    </w:p>
    <w:p w:rsidR="00631B0E" w:rsidRPr="00E67170" w:rsidRDefault="00631B0E" w:rsidP="00631B0E">
      <w:pPr>
        <w:pStyle w:val="220"/>
        <w:jc w:val="center"/>
        <w:rPr>
          <w:szCs w:val="28"/>
        </w:rPr>
      </w:pPr>
      <w:r w:rsidRPr="00E67170">
        <w:rPr>
          <w:szCs w:val="28"/>
        </w:rPr>
        <w:t>РОСТОВСКАЯ ОБЛАСТЬ</w:t>
      </w:r>
    </w:p>
    <w:p w:rsidR="00631B0E" w:rsidRPr="00E67170" w:rsidRDefault="00631B0E" w:rsidP="00631B0E">
      <w:pPr>
        <w:pStyle w:val="220"/>
        <w:jc w:val="center"/>
        <w:rPr>
          <w:szCs w:val="28"/>
        </w:rPr>
      </w:pPr>
      <w:r w:rsidRPr="00E67170">
        <w:rPr>
          <w:szCs w:val="28"/>
        </w:rPr>
        <w:t>МИЛЛЕРОВСКИЙ РАЙОН</w:t>
      </w:r>
    </w:p>
    <w:p w:rsidR="00631B0E" w:rsidRPr="00E67170" w:rsidRDefault="00631B0E" w:rsidP="00631B0E">
      <w:pPr>
        <w:pStyle w:val="220"/>
        <w:jc w:val="center"/>
        <w:rPr>
          <w:szCs w:val="28"/>
        </w:rPr>
      </w:pPr>
      <w:r w:rsidRPr="00E67170">
        <w:rPr>
          <w:szCs w:val="28"/>
        </w:rPr>
        <w:t>МУНИЦИПАЛЬНОЕ ОБРАЗОВАНИЕ</w:t>
      </w:r>
    </w:p>
    <w:p w:rsidR="00631B0E" w:rsidRPr="000816F9" w:rsidRDefault="008816ED" w:rsidP="008816ED">
      <w:pPr>
        <w:pStyle w:val="220"/>
        <w:rPr>
          <w:b/>
          <w:sz w:val="36"/>
          <w:szCs w:val="36"/>
        </w:rPr>
      </w:pPr>
      <w:r>
        <w:rPr>
          <w:szCs w:val="28"/>
        </w:rPr>
        <w:t xml:space="preserve">                         </w:t>
      </w:r>
      <w:r w:rsidR="00631B0E" w:rsidRPr="00E67170">
        <w:rPr>
          <w:szCs w:val="28"/>
        </w:rPr>
        <w:t xml:space="preserve"> «</w:t>
      </w:r>
      <w:r w:rsidR="00F41AEB">
        <w:rPr>
          <w:szCs w:val="28"/>
        </w:rPr>
        <w:t>ТРЕНЕВСКОГО</w:t>
      </w:r>
      <w:r w:rsidR="00631B0E" w:rsidRPr="00E67170">
        <w:rPr>
          <w:szCs w:val="28"/>
        </w:rPr>
        <w:t xml:space="preserve"> СЕЛЬСКОЕ ПОСЕЛЕНИЕ»</w:t>
      </w:r>
      <w:r w:rsidR="000816F9">
        <w:rPr>
          <w:szCs w:val="28"/>
        </w:rPr>
        <w:t xml:space="preserve">     </w:t>
      </w:r>
    </w:p>
    <w:p w:rsidR="00631B0E" w:rsidRPr="00E67170" w:rsidRDefault="00631B0E" w:rsidP="00631B0E">
      <w:pPr>
        <w:jc w:val="center"/>
        <w:rPr>
          <w:b/>
          <w:bCs/>
          <w:spacing w:val="30"/>
          <w:sz w:val="36"/>
          <w:szCs w:val="36"/>
        </w:rPr>
      </w:pPr>
    </w:p>
    <w:p w:rsidR="00631B0E" w:rsidRPr="00E67170" w:rsidRDefault="00631B0E" w:rsidP="00631B0E">
      <w:pPr>
        <w:pStyle w:val="3"/>
        <w:spacing w:before="0" w:after="0"/>
        <w:jc w:val="center"/>
        <w:rPr>
          <w:rFonts w:ascii="Times New Roman" w:hAnsi="Times New Roman"/>
          <w:sz w:val="36"/>
          <w:szCs w:val="36"/>
        </w:rPr>
      </w:pPr>
      <w:r w:rsidRPr="00E67170">
        <w:rPr>
          <w:rFonts w:ascii="Times New Roman" w:hAnsi="Times New Roman"/>
          <w:sz w:val="36"/>
          <w:szCs w:val="36"/>
        </w:rPr>
        <w:t>АДМИНИСТРАЦИЯ</w:t>
      </w:r>
    </w:p>
    <w:p w:rsidR="00631B0E" w:rsidRPr="00E67170" w:rsidRDefault="00F41AEB" w:rsidP="00631B0E">
      <w:pPr>
        <w:pStyle w:val="3"/>
        <w:spacing w:before="0" w:after="0"/>
        <w:jc w:val="center"/>
        <w:rPr>
          <w:rFonts w:ascii="Times New Roman" w:hAnsi="Times New Roman"/>
          <w:sz w:val="36"/>
          <w:szCs w:val="36"/>
        </w:rPr>
      </w:pPr>
      <w:r>
        <w:rPr>
          <w:rFonts w:ascii="Times New Roman" w:hAnsi="Times New Roman"/>
          <w:sz w:val="36"/>
          <w:szCs w:val="36"/>
        </w:rPr>
        <w:t>ТРЕНЕВСКОГО</w:t>
      </w:r>
      <w:r w:rsidR="00631B0E" w:rsidRPr="00E67170">
        <w:rPr>
          <w:rFonts w:ascii="Times New Roman" w:hAnsi="Times New Roman"/>
          <w:sz w:val="36"/>
          <w:szCs w:val="36"/>
        </w:rPr>
        <w:t xml:space="preserve"> СЕЛЬСКОГО ПОСЕЛЕНИЯ</w:t>
      </w:r>
    </w:p>
    <w:p w:rsidR="00631B0E" w:rsidRPr="00E67170" w:rsidRDefault="00631B0E" w:rsidP="00631B0E">
      <w:pPr>
        <w:jc w:val="center"/>
        <w:rPr>
          <w:b/>
          <w:spacing w:val="20"/>
          <w:sz w:val="26"/>
          <w:szCs w:val="26"/>
        </w:rPr>
      </w:pPr>
    </w:p>
    <w:p w:rsidR="00631B0E" w:rsidRPr="00E67170" w:rsidRDefault="00631B0E" w:rsidP="00631B0E">
      <w:pPr>
        <w:pStyle w:val="1"/>
        <w:spacing w:line="240" w:lineRule="auto"/>
        <w:rPr>
          <w:rFonts w:ascii="Times New Roman" w:hAnsi="Times New Roman"/>
          <w:spacing w:val="0"/>
          <w:sz w:val="36"/>
          <w:szCs w:val="36"/>
        </w:rPr>
      </w:pPr>
      <w:r w:rsidRPr="00E67170">
        <w:rPr>
          <w:rFonts w:ascii="Times New Roman" w:hAnsi="Times New Roman"/>
          <w:spacing w:val="0"/>
          <w:sz w:val="36"/>
          <w:szCs w:val="36"/>
        </w:rPr>
        <w:t xml:space="preserve">ПОСТАНОВЛЕНИЕ </w:t>
      </w:r>
    </w:p>
    <w:p w:rsidR="00631B0E" w:rsidRPr="00E67170" w:rsidRDefault="00631B0E" w:rsidP="00631B0E">
      <w:pPr>
        <w:jc w:val="center"/>
        <w:rPr>
          <w:b/>
          <w:spacing w:val="38"/>
          <w:sz w:val="26"/>
          <w:szCs w:val="26"/>
        </w:rPr>
      </w:pPr>
    </w:p>
    <w:p w:rsidR="00FE236F" w:rsidRPr="00E67170" w:rsidRDefault="00CB72BA" w:rsidP="00FE236F">
      <w:pPr>
        <w:jc w:val="center"/>
        <w:rPr>
          <w:sz w:val="28"/>
          <w:szCs w:val="28"/>
          <w:u w:val="single"/>
        </w:rPr>
      </w:pPr>
      <w:r w:rsidRPr="00E67170">
        <w:rPr>
          <w:sz w:val="28"/>
          <w:szCs w:val="28"/>
        </w:rPr>
        <w:t>О</w:t>
      </w:r>
      <w:r w:rsidR="00FE236F" w:rsidRPr="00E67170">
        <w:rPr>
          <w:sz w:val="28"/>
          <w:szCs w:val="28"/>
        </w:rPr>
        <w:t>т</w:t>
      </w:r>
      <w:r>
        <w:rPr>
          <w:sz w:val="28"/>
          <w:szCs w:val="28"/>
        </w:rPr>
        <w:t xml:space="preserve"> 29.07.2020 г.</w:t>
      </w:r>
      <w:r w:rsidR="00FE236F" w:rsidRPr="00E67170">
        <w:rPr>
          <w:sz w:val="28"/>
          <w:szCs w:val="28"/>
        </w:rPr>
        <w:t xml:space="preserve"> </w:t>
      </w:r>
      <w:r w:rsidR="00FE236F" w:rsidRPr="00E67170">
        <w:rPr>
          <w:sz w:val="28"/>
          <w:szCs w:val="28"/>
        </w:rPr>
        <w:sym w:font="Times New Roman" w:char="2116"/>
      </w:r>
      <w:r w:rsidR="00FE236F" w:rsidRPr="00E67170">
        <w:rPr>
          <w:sz w:val="28"/>
          <w:szCs w:val="28"/>
        </w:rPr>
        <w:t xml:space="preserve"> </w:t>
      </w:r>
      <w:r>
        <w:rPr>
          <w:sz w:val="28"/>
          <w:szCs w:val="28"/>
        </w:rPr>
        <w:t>43</w:t>
      </w:r>
    </w:p>
    <w:p w:rsidR="00FE236F" w:rsidRPr="00E67170" w:rsidRDefault="00FE236F" w:rsidP="00FE236F">
      <w:pPr>
        <w:jc w:val="center"/>
        <w:rPr>
          <w:sz w:val="28"/>
          <w:szCs w:val="28"/>
        </w:rPr>
      </w:pPr>
    </w:p>
    <w:p w:rsidR="00FE236F" w:rsidRPr="00E67170" w:rsidRDefault="00F41AEB" w:rsidP="00FE236F">
      <w:pPr>
        <w:pStyle w:val="210"/>
        <w:overflowPunct/>
        <w:autoSpaceDE/>
        <w:autoSpaceDN/>
        <w:adjustRightInd/>
        <w:jc w:val="center"/>
        <w:rPr>
          <w:szCs w:val="28"/>
        </w:rPr>
      </w:pPr>
      <w:r>
        <w:rPr>
          <w:szCs w:val="28"/>
        </w:rPr>
        <w:t>пос. Долотинка</w:t>
      </w:r>
    </w:p>
    <w:p w:rsidR="00FE236F" w:rsidRPr="00E67170" w:rsidRDefault="00FE236F" w:rsidP="00FE236F">
      <w:pPr>
        <w:pStyle w:val="210"/>
        <w:overflowPunct/>
        <w:autoSpaceDE/>
        <w:autoSpaceDN/>
        <w:adjustRightInd/>
        <w:rPr>
          <w:szCs w:val="28"/>
        </w:rPr>
      </w:pPr>
    </w:p>
    <w:p w:rsidR="00E10354" w:rsidRPr="00E67170" w:rsidRDefault="00E10354" w:rsidP="00E10354">
      <w:pPr>
        <w:pStyle w:val="27"/>
        <w:shd w:val="clear" w:color="auto" w:fill="auto"/>
        <w:spacing w:after="0" w:line="288" w:lineRule="exact"/>
        <w:ind w:left="600"/>
        <w:rPr>
          <w:sz w:val="28"/>
          <w:szCs w:val="28"/>
        </w:rPr>
      </w:pPr>
      <w:r w:rsidRPr="00E67170">
        <w:rPr>
          <w:color w:val="000000"/>
          <w:sz w:val="28"/>
          <w:szCs w:val="28"/>
          <w:lang w:bidi="ru-RU"/>
        </w:rPr>
        <w:t xml:space="preserve">О порядке учета бюджетных и денежных обязательств получателей средств бюджета </w:t>
      </w:r>
      <w:r w:rsidR="00F41AEB">
        <w:rPr>
          <w:color w:val="000000"/>
          <w:sz w:val="28"/>
          <w:szCs w:val="28"/>
          <w:lang w:bidi="ru-RU"/>
        </w:rPr>
        <w:t>Треневского</w:t>
      </w:r>
      <w:r w:rsidRPr="00E67170">
        <w:rPr>
          <w:color w:val="000000"/>
          <w:sz w:val="28"/>
          <w:szCs w:val="28"/>
          <w:lang w:bidi="ru-RU"/>
        </w:rPr>
        <w:t xml:space="preserve"> сельского поселения Миллеровского района</w:t>
      </w:r>
      <w:r w:rsidR="005F4F7B" w:rsidRPr="00E67170">
        <w:rPr>
          <w:color w:val="000000"/>
          <w:sz w:val="28"/>
          <w:szCs w:val="28"/>
          <w:lang w:bidi="ru-RU"/>
        </w:rPr>
        <w:t xml:space="preserve"> </w:t>
      </w:r>
    </w:p>
    <w:p w:rsidR="00367E39" w:rsidRPr="00E67170" w:rsidRDefault="006939DE" w:rsidP="006939DE">
      <w:pPr>
        <w:tabs>
          <w:tab w:val="left" w:pos="930"/>
        </w:tabs>
        <w:spacing w:line="276" w:lineRule="auto"/>
        <w:rPr>
          <w:b/>
          <w:sz w:val="28"/>
          <w:szCs w:val="28"/>
        </w:rPr>
      </w:pPr>
      <w:r w:rsidRPr="00E67170">
        <w:rPr>
          <w:b/>
          <w:sz w:val="28"/>
          <w:szCs w:val="28"/>
        </w:rPr>
        <w:tab/>
      </w:r>
    </w:p>
    <w:p w:rsidR="00CB35CE" w:rsidRDefault="00E10354" w:rsidP="00E67170">
      <w:pPr>
        <w:tabs>
          <w:tab w:val="left" w:pos="1134"/>
        </w:tabs>
        <w:ind w:firstLine="851"/>
        <w:jc w:val="both"/>
        <w:rPr>
          <w:b/>
          <w:sz w:val="28"/>
          <w:szCs w:val="28"/>
        </w:rPr>
      </w:pPr>
      <w:r w:rsidRPr="00E67170">
        <w:rPr>
          <w:color w:val="000000"/>
          <w:sz w:val="28"/>
          <w:szCs w:val="28"/>
          <w:lang w:bidi="ru-RU"/>
        </w:rPr>
        <w:t>В соответствии со статьей 219 Бюджетного кодекса Российской Федерации</w:t>
      </w:r>
      <w:r w:rsidR="00367E39" w:rsidRPr="00E67170">
        <w:rPr>
          <w:sz w:val="28"/>
          <w:szCs w:val="28"/>
        </w:rPr>
        <w:t xml:space="preserve">, </w:t>
      </w:r>
      <w:r w:rsidR="00CB35CE" w:rsidRPr="00E67170">
        <w:rPr>
          <w:sz w:val="28"/>
          <w:szCs w:val="28"/>
        </w:rPr>
        <w:t xml:space="preserve">Администрация </w:t>
      </w:r>
      <w:r w:rsidR="00F41AEB">
        <w:rPr>
          <w:sz w:val="28"/>
          <w:szCs w:val="28"/>
        </w:rPr>
        <w:t>Треневского</w:t>
      </w:r>
      <w:r w:rsidR="00CB35CE" w:rsidRPr="00E67170">
        <w:rPr>
          <w:sz w:val="28"/>
          <w:szCs w:val="28"/>
        </w:rPr>
        <w:t xml:space="preserve"> сельского поселения</w:t>
      </w:r>
      <w:r w:rsidRPr="00E67170">
        <w:rPr>
          <w:sz w:val="28"/>
          <w:szCs w:val="28"/>
        </w:rPr>
        <w:t xml:space="preserve">                           </w:t>
      </w:r>
      <w:r w:rsidR="0038605F" w:rsidRPr="00E67170">
        <w:rPr>
          <w:sz w:val="28"/>
          <w:szCs w:val="28"/>
        </w:rPr>
        <w:t xml:space="preserve"> </w:t>
      </w:r>
      <w:r w:rsidR="00CB35CE" w:rsidRPr="00E67170">
        <w:rPr>
          <w:b/>
          <w:sz w:val="28"/>
          <w:szCs w:val="28"/>
        </w:rPr>
        <w:t>п о с т а н о в л я е т:</w:t>
      </w:r>
    </w:p>
    <w:p w:rsidR="000816F9" w:rsidRPr="00E67170" w:rsidRDefault="000816F9" w:rsidP="00E67170">
      <w:pPr>
        <w:tabs>
          <w:tab w:val="left" w:pos="1134"/>
        </w:tabs>
        <w:ind w:firstLine="851"/>
        <w:jc w:val="both"/>
        <w:rPr>
          <w:sz w:val="28"/>
          <w:szCs w:val="28"/>
        </w:rPr>
      </w:pPr>
    </w:p>
    <w:p w:rsidR="00CB35CE" w:rsidRPr="00E67170" w:rsidRDefault="00CB35CE" w:rsidP="00E67170">
      <w:pPr>
        <w:tabs>
          <w:tab w:val="left" w:pos="1134"/>
        </w:tabs>
        <w:ind w:firstLine="851"/>
        <w:jc w:val="both"/>
        <w:rPr>
          <w:sz w:val="28"/>
          <w:szCs w:val="28"/>
        </w:rPr>
      </w:pPr>
    </w:p>
    <w:p w:rsidR="00E10354" w:rsidRPr="000816F9" w:rsidRDefault="00E10354" w:rsidP="00E67170">
      <w:pPr>
        <w:pStyle w:val="af0"/>
        <w:widowControl w:val="0"/>
        <w:numPr>
          <w:ilvl w:val="0"/>
          <w:numId w:val="40"/>
        </w:numPr>
        <w:tabs>
          <w:tab w:val="left" w:pos="1134"/>
        </w:tabs>
        <w:ind w:left="0" w:right="-1" w:firstLine="851"/>
        <w:jc w:val="both"/>
        <w:rPr>
          <w:sz w:val="28"/>
          <w:szCs w:val="28"/>
        </w:rPr>
      </w:pPr>
      <w:r w:rsidRPr="00E67170">
        <w:rPr>
          <w:color w:val="000000"/>
          <w:sz w:val="28"/>
          <w:szCs w:val="28"/>
          <w:lang w:bidi="ru-RU"/>
        </w:rPr>
        <w:t xml:space="preserve">Утвердить Порядок учета бюджетных и денежных обязательств получателей средств бюджета </w:t>
      </w:r>
      <w:r w:rsidR="00F41AEB">
        <w:rPr>
          <w:color w:val="000000"/>
          <w:sz w:val="28"/>
          <w:szCs w:val="28"/>
          <w:lang w:bidi="ru-RU"/>
        </w:rPr>
        <w:t>Треневского</w:t>
      </w:r>
      <w:r w:rsidRPr="00E67170">
        <w:rPr>
          <w:color w:val="000000"/>
          <w:sz w:val="28"/>
          <w:szCs w:val="28"/>
          <w:lang w:bidi="ru-RU"/>
        </w:rPr>
        <w:t xml:space="preserve"> сельского поселения Миллеровского района согласно приложению к настоящему </w:t>
      </w:r>
      <w:r w:rsidR="00922E6C" w:rsidRPr="00E67170">
        <w:rPr>
          <w:color w:val="000000"/>
          <w:sz w:val="28"/>
          <w:szCs w:val="28"/>
          <w:lang w:bidi="ru-RU"/>
        </w:rPr>
        <w:t>постановлению</w:t>
      </w:r>
      <w:r w:rsidRPr="00E67170">
        <w:rPr>
          <w:color w:val="000000"/>
          <w:sz w:val="28"/>
          <w:szCs w:val="28"/>
          <w:lang w:bidi="ru-RU"/>
        </w:rPr>
        <w:t>.</w:t>
      </w:r>
    </w:p>
    <w:p w:rsidR="000816F9" w:rsidRPr="00E67170" w:rsidRDefault="000816F9" w:rsidP="000816F9">
      <w:pPr>
        <w:pStyle w:val="af0"/>
        <w:widowControl w:val="0"/>
        <w:tabs>
          <w:tab w:val="left" w:pos="1134"/>
        </w:tabs>
        <w:ind w:left="851" w:right="-1"/>
        <w:jc w:val="both"/>
        <w:rPr>
          <w:sz w:val="28"/>
          <w:szCs w:val="28"/>
        </w:rPr>
      </w:pPr>
    </w:p>
    <w:p w:rsidR="00E10354" w:rsidRPr="000816F9" w:rsidRDefault="00E10354" w:rsidP="00E67170">
      <w:pPr>
        <w:pStyle w:val="af0"/>
        <w:widowControl w:val="0"/>
        <w:numPr>
          <w:ilvl w:val="0"/>
          <w:numId w:val="40"/>
        </w:numPr>
        <w:tabs>
          <w:tab w:val="left" w:pos="1134"/>
        </w:tabs>
        <w:ind w:left="0" w:right="-1" w:firstLine="851"/>
        <w:jc w:val="both"/>
        <w:rPr>
          <w:sz w:val="28"/>
          <w:szCs w:val="28"/>
        </w:rPr>
      </w:pPr>
      <w:r w:rsidRPr="00E67170">
        <w:rPr>
          <w:color w:val="000000"/>
          <w:sz w:val="28"/>
          <w:szCs w:val="28"/>
          <w:lang w:bidi="ru-RU"/>
        </w:rPr>
        <w:t xml:space="preserve">Главным распорядителям средств бюджета </w:t>
      </w:r>
      <w:r w:rsidR="00F41AEB">
        <w:rPr>
          <w:color w:val="000000"/>
          <w:sz w:val="28"/>
          <w:szCs w:val="28"/>
          <w:lang w:bidi="ru-RU"/>
        </w:rPr>
        <w:t>Треневского</w:t>
      </w:r>
      <w:r w:rsidRPr="00E67170">
        <w:rPr>
          <w:color w:val="000000"/>
          <w:sz w:val="28"/>
          <w:szCs w:val="28"/>
          <w:lang w:bidi="ru-RU"/>
        </w:rPr>
        <w:t xml:space="preserve"> сельского поселения Миллеровского района обеспечить исполнение Порядка учета бюджетных и денежных обязательств получателей средств </w:t>
      </w:r>
      <w:r w:rsidR="00C922FE" w:rsidRPr="00E67170">
        <w:rPr>
          <w:color w:val="000000"/>
          <w:sz w:val="28"/>
          <w:szCs w:val="28"/>
          <w:lang w:bidi="ru-RU"/>
        </w:rPr>
        <w:t xml:space="preserve">бюджета </w:t>
      </w:r>
      <w:r w:rsidR="00F41AEB">
        <w:rPr>
          <w:color w:val="000000"/>
          <w:sz w:val="28"/>
          <w:szCs w:val="28"/>
          <w:lang w:bidi="ru-RU"/>
        </w:rPr>
        <w:t>Треневского</w:t>
      </w:r>
      <w:r w:rsidR="00C922FE" w:rsidRPr="00E67170">
        <w:rPr>
          <w:color w:val="000000"/>
          <w:sz w:val="28"/>
          <w:szCs w:val="28"/>
          <w:lang w:bidi="ru-RU"/>
        </w:rPr>
        <w:t xml:space="preserve"> сельского поселения Миллеровского района</w:t>
      </w:r>
      <w:r w:rsidRPr="00E67170">
        <w:rPr>
          <w:color w:val="000000"/>
          <w:sz w:val="28"/>
          <w:szCs w:val="28"/>
          <w:lang w:bidi="ru-RU"/>
        </w:rPr>
        <w:t xml:space="preserve">, утвержденного настоящим </w:t>
      </w:r>
      <w:r w:rsidR="00C922FE" w:rsidRPr="00E67170">
        <w:rPr>
          <w:color w:val="000000"/>
          <w:sz w:val="28"/>
          <w:szCs w:val="28"/>
          <w:lang w:bidi="ru-RU"/>
        </w:rPr>
        <w:t>постановлением</w:t>
      </w:r>
      <w:r w:rsidRPr="00E67170">
        <w:rPr>
          <w:color w:val="000000"/>
          <w:sz w:val="28"/>
          <w:szCs w:val="28"/>
          <w:lang w:bidi="ru-RU"/>
        </w:rPr>
        <w:t>.</w:t>
      </w:r>
    </w:p>
    <w:p w:rsidR="000816F9" w:rsidRPr="00E67170" w:rsidRDefault="000816F9" w:rsidP="000816F9">
      <w:pPr>
        <w:pStyle w:val="af0"/>
        <w:widowControl w:val="0"/>
        <w:tabs>
          <w:tab w:val="left" w:pos="1134"/>
        </w:tabs>
        <w:ind w:left="851" w:right="-1"/>
        <w:jc w:val="both"/>
        <w:rPr>
          <w:sz w:val="28"/>
          <w:szCs w:val="28"/>
        </w:rPr>
      </w:pPr>
    </w:p>
    <w:p w:rsidR="00E10354" w:rsidRPr="00E67170" w:rsidRDefault="00E10354" w:rsidP="00E67170">
      <w:pPr>
        <w:pStyle w:val="af0"/>
        <w:widowControl w:val="0"/>
        <w:numPr>
          <w:ilvl w:val="0"/>
          <w:numId w:val="40"/>
        </w:numPr>
        <w:tabs>
          <w:tab w:val="left" w:pos="1134"/>
        </w:tabs>
        <w:ind w:left="0" w:right="-1" w:firstLine="851"/>
        <w:jc w:val="both"/>
        <w:rPr>
          <w:color w:val="000000"/>
          <w:sz w:val="28"/>
          <w:szCs w:val="28"/>
          <w:lang w:bidi="ru-RU"/>
        </w:rPr>
      </w:pPr>
      <w:r w:rsidRPr="00E67170">
        <w:rPr>
          <w:color w:val="000000"/>
          <w:sz w:val="28"/>
          <w:szCs w:val="28"/>
          <w:lang w:bidi="ru-RU"/>
        </w:rPr>
        <w:t xml:space="preserve">Признать утратившим силу раздел 2 Порядка исполнения бюджета </w:t>
      </w:r>
      <w:r w:rsidR="00F41AEB">
        <w:rPr>
          <w:color w:val="000000"/>
          <w:sz w:val="28"/>
          <w:szCs w:val="28"/>
          <w:lang w:bidi="ru-RU"/>
        </w:rPr>
        <w:t>Треневского</w:t>
      </w:r>
      <w:r w:rsidRPr="00E67170">
        <w:rPr>
          <w:color w:val="000000"/>
          <w:sz w:val="28"/>
          <w:szCs w:val="28"/>
          <w:lang w:bidi="ru-RU"/>
        </w:rPr>
        <w:t xml:space="preserve"> сельского поселения Миллеровского района по расходам и источникам финансирования дефицита бюджета </w:t>
      </w:r>
      <w:r w:rsidR="00F41AEB">
        <w:rPr>
          <w:color w:val="000000"/>
          <w:sz w:val="28"/>
          <w:szCs w:val="28"/>
          <w:lang w:bidi="ru-RU"/>
        </w:rPr>
        <w:t>Треневского</w:t>
      </w:r>
      <w:r w:rsidRPr="00E67170">
        <w:rPr>
          <w:color w:val="000000"/>
          <w:sz w:val="28"/>
          <w:szCs w:val="28"/>
          <w:lang w:bidi="ru-RU"/>
        </w:rPr>
        <w:t xml:space="preserve"> сельского поселения Миллеровского района, утвержденного постановлением Администрации </w:t>
      </w:r>
      <w:r w:rsidR="00F41AEB">
        <w:rPr>
          <w:color w:val="000000"/>
          <w:sz w:val="28"/>
          <w:szCs w:val="28"/>
          <w:lang w:bidi="ru-RU"/>
        </w:rPr>
        <w:t>Треневского</w:t>
      </w:r>
      <w:r w:rsidRPr="00E67170">
        <w:rPr>
          <w:color w:val="000000"/>
          <w:sz w:val="28"/>
          <w:szCs w:val="28"/>
          <w:lang w:bidi="ru-RU"/>
        </w:rPr>
        <w:t xml:space="preserve"> сельского поселения от </w:t>
      </w:r>
      <w:r w:rsidR="00F41AEB">
        <w:rPr>
          <w:color w:val="000000"/>
          <w:sz w:val="28"/>
          <w:szCs w:val="28"/>
          <w:lang w:bidi="ru-RU"/>
        </w:rPr>
        <w:t>28</w:t>
      </w:r>
      <w:r w:rsidRPr="00E67170">
        <w:rPr>
          <w:color w:val="000000"/>
          <w:sz w:val="28"/>
          <w:szCs w:val="28"/>
          <w:lang w:bidi="ru-RU"/>
        </w:rPr>
        <w:t xml:space="preserve"> ноября 2016 года № 62.</w:t>
      </w:r>
    </w:p>
    <w:p w:rsidR="000816F9" w:rsidRPr="000816F9" w:rsidRDefault="000816F9" w:rsidP="000816F9">
      <w:pPr>
        <w:pStyle w:val="af0"/>
        <w:widowControl w:val="0"/>
        <w:tabs>
          <w:tab w:val="left" w:pos="1134"/>
        </w:tabs>
        <w:ind w:left="851" w:right="-1"/>
        <w:jc w:val="both"/>
        <w:rPr>
          <w:sz w:val="28"/>
          <w:szCs w:val="28"/>
        </w:rPr>
      </w:pPr>
    </w:p>
    <w:p w:rsidR="000816F9" w:rsidRPr="000816F9" w:rsidRDefault="000816F9" w:rsidP="000816F9">
      <w:pPr>
        <w:pStyle w:val="af0"/>
        <w:widowControl w:val="0"/>
        <w:tabs>
          <w:tab w:val="left" w:pos="1134"/>
        </w:tabs>
        <w:ind w:left="851" w:right="-1"/>
        <w:jc w:val="both"/>
        <w:rPr>
          <w:sz w:val="28"/>
          <w:szCs w:val="28"/>
        </w:rPr>
      </w:pPr>
    </w:p>
    <w:p w:rsidR="000816F9" w:rsidRPr="000816F9" w:rsidRDefault="000816F9" w:rsidP="000816F9">
      <w:pPr>
        <w:pStyle w:val="af0"/>
        <w:widowControl w:val="0"/>
        <w:tabs>
          <w:tab w:val="left" w:pos="1134"/>
        </w:tabs>
        <w:ind w:left="851" w:right="-1"/>
        <w:jc w:val="both"/>
        <w:rPr>
          <w:sz w:val="28"/>
          <w:szCs w:val="28"/>
        </w:rPr>
      </w:pPr>
    </w:p>
    <w:p w:rsidR="008816ED" w:rsidRDefault="000816F9" w:rsidP="000816F9">
      <w:pPr>
        <w:widowControl w:val="0"/>
        <w:tabs>
          <w:tab w:val="left" w:pos="1134"/>
        </w:tabs>
        <w:ind w:left="360" w:right="-1"/>
        <w:jc w:val="both"/>
        <w:rPr>
          <w:color w:val="000000"/>
          <w:sz w:val="28"/>
          <w:szCs w:val="28"/>
          <w:lang w:bidi="ru-RU"/>
        </w:rPr>
      </w:pPr>
      <w:r>
        <w:rPr>
          <w:color w:val="000000"/>
          <w:sz w:val="28"/>
          <w:szCs w:val="28"/>
          <w:lang w:bidi="ru-RU"/>
        </w:rPr>
        <w:t xml:space="preserve">  </w:t>
      </w:r>
    </w:p>
    <w:p w:rsidR="00E10354" w:rsidRPr="000816F9" w:rsidRDefault="000816F9" w:rsidP="000816F9">
      <w:pPr>
        <w:widowControl w:val="0"/>
        <w:tabs>
          <w:tab w:val="left" w:pos="1134"/>
        </w:tabs>
        <w:ind w:left="360" w:right="-1"/>
        <w:jc w:val="both"/>
        <w:rPr>
          <w:sz w:val="28"/>
          <w:szCs w:val="28"/>
        </w:rPr>
      </w:pPr>
      <w:r>
        <w:rPr>
          <w:color w:val="000000"/>
          <w:sz w:val="28"/>
          <w:szCs w:val="28"/>
          <w:lang w:bidi="ru-RU"/>
        </w:rPr>
        <w:lastRenderedPageBreak/>
        <w:t xml:space="preserve">   </w:t>
      </w:r>
      <w:r w:rsidR="008816ED">
        <w:rPr>
          <w:color w:val="000000"/>
          <w:sz w:val="28"/>
          <w:szCs w:val="28"/>
          <w:lang w:bidi="ru-RU"/>
        </w:rPr>
        <w:t xml:space="preserve">    </w:t>
      </w:r>
      <w:r>
        <w:rPr>
          <w:color w:val="000000"/>
          <w:sz w:val="28"/>
          <w:szCs w:val="28"/>
          <w:lang w:bidi="ru-RU"/>
        </w:rPr>
        <w:t xml:space="preserve">  4.</w:t>
      </w:r>
      <w:r w:rsidR="00615564" w:rsidRPr="000816F9">
        <w:rPr>
          <w:color w:val="000000"/>
          <w:sz w:val="28"/>
          <w:szCs w:val="28"/>
          <w:lang w:bidi="ru-RU"/>
        </w:rPr>
        <w:t>Настоящее</w:t>
      </w:r>
      <w:r w:rsidR="00E10354" w:rsidRPr="000816F9">
        <w:rPr>
          <w:color w:val="000000"/>
          <w:sz w:val="28"/>
          <w:szCs w:val="28"/>
          <w:lang w:bidi="ru-RU"/>
        </w:rPr>
        <w:t xml:space="preserve"> </w:t>
      </w:r>
      <w:r w:rsidR="00615564" w:rsidRPr="000816F9">
        <w:rPr>
          <w:color w:val="000000"/>
          <w:sz w:val="28"/>
          <w:szCs w:val="28"/>
          <w:lang w:bidi="ru-RU"/>
        </w:rPr>
        <w:t>постановление</w:t>
      </w:r>
      <w:r w:rsidR="008816ED">
        <w:rPr>
          <w:color w:val="000000"/>
          <w:sz w:val="28"/>
          <w:szCs w:val="28"/>
          <w:lang w:bidi="ru-RU"/>
        </w:rPr>
        <w:t xml:space="preserve"> вступает в силу </w:t>
      </w:r>
      <w:r w:rsidR="00E10354" w:rsidRPr="000816F9">
        <w:rPr>
          <w:color w:val="000000"/>
          <w:sz w:val="28"/>
          <w:szCs w:val="28"/>
          <w:lang w:bidi="ru-RU"/>
        </w:rPr>
        <w:t xml:space="preserve"> </w:t>
      </w:r>
      <w:r w:rsidR="00220783" w:rsidRPr="000816F9">
        <w:rPr>
          <w:color w:val="000000"/>
          <w:sz w:val="28"/>
          <w:szCs w:val="28"/>
          <w:lang w:bidi="ru-RU"/>
        </w:rPr>
        <w:t>с момента</w:t>
      </w:r>
      <w:r w:rsidR="008816ED">
        <w:rPr>
          <w:color w:val="000000"/>
          <w:sz w:val="28"/>
          <w:szCs w:val="28"/>
          <w:lang w:bidi="ru-RU"/>
        </w:rPr>
        <w:t xml:space="preserve"> его</w:t>
      </w:r>
      <w:r w:rsidR="00220783" w:rsidRPr="000816F9">
        <w:rPr>
          <w:color w:val="000000"/>
          <w:sz w:val="28"/>
          <w:szCs w:val="28"/>
          <w:lang w:bidi="ru-RU"/>
        </w:rPr>
        <w:t xml:space="preserve"> официального опубликования и </w:t>
      </w:r>
      <w:r w:rsidR="00C067F9" w:rsidRPr="000816F9">
        <w:rPr>
          <w:color w:val="000000"/>
          <w:sz w:val="28"/>
          <w:szCs w:val="28"/>
          <w:lang w:bidi="ru-RU"/>
        </w:rPr>
        <w:t>распространяет</w:t>
      </w:r>
      <w:r w:rsidR="00220783" w:rsidRPr="000816F9">
        <w:rPr>
          <w:color w:val="000000"/>
          <w:sz w:val="28"/>
          <w:szCs w:val="28"/>
          <w:lang w:bidi="ru-RU"/>
        </w:rPr>
        <w:t xml:space="preserve"> свое действие на правоотношения возникшие с 1 августа 2020 г.</w:t>
      </w:r>
    </w:p>
    <w:p w:rsidR="00E31E2D" w:rsidRDefault="000816F9" w:rsidP="000816F9">
      <w:pPr>
        <w:widowControl w:val="0"/>
        <w:tabs>
          <w:tab w:val="left" w:pos="1134"/>
        </w:tabs>
        <w:ind w:left="360" w:right="-1"/>
        <w:jc w:val="both"/>
        <w:rPr>
          <w:color w:val="000000"/>
          <w:sz w:val="28"/>
          <w:szCs w:val="28"/>
          <w:lang w:bidi="ru-RU"/>
        </w:rPr>
      </w:pPr>
      <w:r>
        <w:rPr>
          <w:color w:val="000000"/>
          <w:sz w:val="28"/>
          <w:szCs w:val="28"/>
          <w:lang w:bidi="ru-RU"/>
        </w:rPr>
        <w:t xml:space="preserve">          5.</w:t>
      </w:r>
      <w:r w:rsidR="00E10354" w:rsidRPr="000816F9">
        <w:rPr>
          <w:color w:val="000000"/>
          <w:sz w:val="28"/>
          <w:szCs w:val="28"/>
          <w:lang w:bidi="ru-RU"/>
        </w:rPr>
        <w:t xml:space="preserve">Контроль за исполнением настоящего </w:t>
      </w:r>
      <w:r w:rsidR="00220783" w:rsidRPr="000816F9">
        <w:rPr>
          <w:color w:val="000000"/>
          <w:sz w:val="28"/>
          <w:szCs w:val="28"/>
          <w:lang w:bidi="ru-RU"/>
        </w:rPr>
        <w:t>постановление</w:t>
      </w:r>
      <w:r w:rsidR="00E10354" w:rsidRPr="000816F9">
        <w:rPr>
          <w:color w:val="000000"/>
          <w:sz w:val="28"/>
          <w:szCs w:val="28"/>
          <w:lang w:bidi="ru-RU"/>
        </w:rPr>
        <w:t xml:space="preserve"> оставляю за собой.</w:t>
      </w:r>
    </w:p>
    <w:p w:rsidR="000816F9" w:rsidRDefault="000816F9" w:rsidP="000816F9">
      <w:pPr>
        <w:widowControl w:val="0"/>
        <w:tabs>
          <w:tab w:val="left" w:pos="1134"/>
        </w:tabs>
        <w:ind w:left="360" w:right="-1"/>
        <w:jc w:val="both"/>
        <w:rPr>
          <w:color w:val="000000"/>
          <w:sz w:val="28"/>
          <w:szCs w:val="28"/>
          <w:lang w:bidi="ru-RU"/>
        </w:rPr>
      </w:pPr>
    </w:p>
    <w:p w:rsidR="000816F9" w:rsidRDefault="000816F9" w:rsidP="000816F9">
      <w:pPr>
        <w:widowControl w:val="0"/>
        <w:tabs>
          <w:tab w:val="left" w:pos="1134"/>
        </w:tabs>
        <w:ind w:left="360" w:right="-1"/>
        <w:jc w:val="both"/>
        <w:rPr>
          <w:color w:val="000000"/>
          <w:sz w:val="28"/>
          <w:szCs w:val="28"/>
          <w:lang w:bidi="ru-RU"/>
        </w:rPr>
      </w:pPr>
    </w:p>
    <w:p w:rsidR="000816F9" w:rsidRPr="000816F9" w:rsidRDefault="000816F9" w:rsidP="000816F9">
      <w:pPr>
        <w:widowControl w:val="0"/>
        <w:tabs>
          <w:tab w:val="left" w:pos="1134"/>
        </w:tabs>
        <w:ind w:left="360" w:right="-1"/>
        <w:jc w:val="both"/>
        <w:rPr>
          <w:szCs w:val="28"/>
        </w:rPr>
      </w:pPr>
    </w:p>
    <w:p w:rsidR="00CE6248" w:rsidRPr="00E67170" w:rsidRDefault="009E0E5A" w:rsidP="00E972AB">
      <w:pPr>
        <w:pStyle w:val="2"/>
        <w:ind w:left="0"/>
        <w:jc w:val="both"/>
        <w:rPr>
          <w:szCs w:val="28"/>
        </w:rPr>
      </w:pPr>
      <w:r w:rsidRPr="00E67170">
        <w:rPr>
          <w:szCs w:val="28"/>
        </w:rPr>
        <w:t>Г</w:t>
      </w:r>
      <w:r w:rsidR="00CE6248" w:rsidRPr="00E67170">
        <w:rPr>
          <w:szCs w:val="28"/>
        </w:rPr>
        <w:t>лав</w:t>
      </w:r>
      <w:r w:rsidR="001E78CA" w:rsidRPr="00E67170">
        <w:rPr>
          <w:szCs w:val="28"/>
        </w:rPr>
        <w:t>а</w:t>
      </w:r>
      <w:r w:rsidR="00120198" w:rsidRPr="00E67170">
        <w:rPr>
          <w:szCs w:val="28"/>
        </w:rPr>
        <w:t xml:space="preserve"> Администрации </w:t>
      </w:r>
      <w:r w:rsidR="00F41AEB">
        <w:rPr>
          <w:szCs w:val="28"/>
        </w:rPr>
        <w:t>Треневского</w:t>
      </w:r>
    </w:p>
    <w:p w:rsidR="00CE6248" w:rsidRDefault="00CE6248" w:rsidP="00E972AB">
      <w:pPr>
        <w:pStyle w:val="2"/>
        <w:ind w:left="0"/>
        <w:jc w:val="both"/>
        <w:rPr>
          <w:szCs w:val="28"/>
        </w:rPr>
      </w:pPr>
      <w:r w:rsidRPr="00E67170">
        <w:rPr>
          <w:szCs w:val="28"/>
        </w:rPr>
        <w:t xml:space="preserve">сельского поселения                                                                     </w:t>
      </w:r>
      <w:r w:rsidR="00F41AEB">
        <w:rPr>
          <w:szCs w:val="28"/>
        </w:rPr>
        <w:t>И.П. Гаплевская</w:t>
      </w:r>
    </w:p>
    <w:p w:rsidR="00F41AEB" w:rsidRPr="00F41AEB" w:rsidRDefault="00F41AEB" w:rsidP="00F41AEB"/>
    <w:p w:rsidR="00C067F9" w:rsidRDefault="00C067F9" w:rsidP="007D40B2">
      <w:pPr>
        <w:rPr>
          <w:sz w:val="18"/>
          <w:szCs w:val="18"/>
        </w:rPr>
      </w:pPr>
    </w:p>
    <w:p w:rsidR="00C067F9" w:rsidRDefault="00C067F9" w:rsidP="007D40B2">
      <w:pPr>
        <w:rPr>
          <w:sz w:val="18"/>
          <w:szCs w:val="18"/>
        </w:rPr>
      </w:pPr>
    </w:p>
    <w:p w:rsidR="00C067F9" w:rsidRDefault="00C067F9" w:rsidP="007D40B2">
      <w:pPr>
        <w:rPr>
          <w:sz w:val="18"/>
          <w:szCs w:val="18"/>
        </w:rPr>
      </w:pPr>
    </w:p>
    <w:p w:rsidR="00C067F9" w:rsidRDefault="00C067F9" w:rsidP="007D40B2">
      <w:pPr>
        <w:rPr>
          <w:sz w:val="18"/>
          <w:szCs w:val="18"/>
        </w:rPr>
      </w:pPr>
    </w:p>
    <w:p w:rsidR="00C067F9" w:rsidRDefault="00C067F9" w:rsidP="007D40B2">
      <w:pPr>
        <w:rPr>
          <w:sz w:val="18"/>
          <w:szCs w:val="18"/>
        </w:rPr>
      </w:pPr>
    </w:p>
    <w:p w:rsidR="00C067F9" w:rsidRDefault="00C067F9" w:rsidP="007D40B2">
      <w:pPr>
        <w:rPr>
          <w:sz w:val="18"/>
          <w:szCs w:val="18"/>
        </w:rPr>
      </w:pPr>
    </w:p>
    <w:p w:rsidR="00C067F9" w:rsidRDefault="00C067F9" w:rsidP="007D40B2">
      <w:pPr>
        <w:rPr>
          <w:sz w:val="18"/>
          <w:szCs w:val="18"/>
        </w:rPr>
      </w:pPr>
    </w:p>
    <w:p w:rsidR="00C067F9" w:rsidRDefault="00C067F9" w:rsidP="007D40B2">
      <w:pPr>
        <w:rPr>
          <w:sz w:val="18"/>
          <w:szCs w:val="18"/>
        </w:rPr>
      </w:pPr>
    </w:p>
    <w:p w:rsidR="00C067F9" w:rsidRDefault="00C067F9" w:rsidP="007D40B2">
      <w:pPr>
        <w:rPr>
          <w:sz w:val="18"/>
          <w:szCs w:val="18"/>
        </w:rPr>
      </w:pPr>
    </w:p>
    <w:p w:rsidR="00C067F9" w:rsidRDefault="00C067F9" w:rsidP="007D40B2">
      <w:pPr>
        <w:rPr>
          <w:sz w:val="18"/>
          <w:szCs w:val="18"/>
        </w:rPr>
      </w:pPr>
    </w:p>
    <w:p w:rsidR="00C067F9" w:rsidRDefault="00C067F9" w:rsidP="007D40B2">
      <w:pPr>
        <w:rPr>
          <w:sz w:val="18"/>
          <w:szCs w:val="18"/>
        </w:rPr>
      </w:pPr>
    </w:p>
    <w:p w:rsidR="00C067F9" w:rsidRDefault="00C067F9" w:rsidP="007D40B2">
      <w:pPr>
        <w:rPr>
          <w:sz w:val="18"/>
          <w:szCs w:val="18"/>
        </w:rPr>
      </w:pPr>
    </w:p>
    <w:p w:rsidR="00C067F9" w:rsidRDefault="00C067F9" w:rsidP="007D40B2">
      <w:pPr>
        <w:rPr>
          <w:sz w:val="18"/>
          <w:szCs w:val="18"/>
        </w:rPr>
      </w:pPr>
    </w:p>
    <w:p w:rsidR="00C067F9" w:rsidRDefault="00C067F9" w:rsidP="007D40B2">
      <w:pPr>
        <w:rPr>
          <w:sz w:val="18"/>
          <w:szCs w:val="18"/>
        </w:rPr>
      </w:pPr>
    </w:p>
    <w:p w:rsidR="00C067F9" w:rsidRDefault="00C067F9" w:rsidP="007D40B2">
      <w:pPr>
        <w:rPr>
          <w:sz w:val="18"/>
          <w:szCs w:val="18"/>
        </w:rPr>
      </w:pPr>
    </w:p>
    <w:p w:rsidR="00C067F9" w:rsidRDefault="00C067F9" w:rsidP="007D40B2">
      <w:pPr>
        <w:rPr>
          <w:sz w:val="18"/>
          <w:szCs w:val="18"/>
        </w:rPr>
      </w:pPr>
    </w:p>
    <w:p w:rsidR="00C067F9" w:rsidRDefault="00C067F9" w:rsidP="007D40B2">
      <w:pPr>
        <w:rPr>
          <w:sz w:val="18"/>
          <w:szCs w:val="18"/>
        </w:rPr>
      </w:pPr>
    </w:p>
    <w:p w:rsidR="00C067F9" w:rsidRDefault="00C067F9" w:rsidP="007D40B2">
      <w:pPr>
        <w:rPr>
          <w:sz w:val="18"/>
          <w:szCs w:val="18"/>
        </w:rPr>
      </w:pPr>
    </w:p>
    <w:p w:rsidR="00C067F9" w:rsidRDefault="00C067F9" w:rsidP="007D40B2">
      <w:pPr>
        <w:rPr>
          <w:sz w:val="18"/>
          <w:szCs w:val="18"/>
        </w:rPr>
      </w:pPr>
    </w:p>
    <w:p w:rsidR="00C067F9" w:rsidRDefault="00C067F9" w:rsidP="007D40B2">
      <w:pPr>
        <w:rPr>
          <w:sz w:val="18"/>
          <w:szCs w:val="18"/>
        </w:rPr>
      </w:pPr>
    </w:p>
    <w:p w:rsidR="00C067F9" w:rsidRDefault="00C067F9" w:rsidP="007D40B2">
      <w:pPr>
        <w:rPr>
          <w:sz w:val="18"/>
          <w:szCs w:val="18"/>
        </w:rPr>
      </w:pPr>
    </w:p>
    <w:p w:rsidR="00C067F9" w:rsidRDefault="00C067F9" w:rsidP="007D40B2">
      <w:pPr>
        <w:rPr>
          <w:sz w:val="18"/>
          <w:szCs w:val="18"/>
        </w:rPr>
      </w:pPr>
    </w:p>
    <w:p w:rsidR="00C067F9" w:rsidRDefault="00C067F9" w:rsidP="007D40B2">
      <w:pPr>
        <w:rPr>
          <w:sz w:val="18"/>
          <w:szCs w:val="18"/>
        </w:rPr>
      </w:pPr>
    </w:p>
    <w:p w:rsidR="00C067F9" w:rsidRDefault="00C067F9" w:rsidP="007D40B2">
      <w:pPr>
        <w:rPr>
          <w:sz w:val="18"/>
          <w:szCs w:val="18"/>
        </w:rPr>
      </w:pPr>
    </w:p>
    <w:p w:rsidR="00C067F9" w:rsidRDefault="00C067F9" w:rsidP="007D40B2">
      <w:pPr>
        <w:rPr>
          <w:sz w:val="18"/>
          <w:szCs w:val="18"/>
        </w:rPr>
      </w:pPr>
    </w:p>
    <w:p w:rsidR="00C067F9" w:rsidRDefault="00C067F9" w:rsidP="007D40B2">
      <w:pPr>
        <w:rPr>
          <w:sz w:val="18"/>
          <w:szCs w:val="18"/>
        </w:rPr>
      </w:pPr>
    </w:p>
    <w:p w:rsidR="00C067F9" w:rsidRDefault="00C067F9" w:rsidP="007D40B2">
      <w:pPr>
        <w:rPr>
          <w:sz w:val="18"/>
          <w:szCs w:val="18"/>
        </w:rPr>
      </w:pPr>
    </w:p>
    <w:p w:rsidR="00C067F9" w:rsidRDefault="00C067F9" w:rsidP="007D40B2">
      <w:pPr>
        <w:rPr>
          <w:sz w:val="18"/>
          <w:szCs w:val="18"/>
        </w:rPr>
      </w:pPr>
    </w:p>
    <w:p w:rsidR="00C067F9" w:rsidRDefault="00C067F9" w:rsidP="007D40B2">
      <w:pPr>
        <w:rPr>
          <w:sz w:val="18"/>
          <w:szCs w:val="18"/>
        </w:rPr>
      </w:pPr>
    </w:p>
    <w:p w:rsidR="00C067F9" w:rsidRDefault="00C067F9" w:rsidP="007D40B2">
      <w:pPr>
        <w:rPr>
          <w:sz w:val="18"/>
          <w:szCs w:val="18"/>
        </w:rPr>
      </w:pPr>
    </w:p>
    <w:p w:rsidR="00C067F9" w:rsidRDefault="00C067F9" w:rsidP="007D40B2">
      <w:pPr>
        <w:rPr>
          <w:sz w:val="18"/>
          <w:szCs w:val="18"/>
        </w:rPr>
      </w:pPr>
    </w:p>
    <w:p w:rsidR="00C067F9" w:rsidRDefault="00C067F9" w:rsidP="007D40B2">
      <w:pPr>
        <w:rPr>
          <w:sz w:val="18"/>
          <w:szCs w:val="18"/>
        </w:rPr>
      </w:pPr>
    </w:p>
    <w:p w:rsidR="00C067F9" w:rsidRDefault="00C067F9" w:rsidP="007D40B2">
      <w:pPr>
        <w:rPr>
          <w:sz w:val="18"/>
          <w:szCs w:val="18"/>
        </w:rPr>
      </w:pPr>
    </w:p>
    <w:p w:rsidR="00C067F9" w:rsidRDefault="00C067F9" w:rsidP="007D40B2">
      <w:pPr>
        <w:rPr>
          <w:sz w:val="18"/>
          <w:szCs w:val="18"/>
        </w:rPr>
      </w:pPr>
    </w:p>
    <w:p w:rsidR="00C067F9" w:rsidRDefault="00C067F9" w:rsidP="007D40B2">
      <w:pPr>
        <w:rPr>
          <w:sz w:val="18"/>
          <w:szCs w:val="18"/>
        </w:rPr>
      </w:pPr>
    </w:p>
    <w:p w:rsidR="00C067F9" w:rsidRDefault="00C067F9" w:rsidP="007D40B2">
      <w:pPr>
        <w:rPr>
          <w:sz w:val="18"/>
          <w:szCs w:val="18"/>
        </w:rPr>
      </w:pPr>
    </w:p>
    <w:p w:rsidR="00C067F9" w:rsidRDefault="00C067F9" w:rsidP="007D40B2">
      <w:pPr>
        <w:rPr>
          <w:sz w:val="18"/>
          <w:szCs w:val="18"/>
        </w:rPr>
      </w:pPr>
    </w:p>
    <w:p w:rsidR="00C067F9" w:rsidRDefault="00C067F9" w:rsidP="007D40B2">
      <w:pPr>
        <w:rPr>
          <w:sz w:val="18"/>
          <w:szCs w:val="18"/>
        </w:rPr>
      </w:pPr>
    </w:p>
    <w:p w:rsidR="00C067F9" w:rsidRDefault="00C067F9" w:rsidP="007D40B2">
      <w:pPr>
        <w:rPr>
          <w:sz w:val="18"/>
          <w:szCs w:val="18"/>
        </w:rPr>
      </w:pPr>
    </w:p>
    <w:p w:rsidR="00C067F9" w:rsidRDefault="00C067F9" w:rsidP="007D40B2">
      <w:pPr>
        <w:rPr>
          <w:sz w:val="18"/>
          <w:szCs w:val="18"/>
        </w:rPr>
      </w:pPr>
    </w:p>
    <w:p w:rsidR="00C067F9" w:rsidRDefault="00C067F9" w:rsidP="007D40B2">
      <w:pPr>
        <w:rPr>
          <w:sz w:val="18"/>
          <w:szCs w:val="18"/>
        </w:rPr>
      </w:pPr>
    </w:p>
    <w:p w:rsidR="00C067F9" w:rsidRDefault="00C067F9" w:rsidP="007D40B2">
      <w:pPr>
        <w:rPr>
          <w:sz w:val="18"/>
          <w:szCs w:val="18"/>
        </w:rPr>
      </w:pPr>
    </w:p>
    <w:p w:rsidR="00C067F9" w:rsidRDefault="00C067F9" w:rsidP="007D40B2">
      <w:pPr>
        <w:rPr>
          <w:sz w:val="18"/>
          <w:szCs w:val="18"/>
        </w:rPr>
      </w:pPr>
    </w:p>
    <w:p w:rsidR="00C067F9" w:rsidRDefault="00C067F9" w:rsidP="007D40B2">
      <w:pPr>
        <w:rPr>
          <w:sz w:val="18"/>
          <w:szCs w:val="18"/>
        </w:rPr>
      </w:pPr>
    </w:p>
    <w:p w:rsidR="00C067F9" w:rsidRDefault="00C067F9" w:rsidP="007D40B2">
      <w:pPr>
        <w:rPr>
          <w:sz w:val="18"/>
          <w:szCs w:val="18"/>
        </w:rPr>
      </w:pPr>
    </w:p>
    <w:p w:rsidR="00C067F9" w:rsidRDefault="00C067F9" w:rsidP="007D40B2">
      <w:pPr>
        <w:rPr>
          <w:sz w:val="18"/>
          <w:szCs w:val="18"/>
        </w:rPr>
      </w:pPr>
    </w:p>
    <w:p w:rsidR="00C067F9" w:rsidRDefault="00C067F9" w:rsidP="007D40B2">
      <w:pPr>
        <w:rPr>
          <w:sz w:val="18"/>
          <w:szCs w:val="18"/>
        </w:rPr>
      </w:pPr>
    </w:p>
    <w:p w:rsidR="00C067F9" w:rsidRDefault="00C067F9" w:rsidP="007D40B2">
      <w:pPr>
        <w:rPr>
          <w:sz w:val="18"/>
          <w:szCs w:val="18"/>
        </w:rPr>
      </w:pPr>
    </w:p>
    <w:p w:rsidR="00C067F9" w:rsidRDefault="00C067F9" w:rsidP="007D40B2">
      <w:pPr>
        <w:rPr>
          <w:sz w:val="18"/>
          <w:szCs w:val="18"/>
        </w:rPr>
      </w:pPr>
    </w:p>
    <w:p w:rsidR="00CE6248" w:rsidRPr="00E67170" w:rsidRDefault="00CE6248" w:rsidP="007D40B2">
      <w:pPr>
        <w:rPr>
          <w:sz w:val="18"/>
          <w:szCs w:val="18"/>
        </w:rPr>
      </w:pPr>
      <w:r w:rsidRPr="00E67170">
        <w:rPr>
          <w:sz w:val="18"/>
          <w:szCs w:val="18"/>
        </w:rPr>
        <w:t>Постановление вносит</w:t>
      </w:r>
      <w:r w:rsidR="00607E27" w:rsidRPr="00E67170">
        <w:rPr>
          <w:sz w:val="18"/>
          <w:szCs w:val="18"/>
        </w:rPr>
        <w:t xml:space="preserve"> </w:t>
      </w:r>
      <w:r w:rsidRPr="00E67170">
        <w:rPr>
          <w:sz w:val="18"/>
          <w:szCs w:val="18"/>
        </w:rPr>
        <w:t>сектор экономики и финансов</w:t>
      </w:r>
    </w:p>
    <w:p w:rsidR="008950C0" w:rsidRPr="00E67170" w:rsidRDefault="00CE6248" w:rsidP="00E972AB">
      <w:pPr>
        <w:pStyle w:val="ae"/>
        <w:rPr>
          <w:rFonts w:ascii="Times New Roman" w:hAnsi="Times New Roman" w:cs="Times New Roman"/>
        </w:rPr>
      </w:pPr>
      <w:r w:rsidRPr="00E67170">
        <w:rPr>
          <w:rFonts w:ascii="Times New Roman" w:hAnsi="Times New Roman" w:cs="Times New Roman"/>
          <w:sz w:val="18"/>
          <w:szCs w:val="18"/>
        </w:rPr>
        <w:t xml:space="preserve">Администрации </w:t>
      </w:r>
      <w:r w:rsidR="00F41AEB">
        <w:rPr>
          <w:rFonts w:ascii="Times New Roman" w:hAnsi="Times New Roman" w:cs="Times New Roman"/>
          <w:sz w:val="18"/>
          <w:szCs w:val="18"/>
        </w:rPr>
        <w:t>Треневского</w:t>
      </w:r>
      <w:r w:rsidRPr="00E67170">
        <w:rPr>
          <w:rFonts w:ascii="Times New Roman" w:hAnsi="Times New Roman" w:cs="Times New Roman"/>
          <w:sz w:val="18"/>
          <w:szCs w:val="18"/>
        </w:rPr>
        <w:t xml:space="preserve"> сельского поселения</w:t>
      </w:r>
    </w:p>
    <w:p w:rsidR="008950C0" w:rsidRPr="00E67170" w:rsidRDefault="008950C0" w:rsidP="008950C0">
      <w:pPr>
        <w:pageBreakBefore/>
        <w:suppressAutoHyphens/>
        <w:ind w:left="6237"/>
        <w:jc w:val="center"/>
        <w:rPr>
          <w:sz w:val="28"/>
          <w:szCs w:val="28"/>
        </w:rPr>
      </w:pPr>
      <w:r w:rsidRPr="00E67170">
        <w:rPr>
          <w:sz w:val="28"/>
          <w:szCs w:val="28"/>
        </w:rPr>
        <w:lastRenderedPageBreak/>
        <w:t>Приложение</w:t>
      </w:r>
    </w:p>
    <w:p w:rsidR="008950C0" w:rsidRPr="00E67170" w:rsidRDefault="008950C0" w:rsidP="008950C0">
      <w:pPr>
        <w:suppressAutoHyphens/>
        <w:ind w:left="6237"/>
        <w:jc w:val="center"/>
        <w:rPr>
          <w:sz w:val="28"/>
          <w:szCs w:val="28"/>
        </w:rPr>
      </w:pPr>
      <w:r w:rsidRPr="00E67170">
        <w:rPr>
          <w:sz w:val="28"/>
          <w:szCs w:val="28"/>
        </w:rPr>
        <w:t>к постановлению</w:t>
      </w:r>
    </w:p>
    <w:p w:rsidR="008950C0" w:rsidRPr="00E67170" w:rsidRDefault="008950C0" w:rsidP="008950C0">
      <w:pPr>
        <w:suppressAutoHyphens/>
        <w:ind w:left="6237"/>
        <w:jc w:val="center"/>
        <w:rPr>
          <w:sz w:val="28"/>
          <w:szCs w:val="28"/>
        </w:rPr>
      </w:pPr>
      <w:r w:rsidRPr="00E67170">
        <w:rPr>
          <w:sz w:val="28"/>
          <w:szCs w:val="28"/>
        </w:rPr>
        <w:t>Администрации</w:t>
      </w:r>
    </w:p>
    <w:p w:rsidR="008950C0" w:rsidRPr="00E67170" w:rsidRDefault="00F41AEB" w:rsidP="008950C0">
      <w:pPr>
        <w:suppressAutoHyphens/>
        <w:ind w:left="6237"/>
        <w:jc w:val="center"/>
        <w:rPr>
          <w:sz w:val="28"/>
          <w:szCs w:val="28"/>
        </w:rPr>
      </w:pPr>
      <w:r>
        <w:rPr>
          <w:sz w:val="28"/>
          <w:szCs w:val="28"/>
        </w:rPr>
        <w:t>Треневского</w:t>
      </w:r>
      <w:r w:rsidR="008950C0" w:rsidRPr="00E67170">
        <w:rPr>
          <w:sz w:val="28"/>
          <w:szCs w:val="28"/>
        </w:rPr>
        <w:t xml:space="preserve"> сельского поселения</w:t>
      </w:r>
    </w:p>
    <w:p w:rsidR="008950C0" w:rsidRPr="00E67170" w:rsidRDefault="008950C0" w:rsidP="008950C0">
      <w:pPr>
        <w:suppressAutoHyphens/>
        <w:ind w:left="6237"/>
        <w:jc w:val="center"/>
        <w:rPr>
          <w:sz w:val="28"/>
          <w:szCs w:val="28"/>
          <w:u w:val="single"/>
        </w:rPr>
      </w:pPr>
      <w:r w:rsidRPr="00E67170">
        <w:rPr>
          <w:sz w:val="28"/>
          <w:szCs w:val="28"/>
        </w:rPr>
        <w:t>от ___________ № ___</w:t>
      </w:r>
    </w:p>
    <w:p w:rsidR="008950C0" w:rsidRPr="00E67170" w:rsidRDefault="008950C0" w:rsidP="008950C0">
      <w:pPr>
        <w:jc w:val="center"/>
        <w:rPr>
          <w:color w:val="000000"/>
          <w:sz w:val="24"/>
          <w:szCs w:val="24"/>
          <w:lang w:bidi="ru-RU"/>
        </w:rPr>
      </w:pPr>
    </w:p>
    <w:p w:rsidR="008950C0" w:rsidRPr="00E67170" w:rsidRDefault="008950C0" w:rsidP="008950C0">
      <w:pPr>
        <w:jc w:val="center"/>
        <w:rPr>
          <w:color w:val="000000"/>
          <w:sz w:val="28"/>
          <w:szCs w:val="28"/>
          <w:lang w:bidi="ru-RU"/>
        </w:rPr>
      </w:pPr>
      <w:r w:rsidRPr="00E67170">
        <w:rPr>
          <w:color w:val="000000"/>
          <w:sz w:val="28"/>
          <w:szCs w:val="28"/>
          <w:lang w:bidi="ru-RU"/>
        </w:rPr>
        <w:t>ПОРЯДОК</w:t>
      </w:r>
    </w:p>
    <w:p w:rsidR="008950C0" w:rsidRPr="00E67170" w:rsidRDefault="008950C0" w:rsidP="008950C0">
      <w:pPr>
        <w:jc w:val="center"/>
        <w:rPr>
          <w:color w:val="000000"/>
          <w:sz w:val="28"/>
          <w:szCs w:val="28"/>
          <w:lang w:bidi="ru-RU"/>
        </w:rPr>
      </w:pPr>
      <w:r w:rsidRPr="00E67170">
        <w:rPr>
          <w:color w:val="000000"/>
          <w:sz w:val="28"/>
          <w:szCs w:val="28"/>
          <w:lang w:bidi="ru-RU"/>
        </w:rPr>
        <w:t>учета бюджетных и денежных обязательств получателей</w:t>
      </w:r>
    </w:p>
    <w:p w:rsidR="008950C0" w:rsidRPr="00E67170" w:rsidRDefault="008950C0" w:rsidP="008950C0">
      <w:pPr>
        <w:jc w:val="center"/>
        <w:rPr>
          <w:color w:val="000000"/>
          <w:sz w:val="28"/>
          <w:szCs w:val="28"/>
          <w:lang w:bidi="ru-RU"/>
        </w:rPr>
      </w:pPr>
      <w:r w:rsidRPr="00E67170">
        <w:rPr>
          <w:color w:val="000000"/>
          <w:sz w:val="28"/>
          <w:szCs w:val="28"/>
          <w:lang w:bidi="ru-RU"/>
        </w:rPr>
        <w:t xml:space="preserve"> средств бюджета </w:t>
      </w:r>
      <w:r w:rsidR="00F41AEB">
        <w:rPr>
          <w:color w:val="000000"/>
          <w:sz w:val="28"/>
          <w:szCs w:val="28"/>
          <w:lang w:bidi="ru-RU"/>
        </w:rPr>
        <w:t>Треневского</w:t>
      </w:r>
      <w:r w:rsidRPr="00E67170">
        <w:rPr>
          <w:color w:val="000000"/>
          <w:sz w:val="28"/>
          <w:szCs w:val="28"/>
          <w:lang w:bidi="ru-RU"/>
        </w:rPr>
        <w:t xml:space="preserve"> сельского поселения Миллеровского района</w:t>
      </w:r>
    </w:p>
    <w:p w:rsidR="008950C0" w:rsidRPr="00E67170" w:rsidRDefault="008950C0" w:rsidP="008950C0">
      <w:pPr>
        <w:jc w:val="center"/>
        <w:rPr>
          <w:sz w:val="28"/>
          <w:szCs w:val="28"/>
        </w:rPr>
      </w:pPr>
    </w:p>
    <w:p w:rsidR="008950C0" w:rsidRPr="00E67170" w:rsidRDefault="008950C0" w:rsidP="008950C0">
      <w:pPr>
        <w:spacing w:after="293" w:line="240" w:lineRule="exact"/>
        <w:jc w:val="center"/>
        <w:rPr>
          <w:b/>
          <w:sz w:val="28"/>
          <w:szCs w:val="28"/>
        </w:rPr>
      </w:pPr>
      <w:r w:rsidRPr="00E67170">
        <w:rPr>
          <w:b/>
          <w:color w:val="000000"/>
          <w:sz w:val="28"/>
          <w:szCs w:val="28"/>
          <w:lang w:bidi="ru-RU"/>
        </w:rPr>
        <w:t>1. Общие положения</w:t>
      </w:r>
    </w:p>
    <w:p w:rsidR="008950C0" w:rsidRPr="00E67170" w:rsidRDefault="008950C0" w:rsidP="007D3A2D">
      <w:pPr>
        <w:widowControl w:val="0"/>
        <w:numPr>
          <w:ilvl w:val="0"/>
          <w:numId w:val="41"/>
        </w:numPr>
        <w:ind w:left="40" w:right="40" w:firstLine="740"/>
        <w:jc w:val="both"/>
        <w:rPr>
          <w:sz w:val="28"/>
          <w:szCs w:val="28"/>
        </w:rPr>
      </w:pPr>
      <w:r w:rsidRPr="00E67170">
        <w:rPr>
          <w:color w:val="000000"/>
          <w:sz w:val="28"/>
          <w:szCs w:val="28"/>
          <w:lang w:bidi="ru-RU"/>
        </w:rPr>
        <w:t>Настоящий Порядок учета бюджетных и денежных обязательств получателей средств бюджета</w:t>
      </w:r>
      <w:r w:rsidR="005F4F7B" w:rsidRPr="00E67170">
        <w:rPr>
          <w:color w:val="000000"/>
          <w:sz w:val="28"/>
          <w:szCs w:val="28"/>
          <w:lang w:bidi="ru-RU"/>
        </w:rPr>
        <w:t xml:space="preserve"> </w:t>
      </w:r>
      <w:r w:rsidR="00F41AEB">
        <w:rPr>
          <w:color w:val="000000"/>
          <w:sz w:val="28"/>
          <w:szCs w:val="28"/>
          <w:lang w:bidi="ru-RU"/>
        </w:rPr>
        <w:t>Треневского</w:t>
      </w:r>
      <w:r w:rsidR="005F4F7B" w:rsidRPr="00E67170">
        <w:rPr>
          <w:color w:val="000000"/>
          <w:sz w:val="28"/>
          <w:szCs w:val="28"/>
          <w:lang w:bidi="ru-RU"/>
        </w:rPr>
        <w:t xml:space="preserve"> сельского поселения Миллеровского района </w:t>
      </w:r>
      <w:r w:rsidRPr="00E67170">
        <w:rPr>
          <w:color w:val="000000"/>
          <w:sz w:val="28"/>
          <w:szCs w:val="28"/>
          <w:lang w:bidi="ru-RU"/>
        </w:rPr>
        <w:t>(далее - Порядок) устанавливает порядок исполнения бюджета</w:t>
      </w:r>
      <w:r w:rsidR="005F4F7B" w:rsidRPr="00E67170">
        <w:rPr>
          <w:color w:val="000000"/>
          <w:sz w:val="28"/>
          <w:szCs w:val="28"/>
          <w:lang w:bidi="ru-RU"/>
        </w:rPr>
        <w:t xml:space="preserve"> </w:t>
      </w:r>
      <w:r w:rsidR="00F41AEB">
        <w:rPr>
          <w:color w:val="000000"/>
          <w:sz w:val="28"/>
          <w:szCs w:val="28"/>
          <w:lang w:bidi="ru-RU"/>
        </w:rPr>
        <w:t>Треневского</w:t>
      </w:r>
      <w:r w:rsidR="005F4F7B" w:rsidRPr="00E67170">
        <w:rPr>
          <w:color w:val="000000"/>
          <w:sz w:val="28"/>
          <w:szCs w:val="28"/>
          <w:lang w:bidi="ru-RU"/>
        </w:rPr>
        <w:t xml:space="preserve"> сельского поселения </w:t>
      </w:r>
      <w:r w:rsidR="00B4116A" w:rsidRPr="00E67170">
        <w:rPr>
          <w:color w:val="000000"/>
          <w:sz w:val="28"/>
          <w:szCs w:val="28"/>
          <w:lang w:bidi="ru-RU"/>
        </w:rPr>
        <w:t xml:space="preserve">Миллеровского района </w:t>
      </w:r>
      <w:r w:rsidR="005F4F7B" w:rsidRPr="00E67170">
        <w:rPr>
          <w:color w:val="000000"/>
          <w:sz w:val="28"/>
          <w:szCs w:val="28"/>
          <w:lang w:bidi="ru-RU"/>
        </w:rPr>
        <w:t xml:space="preserve">(далее - местного бюджета) </w:t>
      </w:r>
      <w:r w:rsidRPr="00E67170">
        <w:rPr>
          <w:color w:val="000000"/>
          <w:sz w:val="28"/>
          <w:szCs w:val="28"/>
          <w:lang w:bidi="ru-RU"/>
        </w:rPr>
        <w:t xml:space="preserve"> по расходам в части учета бюджетных обязательств и денежных обязательств получателей средств </w:t>
      </w:r>
      <w:r w:rsidR="005F4F7B" w:rsidRPr="00E67170">
        <w:rPr>
          <w:color w:val="000000"/>
          <w:sz w:val="28"/>
          <w:szCs w:val="28"/>
          <w:lang w:bidi="ru-RU"/>
        </w:rPr>
        <w:t>местного</w:t>
      </w:r>
      <w:r w:rsidRPr="00E67170">
        <w:rPr>
          <w:color w:val="000000"/>
          <w:sz w:val="28"/>
          <w:szCs w:val="28"/>
          <w:lang w:bidi="ru-RU"/>
        </w:rPr>
        <w:t xml:space="preserve"> бюджета.</w:t>
      </w:r>
    </w:p>
    <w:p w:rsidR="008950C0" w:rsidRPr="00E67170" w:rsidRDefault="008950C0" w:rsidP="007D3A2D">
      <w:pPr>
        <w:widowControl w:val="0"/>
        <w:numPr>
          <w:ilvl w:val="0"/>
          <w:numId w:val="41"/>
        </w:numPr>
        <w:ind w:left="40" w:right="40" w:firstLine="740"/>
        <w:jc w:val="both"/>
        <w:rPr>
          <w:sz w:val="28"/>
          <w:szCs w:val="28"/>
        </w:rPr>
      </w:pPr>
      <w:r w:rsidRPr="00E67170">
        <w:rPr>
          <w:color w:val="000000"/>
          <w:sz w:val="28"/>
          <w:szCs w:val="28"/>
          <w:lang w:bidi="ru-RU"/>
        </w:rPr>
        <w:t xml:space="preserve"> Учет бюджетных обязательств и денежных обязательств получателей средств </w:t>
      </w:r>
      <w:r w:rsidR="005F4F7B" w:rsidRPr="00E67170">
        <w:rPr>
          <w:color w:val="000000"/>
          <w:sz w:val="28"/>
          <w:szCs w:val="28"/>
          <w:lang w:bidi="ru-RU"/>
        </w:rPr>
        <w:t>местного</w:t>
      </w:r>
      <w:r w:rsidRPr="00E67170">
        <w:rPr>
          <w:color w:val="000000"/>
          <w:sz w:val="28"/>
          <w:szCs w:val="28"/>
          <w:lang w:bidi="ru-RU"/>
        </w:rPr>
        <w:t xml:space="preserve"> бюджета (далее соответственно - бюджетные обязательства, денежные обязательства, при совместном упоминании - бюджетные и денежные обязательства) осуществляется </w:t>
      </w:r>
      <w:r w:rsidR="005F4F7B" w:rsidRPr="00E67170">
        <w:rPr>
          <w:color w:val="000000"/>
          <w:sz w:val="28"/>
          <w:szCs w:val="28"/>
          <w:lang w:bidi="ru-RU"/>
        </w:rPr>
        <w:t>Администраци</w:t>
      </w:r>
      <w:r w:rsidR="0056046D" w:rsidRPr="00E67170">
        <w:rPr>
          <w:color w:val="000000"/>
          <w:sz w:val="28"/>
          <w:szCs w:val="28"/>
          <w:lang w:bidi="ru-RU"/>
        </w:rPr>
        <w:t>ей</w:t>
      </w:r>
      <w:r w:rsidR="005F4F7B" w:rsidRPr="00E67170">
        <w:rPr>
          <w:color w:val="000000"/>
          <w:sz w:val="28"/>
          <w:szCs w:val="28"/>
          <w:lang w:bidi="ru-RU"/>
        </w:rPr>
        <w:t xml:space="preserve"> </w:t>
      </w:r>
      <w:r w:rsidR="00F41AEB">
        <w:rPr>
          <w:color w:val="000000"/>
          <w:sz w:val="28"/>
          <w:szCs w:val="28"/>
          <w:lang w:bidi="ru-RU"/>
        </w:rPr>
        <w:t>Треневского</w:t>
      </w:r>
      <w:r w:rsidR="005F4F7B" w:rsidRPr="00E67170">
        <w:rPr>
          <w:color w:val="000000"/>
          <w:sz w:val="28"/>
          <w:szCs w:val="28"/>
          <w:lang w:bidi="ru-RU"/>
        </w:rPr>
        <w:t xml:space="preserve"> сельского поселения</w:t>
      </w:r>
      <w:r w:rsidRPr="00E67170">
        <w:rPr>
          <w:color w:val="000000"/>
          <w:sz w:val="28"/>
          <w:szCs w:val="28"/>
          <w:lang w:bidi="ru-RU"/>
        </w:rPr>
        <w:t xml:space="preserve"> (далее - </w:t>
      </w:r>
      <w:r w:rsidR="0056046D" w:rsidRPr="00E67170">
        <w:rPr>
          <w:color w:val="000000"/>
          <w:sz w:val="28"/>
          <w:szCs w:val="28"/>
          <w:lang w:bidi="ru-RU"/>
        </w:rPr>
        <w:t>Администрация</w:t>
      </w:r>
      <w:r w:rsidRPr="00E67170">
        <w:rPr>
          <w:color w:val="000000"/>
          <w:sz w:val="28"/>
          <w:szCs w:val="28"/>
          <w:lang w:bidi="ru-RU"/>
        </w:rPr>
        <w:t xml:space="preserve">) с отражением на лицевом счете получателя бюджетных средств или на лицевом счете для учета операций по переданным полномочиям получателя бюджетных средств, открытых в установленном порядке в </w:t>
      </w:r>
      <w:r w:rsidR="0056046D" w:rsidRPr="00E67170">
        <w:rPr>
          <w:sz w:val="28"/>
          <w:szCs w:val="28"/>
        </w:rPr>
        <w:t xml:space="preserve">Управлении федерального казначейства по Ростовской области </w:t>
      </w:r>
      <w:r w:rsidRPr="00E67170">
        <w:rPr>
          <w:color w:val="000000"/>
          <w:sz w:val="28"/>
          <w:szCs w:val="28"/>
          <w:lang w:bidi="ru-RU"/>
        </w:rPr>
        <w:t>(далее — соответствующий лицевой счет получателя бюджетных средств).</w:t>
      </w:r>
    </w:p>
    <w:p w:rsidR="008950C0" w:rsidRPr="00E67170" w:rsidRDefault="008950C0" w:rsidP="007D3A2D">
      <w:pPr>
        <w:widowControl w:val="0"/>
        <w:numPr>
          <w:ilvl w:val="0"/>
          <w:numId w:val="41"/>
        </w:numPr>
        <w:ind w:left="40" w:right="40" w:firstLine="740"/>
        <w:jc w:val="both"/>
        <w:rPr>
          <w:sz w:val="28"/>
          <w:szCs w:val="28"/>
        </w:rPr>
      </w:pPr>
      <w:r w:rsidRPr="00E67170">
        <w:rPr>
          <w:color w:val="000000"/>
          <w:sz w:val="28"/>
          <w:szCs w:val="28"/>
          <w:lang w:bidi="ru-RU"/>
        </w:rPr>
        <w:t xml:space="preserve"> Учет бюджетных и денежных обязательств осуществляется в программном продукте «АЦК-Финансы» Единой автоматизированной системы управления общественными финансами (далее - «АЦК-Финансы») в электронном виде.</w:t>
      </w:r>
    </w:p>
    <w:p w:rsidR="008950C0" w:rsidRPr="00E67170" w:rsidRDefault="008950C0" w:rsidP="007D3A2D">
      <w:pPr>
        <w:widowControl w:val="0"/>
        <w:numPr>
          <w:ilvl w:val="0"/>
          <w:numId w:val="41"/>
        </w:numPr>
        <w:ind w:left="40" w:right="40" w:firstLine="740"/>
        <w:jc w:val="both"/>
        <w:rPr>
          <w:sz w:val="28"/>
          <w:szCs w:val="28"/>
        </w:rPr>
      </w:pPr>
      <w:r w:rsidRPr="00E67170">
        <w:rPr>
          <w:color w:val="000000"/>
          <w:sz w:val="28"/>
          <w:szCs w:val="28"/>
          <w:lang w:bidi="ru-RU"/>
        </w:rPr>
        <w:t xml:space="preserve"> Учет бюджетных и денежных обязательств, содержащих сведения, составляющие государственную тайну, осуществляется с соблюдением требований законодательства Российской Федерации о защите государственной тайны.</w:t>
      </w:r>
    </w:p>
    <w:p w:rsidR="008950C0" w:rsidRPr="00C067F9" w:rsidRDefault="008950C0" w:rsidP="007D3A2D">
      <w:pPr>
        <w:widowControl w:val="0"/>
        <w:numPr>
          <w:ilvl w:val="0"/>
          <w:numId w:val="41"/>
        </w:numPr>
        <w:spacing w:after="404"/>
        <w:ind w:left="40" w:right="40" w:firstLine="740"/>
        <w:jc w:val="both"/>
        <w:rPr>
          <w:sz w:val="28"/>
          <w:szCs w:val="28"/>
        </w:rPr>
      </w:pPr>
      <w:r w:rsidRPr="00E67170">
        <w:rPr>
          <w:color w:val="000000"/>
          <w:sz w:val="28"/>
          <w:szCs w:val="28"/>
          <w:lang w:bidi="ru-RU"/>
        </w:rPr>
        <w:t xml:space="preserve"> Структурным подразделением</w:t>
      </w:r>
      <w:r w:rsidR="00D76404" w:rsidRPr="00E67170">
        <w:rPr>
          <w:color w:val="000000"/>
          <w:sz w:val="28"/>
          <w:szCs w:val="28"/>
          <w:lang w:bidi="ru-RU"/>
        </w:rPr>
        <w:t xml:space="preserve"> </w:t>
      </w:r>
      <w:r w:rsidR="0056046D" w:rsidRPr="00E67170">
        <w:rPr>
          <w:color w:val="000000"/>
          <w:sz w:val="28"/>
          <w:szCs w:val="28"/>
          <w:lang w:bidi="ru-RU"/>
        </w:rPr>
        <w:t>Администрации</w:t>
      </w:r>
      <w:r w:rsidRPr="00E67170">
        <w:rPr>
          <w:color w:val="000000"/>
          <w:sz w:val="28"/>
          <w:szCs w:val="28"/>
          <w:lang w:bidi="ru-RU"/>
        </w:rPr>
        <w:t xml:space="preserve">, осуществляющим обработку </w:t>
      </w:r>
      <w:r w:rsidR="00CA3FEB" w:rsidRPr="00E67170">
        <w:rPr>
          <w:color w:val="000000"/>
          <w:sz w:val="28"/>
          <w:szCs w:val="28"/>
          <w:lang w:bidi="ru-RU"/>
        </w:rPr>
        <w:t>документов,</w:t>
      </w:r>
      <w:r w:rsidRPr="00E67170">
        <w:rPr>
          <w:color w:val="000000"/>
          <w:sz w:val="28"/>
          <w:szCs w:val="28"/>
          <w:lang w:bidi="ru-RU"/>
        </w:rPr>
        <w:t xml:space="preserve"> на основании которых осуществляется постановка на учет бюджетных и денежных обязательств, является </w:t>
      </w:r>
      <w:r w:rsidR="0056046D" w:rsidRPr="00E67170">
        <w:rPr>
          <w:color w:val="000000"/>
          <w:sz w:val="28"/>
          <w:szCs w:val="28"/>
          <w:lang w:bidi="ru-RU"/>
        </w:rPr>
        <w:t>сектор экономики и финансов</w:t>
      </w:r>
      <w:r w:rsidR="00D76404" w:rsidRPr="00E67170">
        <w:rPr>
          <w:color w:val="000000"/>
          <w:sz w:val="28"/>
          <w:szCs w:val="28"/>
          <w:lang w:bidi="ru-RU"/>
        </w:rPr>
        <w:t xml:space="preserve"> Администрации (далее - сектор)</w:t>
      </w:r>
      <w:r w:rsidRPr="00E67170">
        <w:rPr>
          <w:color w:val="000000"/>
          <w:sz w:val="28"/>
          <w:szCs w:val="28"/>
          <w:lang w:bidi="ru-RU"/>
        </w:rPr>
        <w:t>.</w:t>
      </w:r>
    </w:p>
    <w:p w:rsidR="00C067F9" w:rsidRPr="00E67170" w:rsidRDefault="00C067F9" w:rsidP="00C067F9">
      <w:pPr>
        <w:widowControl w:val="0"/>
        <w:spacing w:after="404"/>
        <w:ind w:left="780" w:right="40"/>
        <w:jc w:val="both"/>
        <w:rPr>
          <w:sz w:val="28"/>
          <w:szCs w:val="28"/>
        </w:rPr>
      </w:pPr>
    </w:p>
    <w:p w:rsidR="008950C0" w:rsidRPr="00E67170" w:rsidRDefault="008950C0" w:rsidP="007D3A2D">
      <w:pPr>
        <w:pStyle w:val="af0"/>
        <w:widowControl w:val="0"/>
        <w:numPr>
          <w:ilvl w:val="0"/>
          <w:numId w:val="42"/>
        </w:numPr>
        <w:tabs>
          <w:tab w:val="left" w:pos="284"/>
        </w:tabs>
        <w:spacing w:after="358"/>
        <w:ind w:left="0"/>
        <w:jc w:val="center"/>
        <w:rPr>
          <w:b/>
          <w:sz w:val="28"/>
          <w:szCs w:val="28"/>
        </w:rPr>
      </w:pPr>
      <w:r w:rsidRPr="00E67170">
        <w:rPr>
          <w:b/>
          <w:color w:val="000000"/>
          <w:sz w:val="28"/>
          <w:szCs w:val="28"/>
          <w:lang w:bidi="ru-RU"/>
        </w:rPr>
        <w:lastRenderedPageBreak/>
        <w:t xml:space="preserve">Учет бюджетных обязательств, возникших из </w:t>
      </w:r>
      <w:r w:rsidR="00216917" w:rsidRPr="00E67170">
        <w:rPr>
          <w:b/>
          <w:color w:val="000000"/>
          <w:sz w:val="28"/>
          <w:szCs w:val="28"/>
          <w:lang w:bidi="ru-RU"/>
        </w:rPr>
        <w:t>муниципальных</w:t>
      </w:r>
      <w:r w:rsidRPr="00E67170">
        <w:rPr>
          <w:b/>
          <w:color w:val="000000"/>
          <w:sz w:val="28"/>
          <w:szCs w:val="28"/>
          <w:lang w:bidi="ru-RU"/>
        </w:rPr>
        <w:t xml:space="preserve"> контрактов (договоров) на поставку товаров, выполнение работ, оказание услуг</w:t>
      </w:r>
    </w:p>
    <w:p w:rsidR="008950C0" w:rsidRPr="00E67170" w:rsidRDefault="008950C0" w:rsidP="007D3A2D">
      <w:pPr>
        <w:widowControl w:val="0"/>
        <w:numPr>
          <w:ilvl w:val="1"/>
          <w:numId w:val="42"/>
        </w:numPr>
        <w:tabs>
          <w:tab w:val="left" w:pos="1330"/>
        </w:tabs>
        <w:ind w:left="40" w:firstLine="740"/>
        <w:jc w:val="both"/>
        <w:rPr>
          <w:sz w:val="28"/>
          <w:szCs w:val="28"/>
        </w:rPr>
      </w:pPr>
      <w:r w:rsidRPr="00E67170">
        <w:rPr>
          <w:color w:val="000000"/>
          <w:sz w:val="28"/>
          <w:szCs w:val="28"/>
          <w:lang w:bidi="ru-RU"/>
        </w:rPr>
        <w:t>Постановка на учет бюджетного обязательства осуществляется на</w:t>
      </w:r>
    </w:p>
    <w:p w:rsidR="00246B34" w:rsidRPr="00E67170" w:rsidRDefault="008950C0" w:rsidP="007D3A2D">
      <w:pPr>
        <w:ind w:left="60" w:right="80"/>
        <w:jc w:val="both"/>
        <w:rPr>
          <w:sz w:val="28"/>
          <w:szCs w:val="28"/>
        </w:rPr>
      </w:pPr>
      <w:r w:rsidRPr="00E67170">
        <w:rPr>
          <w:color w:val="000000"/>
          <w:sz w:val="28"/>
          <w:szCs w:val="28"/>
          <w:lang w:bidi="ru-RU"/>
        </w:rPr>
        <w:t xml:space="preserve">основании сформированного </w:t>
      </w:r>
      <w:r w:rsidR="00CA3FEB" w:rsidRPr="00E67170">
        <w:rPr>
          <w:color w:val="000000"/>
          <w:sz w:val="28"/>
          <w:szCs w:val="28"/>
          <w:lang w:bidi="ru-RU"/>
        </w:rPr>
        <w:t xml:space="preserve">ведущим специалистом сектора </w:t>
      </w:r>
      <w:r w:rsidRPr="00E67170">
        <w:rPr>
          <w:color w:val="000000"/>
          <w:sz w:val="28"/>
          <w:szCs w:val="28"/>
          <w:lang w:bidi="ru-RU"/>
        </w:rPr>
        <w:t>в «АЦК-</w:t>
      </w:r>
      <w:r w:rsidR="00246B34" w:rsidRPr="00E67170">
        <w:rPr>
          <w:color w:val="000000"/>
          <w:sz w:val="28"/>
          <w:szCs w:val="28"/>
          <w:lang w:bidi="ru-RU"/>
        </w:rPr>
        <w:t xml:space="preserve">Финансы» </w:t>
      </w:r>
      <w:r w:rsidR="00D10FF7" w:rsidRPr="00E67170">
        <w:rPr>
          <w:color w:val="000000"/>
          <w:sz w:val="28"/>
          <w:szCs w:val="28"/>
          <w:lang w:bidi="ru-RU"/>
        </w:rPr>
        <w:t xml:space="preserve">электронного </w:t>
      </w:r>
      <w:r w:rsidR="00CA3FEB" w:rsidRPr="00E67170">
        <w:rPr>
          <w:color w:val="000000"/>
          <w:sz w:val="28"/>
          <w:szCs w:val="28"/>
          <w:lang w:bidi="ru-RU"/>
        </w:rPr>
        <w:t>документ</w:t>
      </w:r>
      <w:r w:rsidR="00D10FF7" w:rsidRPr="00E67170">
        <w:rPr>
          <w:color w:val="000000"/>
          <w:sz w:val="28"/>
          <w:szCs w:val="28"/>
          <w:lang w:bidi="ru-RU"/>
        </w:rPr>
        <w:t>а</w:t>
      </w:r>
      <w:r w:rsidR="00CA3FEB" w:rsidRPr="00E67170">
        <w:rPr>
          <w:color w:val="000000"/>
          <w:sz w:val="28"/>
          <w:szCs w:val="28"/>
          <w:lang w:bidi="ru-RU"/>
        </w:rPr>
        <w:t xml:space="preserve"> (далее - </w:t>
      </w:r>
      <w:r w:rsidR="00246B34" w:rsidRPr="00E67170">
        <w:rPr>
          <w:color w:val="000000"/>
          <w:sz w:val="28"/>
          <w:szCs w:val="28"/>
          <w:lang w:bidi="ru-RU"/>
        </w:rPr>
        <w:t>ЭД</w:t>
      </w:r>
      <w:r w:rsidR="00CA3FEB" w:rsidRPr="00E67170">
        <w:rPr>
          <w:color w:val="000000"/>
          <w:sz w:val="28"/>
          <w:szCs w:val="28"/>
          <w:lang w:bidi="ru-RU"/>
        </w:rPr>
        <w:t xml:space="preserve">) </w:t>
      </w:r>
      <w:r w:rsidR="00246B34" w:rsidRPr="00E67170">
        <w:rPr>
          <w:color w:val="000000"/>
          <w:sz w:val="28"/>
          <w:szCs w:val="28"/>
          <w:lang w:bidi="ru-RU"/>
        </w:rPr>
        <w:t>«Договор».</w:t>
      </w:r>
    </w:p>
    <w:p w:rsidR="00246B34" w:rsidRPr="00E67170" w:rsidRDefault="00246B34" w:rsidP="007D3A2D">
      <w:pPr>
        <w:pStyle w:val="af0"/>
        <w:numPr>
          <w:ilvl w:val="1"/>
          <w:numId w:val="42"/>
        </w:numPr>
        <w:ind w:left="0" w:right="80" w:firstLine="720"/>
        <w:jc w:val="both"/>
        <w:rPr>
          <w:sz w:val="28"/>
          <w:szCs w:val="28"/>
        </w:rPr>
      </w:pPr>
      <w:r w:rsidRPr="00E67170">
        <w:rPr>
          <w:color w:val="000000"/>
          <w:sz w:val="28"/>
          <w:szCs w:val="28"/>
          <w:lang w:bidi="ru-RU"/>
        </w:rPr>
        <w:t xml:space="preserve"> </w:t>
      </w:r>
      <w:r w:rsidR="000816F9">
        <w:rPr>
          <w:color w:val="000000"/>
          <w:sz w:val="28"/>
          <w:szCs w:val="28"/>
          <w:lang w:bidi="ru-RU"/>
        </w:rPr>
        <w:t>Старший инспектор</w:t>
      </w:r>
      <w:r w:rsidR="00D20D2A" w:rsidRPr="00E67170">
        <w:rPr>
          <w:color w:val="000000"/>
          <w:sz w:val="28"/>
          <w:szCs w:val="28"/>
          <w:lang w:bidi="ru-RU"/>
        </w:rPr>
        <w:t xml:space="preserve"> сектора формирует в «АЦК-Финансы» ЭД «Договор» согласно </w:t>
      </w:r>
      <w:r w:rsidR="00D10FF7" w:rsidRPr="00E67170">
        <w:rPr>
          <w:color w:val="000000"/>
          <w:sz w:val="28"/>
          <w:szCs w:val="28"/>
          <w:lang w:bidi="ru-RU"/>
        </w:rPr>
        <w:t>муниципальн</w:t>
      </w:r>
      <w:r w:rsidR="00D20D2A" w:rsidRPr="00E67170">
        <w:rPr>
          <w:color w:val="000000"/>
          <w:sz w:val="28"/>
          <w:szCs w:val="28"/>
          <w:lang w:bidi="ru-RU"/>
        </w:rPr>
        <w:t>ого</w:t>
      </w:r>
      <w:r w:rsidR="00D10FF7" w:rsidRPr="00E67170">
        <w:rPr>
          <w:color w:val="000000"/>
          <w:sz w:val="28"/>
          <w:szCs w:val="28"/>
          <w:lang w:bidi="ru-RU"/>
        </w:rPr>
        <w:t xml:space="preserve"> контракт</w:t>
      </w:r>
      <w:r w:rsidR="00D20D2A" w:rsidRPr="00E67170">
        <w:rPr>
          <w:color w:val="000000"/>
          <w:sz w:val="28"/>
          <w:szCs w:val="28"/>
          <w:lang w:bidi="ru-RU"/>
        </w:rPr>
        <w:t>а (договора</w:t>
      </w:r>
      <w:r w:rsidR="00CA3FEB" w:rsidRPr="00E67170">
        <w:rPr>
          <w:color w:val="000000"/>
          <w:sz w:val="28"/>
          <w:szCs w:val="28"/>
          <w:lang w:bidi="ru-RU"/>
        </w:rPr>
        <w:t>)</w:t>
      </w:r>
      <w:r w:rsidR="00D10FF7" w:rsidRPr="00E67170">
        <w:rPr>
          <w:color w:val="000000"/>
          <w:sz w:val="28"/>
          <w:szCs w:val="28"/>
          <w:lang w:bidi="ru-RU"/>
        </w:rPr>
        <w:t xml:space="preserve"> на поставку товаров, выполнение работ, оказание услуг (далее - контракт) </w:t>
      </w:r>
      <w:r w:rsidRPr="00E67170">
        <w:rPr>
          <w:color w:val="000000"/>
          <w:sz w:val="28"/>
          <w:szCs w:val="28"/>
          <w:lang w:bidi="ru-RU"/>
        </w:rPr>
        <w:t>не позднее 5 рабочих дней:</w:t>
      </w:r>
    </w:p>
    <w:p w:rsidR="00246B34" w:rsidRPr="00E67170" w:rsidRDefault="00246B34" w:rsidP="007D3A2D">
      <w:pPr>
        <w:ind w:left="60" w:right="80" w:firstLine="720"/>
        <w:jc w:val="both"/>
        <w:rPr>
          <w:sz w:val="28"/>
          <w:szCs w:val="28"/>
        </w:rPr>
      </w:pPr>
      <w:r w:rsidRPr="00E67170">
        <w:rPr>
          <w:color w:val="000000"/>
          <w:sz w:val="28"/>
          <w:szCs w:val="28"/>
          <w:lang w:bidi="ru-RU"/>
        </w:rPr>
        <w:t>со дня включения информации о контракте, в определенный законодательством Российской Федерации о контрактной системе в сфере закупок товаров, работ, услуг для обеспечения  муниципальных нужд реестр контрактов, заключенных заказчиками, или реестр контрактов, содержащий сведения, составляющие государственную тайну (далее — реестр контрактов), в случае, если информация о контракте подлежит включению в реестр контрактов;</w:t>
      </w:r>
    </w:p>
    <w:p w:rsidR="00246B34" w:rsidRPr="00E67170" w:rsidRDefault="00246B34" w:rsidP="007D3A2D">
      <w:pPr>
        <w:ind w:left="60" w:right="80" w:firstLine="720"/>
        <w:jc w:val="both"/>
        <w:rPr>
          <w:sz w:val="28"/>
          <w:szCs w:val="28"/>
        </w:rPr>
      </w:pPr>
      <w:r w:rsidRPr="00E67170">
        <w:rPr>
          <w:color w:val="000000"/>
          <w:sz w:val="28"/>
          <w:szCs w:val="28"/>
          <w:lang w:bidi="ru-RU"/>
        </w:rPr>
        <w:t>со дня заключения контракта в случае, если информация о контракте не подлежит включению в реестр контрактов.</w:t>
      </w:r>
    </w:p>
    <w:p w:rsidR="00246B34" w:rsidRPr="00E67170" w:rsidRDefault="00246B34" w:rsidP="007D3A2D">
      <w:pPr>
        <w:pStyle w:val="af0"/>
        <w:numPr>
          <w:ilvl w:val="1"/>
          <w:numId w:val="42"/>
        </w:numPr>
        <w:ind w:left="0" w:right="80" w:firstLine="720"/>
        <w:jc w:val="both"/>
        <w:rPr>
          <w:sz w:val="28"/>
          <w:szCs w:val="28"/>
        </w:rPr>
      </w:pPr>
      <w:r w:rsidRPr="00E67170">
        <w:rPr>
          <w:color w:val="000000"/>
          <w:sz w:val="28"/>
          <w:szCs w:val="28"/>
          <w:lang w:bidi="ru-RU"/>
        </w:rPr>
        <w:t xml:space="preserve">Датой </w:t>
      </w:r>
      <w:r w:rsidR="00D20D2A" w:rsidRPr="00E67170">
        <w:rPr>
          <w:color w:val="000000"/>
          <w:sz w:val="28"/>
          <w:szCs w:val="28"/>
          <w:lang w:bidi="ru-RU"/>
        </w:rPr>
        <w:t>регистрации</w:t>
      </w:r>
      <w:r w:rsidRPr="00E67170">
        <w:rPr>
          <w:color w:val="000000"/>
          <w:sz w:val="28"/>
          <w:szCs w:val="28"/>
          <w:lang w:bidi="ru-RU"/>
        </w:rPr>
        <w:t xml:space="preserve"> </w:t>
      </w:r>
      <w:r w:rsidR="00D20D2A" w:rsidRPr="00E67170">
        <w:rPr>
          <w:color w:val="000000"/>
          <w:sz w:val="28"/>
          <w:szCs w:val="28"/>
          <w:lang w:bidi="ru-RU"/>
        </w:rPr>
        <w:t xml:space="preserve">ЭД «Договор» считается дата регистрации </w:t>
      </w:r>
      <w:r w:rsidRPr="00E67170">
        <w:rPr>
          <w:color w:val="000000"/>
          <w:sz w:val="28"/>
          <w:szCs w:val="28"/>
          <w:lang w:bidi="ru-RU"/>
        </w:rPr>
        <w:t>в «АЦК-Финансы» на статусе «Принят».</w:t>
      </w:r>
    </w:p>
    <w:p w:rsidR="00246B34" w:rsidRPr="00E67170" w:rsidRDefault="00246B34" w:rsidP="007D3A2D">
      <w:pPr>
        <w:ind w:right="80" w:firstLine="720"/>
        <w:jc w:val="both"/>
        <w:rPr>
          <w:sz w:val="28"/>
          <w:szCs w:val="28"/>
        </w:rPr>
      </w:pPr>
      <w:r w:rsidRPr="00E67170">
        <w:rPr>
          <w:sz w:val="28"/>
          <w:szCs w:val="28"/>
        </w:rPr>
        <w:t xml:space="preserve">2.4. </w:t>
      </w:r>
      <w:r w:rsidRPr="00E67170">
        <w:rPr>
          <w:color w:val="000000"/>
          <w:sz w:val="28"/>
          <w:szCs w:val="28"/>
          <w:lang w:bidi="ru-RU"/>
        </w:rPr>
        <w:t>Поля ЭД «Договор» заполняются в строгом соответствии с данными контракта с учетом следующих особенностей:</w:t>
      </w:r>
    </w:p>
    <w:p w:rsidR="00246B34" w:rsidRPr="00E67170" w:rsidRDefault="00246B34" w:rsidP="007D3A2D">
      <w:pPr>
        <w:ind w:left="60" w:right="80" w:firstLine="720"/>
        <w:jc w:val="both"/>
        <w:rPr>
          <w:sz w:val="28"/>
          <w:szCs w:val="28"/>
        </w:rPr>
      </w:pPr>
      <w:r w:rsidRPr="00E67170">
        <w:rPr>
          <w:color w:val="000000"/>
          <w:sz w:val="28"/>
          <w:szCs w:val="28"/>
          <w:lang w:bidi="ru-RU"/>
        </w:rPr>
        <w:t>а) если контракт частично исполнен в период, предшествующий текущему финансовому году, сумма частичного исполнения указывается в поле «Исп. на нач. года» вкладки «Общая информация»;</w:t>
      </w:r>
    </w:p>
    <w:p w:rsidR="00246B34" w:rsidRPr="00E67170" w:rsidRDefault="00246B34" w:rsidP="007D3A2D">
      <w:pPr>
        <w:ind w:left="60" w:right="80" w:firstLine="720"/>
        <w:jc w:val="both"/>
        <w:rPr>
          <w:sz w:val="28"/>
          <w:szCs w:val="28"/>
        </w:rPr>
      </w:pPr>
      <w:r w:rsidRPr="00E67170">
        <w:rPr>
          <w:color w:val="000000"/>
          <w:sz w:val="28"/>
          <w:szCs w:val="28"/>
          <w:lang w:bidi="ru-RU"/>
        </w:rPr>
        <w:t>б) если в контракте предусмотрены авансовые платежи, информация об их наличии, способе расчета (процент или фиксированная сумма) и размере указывается в поле «Условия оплаты поставки» вкладки «Общая информация»;</w:t>
      </w:r>
    </w:p>
    <w:p w:rsidR="00246B34" w:rsidRPr="00E67170" w:rsidRDefault="00246B34" w:rsidP="007D3A2D">
      <w:pPr>
        <w:ind w:left="60" w:right="80" w:firstLine="720"/>
        <w:jc w:val="both"/>
        <w:rPr>
          <w:sz w:val="28"/>
          <w:szCs w:val="28"/>
        </w:rPr>
      </w:pPr>
      <w:r w:rsidRPr="00E67170">
        <w:rPr>
          <w:color w:val="000000"/>
          <w:sz w:val="28"/>
          <w:szCs w:val="28"/>
          <w:lang w:bidi="ru-RU"/>
        </w:rPr>
        <w:t>в) если информация о контракте подлежит включению в реестр контрактов, уникальный номер реестровой записи в реестре контрактов указывается в поле «Реестровый номер контракта» вкладки «Дополнительная информация»;</w:t>
      </w:r>
    </w:p>
    <w:p w:rsidR="00246B34" w:rsidRPr="00E67170" w:rsidRDefault="00246B34" w:rsidP="007D3A2D">
      <w:pPr>
        <w:ind w:left="60" w:right="80" w:firstLine="720"/>
        <w:jc w:val="both"/>
        <w:rPr>
          <w:sz w:val="28"/>
          <w:szCs w:val="28"/>
        </w:rPr>
      </w:pPr>
      <w:r w:rsidRPr="00E67170">
        <w:rPr>
          <w:color w:val="000000"/>
          <w:sz w:val="28"/>
          <w:szCs w:val="28"/>
          <w:lang w:bidi="ru-RU"/>
        </w:rPr>
        <w:t xml:space="preserve">г) если информация о контракте не подлежит включению в реестр контрактов, основание </w:t>
      </w:r>
      <w:r w:rsidR="00C067F9" w:rsidRPr="00E67170">
        <w:rPr>
          <w:color w:val="000000"/>
          <w:sz w:val="28"/>
          <w:szCs w:val="28"/>
          <w:lang w:bidi="ru-RU"/>
        </w:rPr>
        <w:t>не включения</w:t>
      </w:r>
      <w:r w:rsidRPr="00E67170">
        <w:rPr>
          <w:color w:val="000000"/>
          <w:sz w:val="28"/>
          <w:szCs w:val="28"/>
          <w:lang w:bidi="ru-RU"/>
        </w:rPr>
        <w:t xml:space="preserve"> контракта в реестр контрактов указывается в поле «Комментарий» вкладки «Дополнительная информация»;</w:t>
      </w:r>
    </w:p>
    <w:p w:rsidR="00246B34" w:rsidRPr="00E67170" w:rsidRDefault="00246B34" w:rsidP="007D3A2D">
      <w:pPr>
        <w:ind w:left="60" w:right="80" w:firstLine="720"/>
        <w:jc w:val="both"/>
        <w:rPr>
          <w:sz w:val="28"/>
          <w:szCs w:val="28"/>
        </w:rPr>
      </w:pPr>
      <w:r w:rsidRPr="00E67170">
        <w:rPr>
          <w:color w:val="000000"/>
          <w:sz w:val="28"/>
          <w:szCs w:val="28"/>
          <w:lang w:bidi="ru-RU"/>
        </w:rPr>
        <w:t xml:space="preserve">д) если срок исполнения контракта (с учетом срока оплаты поставленного товара, выполненной работы, оказанной услуги) находится в пределах одного финансового года, в поле «Признак договора» указывается </w:t>
      </w:r>
      <w:r w:rsidRPr="00E67170">
        <w:rPr>
          <w:color w:val="000000"/>
          <w:sz w:val="28"/>
          <w:szCs w:val="28"/>
          <w:lang w:bidi="ru-RU"/>
        </w:rPr>
        <w:lastRenderedPageBreak/>
        <w:t>признак «Однолетний», во всех остальных случаях в поле «Признак договора» указывается признак «Многолетний»;</w:t>
      </w:r>
    </w:p>
    <w:p w:rsidR="00246B34" w:rsidRPr="00E67170" w:rsidRDefault="00246B34" w:rsidP="007D3A2D">
      <w:pPr>
        <w:ind w:left="60" w:right="80" w:firstLine="720"/>
        <w:jc w:val="both"/>
        <w:rPr>
          <w:sz w:val="28"/>
          <w:szCs w:val="28"/>
        </w:rPr>
      </w:pPr>
      <w:r w:rsidRPr="00E67170">
        <w:rPr>
          <w:color w:val="000000"/>
          <w:sz w:val="28"/>
          <w:szCs w:val="28"/>
          <w:lang w:bidi="ru-RU"/>
        </w:rPr>
        <w:t>е) в поле «Дата окончания» указывается дата полного исполнения сторонами своих обязательств с учетом срока оплаты поставленного товара, выполненной работы, оказанной услуги.</w:t>
      </w:r>
    </w:p>
    <w:p w:rsidR="00E02748" w:rsidRPr="00E67170" w:rsidRDefault="00246B34" w:rsidP="007D3A2D">
      <w:pPr>
        <w:ind w:left="60" w:right="80" w:firstLine="720"/>
        <w:jc w:val="both"/>
        <w:rPr>
          <w:color w:val="000000"/>
          <w:sz w:val="28"/>
          <w:szCs w:val="28"/>
          <w:lang w:bidi="ru-RU"/>
        </w:rPr>
      </w:pPr>
      <w:r w:rsidRPr="00E67170">
        <w:rPr>
          <w:sz w:val="28"/>
          <w:szCs w:val="28"/>
        </w:rPr>
        <w:t xml:space="preserve">2.5. </w:t>
      </w:r>
      <w:r w:rsidR="00EC4CFF" w:rsidRPr="00E67170">
        <w:rPr>
          <w:sz w:val="28"/>
          <w:szCs w:val="28"/>
        </w:rPr>
        <w:t xml:space="preserve">К </w:t>
      </w:r>
      <w:r w:rsidRPr="00E67170">
        <w:rPr>
          <w:color w:val="000000"/>
          <w:sz w:val="28"/>
          <w:szCs w:val="28"/>
          <w:lang w:bidi="ru-RU"/>
        </w:rPr>
        <w:t xml:space="preserve">ЭД «Договор» </w:t>
      </w:r>
      <w:r w:rsidR="00283EB2" w:rsidRPr="00E67170">
        <w:rPr>
          <w:color w:val="000000"/>
          <w:sz w:val="28"/>
          <w:szCs w:val="28"/>
          <w:lang w:bidi="ru-RU"/>
        </w:rPr>
        <w:t xml:space="preserve">прилагается </w:t>
      </w:r>
      <w:r w:rsidRPr="00E67170">
        <w:rPr>
          <w:color w:val="000000"/>
          <w:sz w:val="28"/>
          <w:szCs w:val="28"/>
          <w:lang w:bidi="ru-RU"/>
        </w:rPr>
        <w:t>копи</w:t>
      </w:r>
      <w:r w:rsidR="007D3A2D" w:rsidRPr="00E67170">
        <w:rPr>
          <w:color w:val="000000"/>
          <w:sz w:val="28"/>
          <w:szCs w:val="28"/>
          <w:lang w:bidi="ru-RU"/>
        </w:rPr>
        <w:t>я</w:t>
      </w:r>
      <w:r w:rsidRPr="00E67170">
        <w:rPr>
          <w:color w:val="000000"/>
          <w:sz w:val="28"/>
          <w:szCs w:val="28"/>
          <w:lang w:bidi="ru-RU"/>
        </w:rPr>
        <w:t xml:space="preserve"> контракта в виде файла, содержащего графическую копию документа на бумажном носителе, созданную посредством его сканирования, или текстов</w:t>
      </w:r>
      <w:r w:rsidR="007D3A2D" w:rsidRPr="00E67170">
        <w:rPr>
          <w:color w:val="000000"/>
          <w:sz w:val="28"/>
          <w:szCs w:val="28"/>
          <w:lang w:bidi="ru-RU"/>
        </w:rPr>
        <w:t>ая</w:t>
      </w:r>
      <w:r w:rsidRPr="00E67170">
        <w:rPr>
          <w:color w:val="000000"/>
          <w:sz w:val="28"/>
          <w:szCs w:val="28"/>
          <w:lang w:bidi="ru-RU"/>
        </w:rPr>
        <w:t xml:space="preserve"> копи</w:t>
      </w:r>
      <w:r w:rsidR="007D3A2D" w:rsidRPr="00E67170">
        <w:rPr>
          <w:color w:val="000000"/>
          <w:sz w:val="28"/>
          <w:szCs w:val="28"/>
          <w:lang w:bidi="ru-RU"/>
        </w:rPr>
        <w:t>я</w:t>
      </w:r>
      <w:r w:rsidRPr="00E67170">
        <w:rPr>
          <w:color w:val="000000"/>
          <w:sz w:val="28"/>
          <w:szCs w:val="28"/>
          <w:lang w:bidi="ru-RU"/>
        </w:rPr>
        <w:t xml:space="preserve"> электронного документа.</w:t>
      </w:r>
    </w:p>
    <w:p w:rsidR="00246B34" w:rsidRPr="00E67170" w:rsidRDefault="00E02748" w:rsidP="007D3A2D">
      <w:pPr>
        <w:ind w:left="60" w:right="80" w:firstLine="720"/>
        <w:jc w:val="both"/>
        <w:rPr>
          <w:color w:val="000000"/>
          <w:sz w:val="28"/>
          <w:szCs w:val="28"/>
          <w:lang w:bidi="ru-RU"/>
        </w:rPr>
      </w:pPr>
      <w:r w:rsidRPr="00E67170">
        <w:rPr>
          <w:sz w:val="28"/>
          <w:szCs w:val="28"/>
        </w:rPr>
        <w:t>2.</w:t>
      </w:r>
      <w:r w:rsidRPr="00E67170">
        <w:rPr>
          <w:color w:val="000000"/>
          <w:sz w:val="28"/>
          <w:szCs w:val="28"/>
          <w:lang w:bidi="ru-RU"/>
        </w:rPr>
        <w:t xml:space="preserve">6. </w:t>
      </w:r>
      <w:r w:rsidR="00F35C5A" w:rsidRPr="00E67170">
        <w:rPr>
          <w:color w:val="000000"/>
          <w:sz w:val="28"/>
          <w:szCs w:val="28"/>
          <w:lang w:bidi="ru-RU"/>
        </w:rPr>
        <w:t>Главный бухгалтер</w:t>
      </w:r>
      <w:r w:rsidR="00423993" w:rsidRPr="00E67170">
        <w:rPr>
          <w:color w:val="000000"/>
          <w:sz w:val="28"/>
          <w:szCs w:val="28"/>
          <w:lang w:bidi="ru-RU"/>
        </w:rPr>
        <w:t xml:space="preserve"> </w:t>
      </w:r>
      <w:r w:rsidR="00246B34" w:rsidRPr="00E67170">
        <w:rPr>
          <w:color w:val="000000"/>
          <w:sz w:val="28"/>
          <w:szCs w:val="28"/>
          <w:lang w:bidi="ru-RU"/>
        </w:rPr>
        <w:t>в срок не более 2 рабочих дней со дня получения ЭД «Договор» осуществляет его проверку на:</w:t>
      </w:r>
    </w:p>
    <w:p w:rsidR="00246B34" w:rsidRPr="00E67170" w:rsidRDefault="00246B34" w:rsidP="007D3A2D">
      <w:pPr>
        <w:ind w:left="80" w:right="120" w:firstLine="740"/>
        <w:jc w:val="both"/>
        <w:rPr>
          <w:sz w:val="28"/>
          <w:szCs w:val="28"/>
        </w:rPr>
      </w:pPr>
      <w:r w:rsidRPr="00E67170">
        <w:rPr>
          <w:color w:val="000000"/>
          <w:sz w:val="28"/>
          <w:szCs w:val="28"/>
          <w:lang w:bidi="ru-RU"/>
        </w:rPr>
        <w:t>соответствие информации, указанной в ЭД «Договор», условиям соответствующего контракта;</w:t>
      </w:r>
    </w:p>
    <w:p w:rsidR="00246B34" w:rsidRPr="00E67170" w:rsidRDefault="00246B34" w:rsidP="007D3A2D">
      <w:pPr>
        <w:ind w:left="80" w:right="120" w:firstLine="740"/>
        <w:jc w:val="both"/>
        <w:rPr>
          <w:sz w:val="28"/>
          <w:szCs w:val="28"/>
        </w:rPr>
      </w:pPr>
      <w:r w:rsidRPr="00E67170">
        <w:rPr>
          <w:color w:val="000000"/>
          <w:sz w:val="28"/>
          <w:szCs w:val="28"/>
          <w:lang w:bidi="ru-RU"/>
        </w:rPr>
        <w:t>правильность заполнения полей ЭД «Договор» с учетом особенностей указанных в пункте 2.4 настоящего Порядка;</w:t>
      </w:r>
    </w:p>
    <w:p w:rsidR="00246B34" w:rsidRPr="00E67170" w:rsidRDefault="00246B34" w:rsidP="007D3A2D">
      <w:pPr>
        <w:ind w:left="80" w:right="120" w:firstLine="740"/>
        <w:jc w:val="both"/>
        <w:rPr>
          <w:sz w:val="28"/>
          <w:szCs w:val="28"/>
        </w:rPr>
      </w:pPr>
      <w:r w:rsidRPr="00E67170">
        <w:rPr>
          <w:color w:val="000000"/>
          <w:sz w:val="28"/>
          <w:szCs w:val="28"/>
          <w:lang w:bidi="ru-RU"/>
        </w:rPr>
        <w:t>не</w:t>
      </w:r>
      <w:r w:rsidR="00F41AEB">
        <w:rPr>
          <w:color w:val="000000"/>
          <w:sz w:val="28"/>
          <w:szCs w:val="28"/>
          <w:lang w:bidi="ru-RU"/>
        </w:rPr>
        <w:t xml:space="preserve"> </w:t>
      </w:r>
      <w:r w:rsidRPr="00E67170">
        <w:rPr>
          <w:color w:val="000000"/>
          <w:sz w:val="28"/>
          <w:szCs w:val="28"/>
          <w:lang w:bidi="ru-RU"/>
        </w:rPr>
        <w:t>превышение суммы бюджетного обязательства по соответствующим кодам классификации над суммой неиспользованных лимитов бюджетных обязательств, отраженных на соответствующем лицевом счете получателя бюджетных средств, отдельно для текущего финансового года, первого и второго года планового периода;</w:t>
      </w:r>
    </w:p>
    <w:p w:rsidR="00E02748" w:rsidRPr="00E67170" w:rsidRDefault="00246B34" w:rsidP="007D3A2D">
      <w:pPr>
        <w:ind w:left="80" w:right="120" w:firstLine="740"/>
        <w:jc w:val="both"/>
        <w:rPr>
          <w:sz w:val="28"/>
          <w:szCs w:val="28"/>
        </w:rPr>
      </w:pPr>
      <w:r w:rsidRPr="00E67170">
        <w:rPr>
          <w:color w:val="000000"/>
          <w:sz w:val="28"/>
          <w:szCs w:val="28"/>
          <w:lang w:bidi="ru-RU"/>
        </w:rPr>
        <w:t>соответствие предмета контракта кодам классификации, указанным по соответствующим строкам ЭД «Договор».</w:t>
      </w:r>
    </w:p>
    <w:p w:rsidR="00E02748" w:rsidRPr="00E67170" w:rsidRDefault="00E02748" w:rsidP="007D3A2D">
      <w:pPr>
        <w:ind w:left="80" w:right="120" w:firstLine="740"/>
        <w:jc w:val="both"/>
        <w:rPr>
          <w:sz w:val="28"/>
          <w:szCs w:val="28"/>
        </w:rPr>
      </w:pPr>
      <w:r w:rsidRPr="00E67170">
        <w:rPr>
          <w:sz w:val="28"/>
          <w:szCs w:val="28"/>
        </w:rPr>
        <w:t xml:space="preserve">2.7. </w:t>
      </w:r>
      <w:r w:rsidR="00246B34" w:rsidRPr="00E67170">
        <w:rPr>
          <w:color w:val="000000"/>
          <w:sz w:val="28"/>
          <w:szCs w:val="28"/>
          <w:lang w:bidi="ru-RU"/>
        </w:rPr>
        <w:t>В случае положительного результата проверки ЭД «Договор» на соответствие требованиям, предусмотренным пунктом 2.6 настоящего Порядка, регистрирует</w:t>
      </w:r>
      <w:r w:rsidR="00F35C5A" w:rsidRPr="00E67170">
        <w:rPr>
          <w:color w:val="000000"/>
          <w:sz w:val="28"/>
          <w:szCs w:val="28"/>
          <w:lang w:bidi="ru-RU"/>
        </w:rPr>
        <w:t>ся</w:t>
      </w:r>
      <w:r w:rsidR="00246B34" w:rsidRPr="00E67170">
        <w:rPr>
          <w:color w:val="000000"/>
          <w:sz w:val="28"/>
          <w:szCs w:val="28"/>
          <w:lang w:bidi="ru-RU"/>
        </w:rPr>
        <w:t xml:space="preserve"> ЭД «Договор» с одновременной автоматической регистрацией бюджетного обязательства.</w:t>
      </w:r>
    </w:p>
    <w:p w:rsidR="00E02748" w:rsidRPr="00E67170" w:rsidRDefault="00E02748" w:rsidP="007D3A2D">
      <w:pPr>
        <w:ind w:left="80" w:right="120" w:firstLine="740"/>
        <w:jc w:val="both"/>
        <w:rPr>
          <w:color w:val="000000"/>
          <w:sz w:val="28"/>
          <w:szCs w:val="28"/>
          <w:lang w:bidi="ru-RU"/>
        </w:rPr>
      </w:pPr>
      <w:r w:rsidRPr="00E67170">
        <w:rPr>
          <w:color w:val="000000"/>
          <w:sz w:val="28"/>
          <w:szCs w:val="28"/>
          <w:lang w:bidi="ru-RU"/>
        </w:rPr>
        <w:t>2.8.</w:t>
      </w:r>
      <w:r w:rsidR="00246B34" w:rsidRPr="00E67170">
        <w:rPr>
          <w:color w:val="000000"/>
          <w:sz w:val="28"/>
          <w:szCs w:val="28"/>
          <w:lang w:bidi="ru-RU"/>
        </w:rPr>
        <w:t xml:space="preserve"> В случае отрицательного результата проверки ЭД «Договор» на соответствие требованиям, предусмотренным пунктом 2.6 настоящего Порядка, </w:t>
      </w:r>
      <w:r w:rsidR="00F35C5A" w:rsidRPr="00E67170">
        <w:rPr>
          <w:color w:val="000000"/>
          <w:sz w:val="28"/>
          <w:szCs w:val="28"/>
          <w:lang w:bidi="ru-RU"/>
        </w:rPr>
        <w:t>главный бухгалтер</w:t>
      </w:r>
      <w:r w:rsidR="00423993" w:rsidRPr="00E67170">
        <w:rPr>
          <w:color w:val="000000"/>
          <w:sz w:val="28"/>
          <w:szCs w:val="28"/>
          <w:lang w:bidi="ru-RU"/>
        </w:rPr>
        <w:t xml:space="preserve"> </w:t>
      </w:r>
      <w:r w:rsidR="00246B34" w:rsidRPr="00E67170">
        <w:rPr>
          <w:color w:val="000000"/>
          <w:sz w:val="28"/>
          <w:szCs w:val="28"/>
          <w:lang w:bidi="ru-RU"/>
        </w:rPr>
        <w:t>отказывает в регистрации ЭД «Договор» с указанием причины отказа.</w:t>
      </w:r>
    </w:p>
    <w:p w:rsidR="00283EB2" w:rsidRPr="00E67170" w:rsidRDefault="000816F9" w:rsidP="007D3A2D">
      <w:pPr>
        <w:ind w:left="80" w:right="120" w:firstLine="740"/>
        <w:jc w:val="both"/>
        <w:rPr>
          <w:sz w:val="28"/>
          <w:szCs w:val="28"/>
        </w:rPr>
      </w:pPr>
      <w:r>
        <w:rPr>
          <w:color w:val="000000"/>
          <w:sz w:val="28"/>
          <w:szCs w:val="28"/>
          <w:lang w:bidi="ru-RU"/>
        </w:rPr>
        <w:t>Старший инспектор</w:t>
      </w:r>
      <w:r w:rsidR="00283EB2" w:rsidRPr="00E67170">
        <w:rPr>
          <w:color w:val="000000"/>
          <w:sz w:val="28"/>
          <w:szCs w:val="28"/>
          <w:lang w:bidi="ru-RU"/>
        </w:rPr>
        <w:t xml:space="preserve"> сектора вносит исправления в ЭД «Договор» и направляет главному бухгалтеру </w:t>
      </w:r>
      <w:r w:rsidR="001B0A8A" w:rsidRPr="00E67170">
        <w:rPr>
          <w:color w:val="000000"/>
          <w:sz w:val="28"/>
          <w:szCs w:val="28"/>
          <w:lang w:bidi="ru-RU"/>
        </w:rPr>
        <w:t>на</w:t>
      </w:r>
      <w:r w:rsidR="00283EB2" w:rsidRPr="00E67170">
        <w:rPr>
          <w:color w:val="000000"/>
          <w:sz w:val="28"/>
          <w:szCs w:val="28"/>
          <w:lang w:bidi="ru-RU"/>
        </w:rPr>
        <w:t xml:space="preserve"> проверку</w:t>
      </w:r>
      <w:r w:rsidR="001B0A8A" w:rsidRPr="00E67170">
        <w:rPr>
          <w:color w:val="000000"/>
          <w:sz w:val="28"/>
          <w:szCs w:val="28"/>
          <w:lang w:bidi="ru-RU"/>
        </w:rPr>
        <w:t>.</w:t>
      </w:r>
    </w:p>
    <w:p w:rsidR="00246B34" w:rsidRPr="00E67170" w:rsidRDefault="00E02748" w:rsidP="007D3A2D">
      <w:pPr>
        <w:ind w:left="80" w:right="120" w:firstLine="740"/>
        <w:jc w:val="both"/>
        <w:rPr>
          <w:sz w:val="28"/>
          <w:szCs w:val="28"/>
        </w:rPr>
      </w:pPr>
      <w:r w:rsidRPr="00E67170">
        <w:rPr>
          <w:sz w:val="28"/>
          <w:szCs w:val="28"/>
        </w:rPr>
        <w:t xml:space="preserve">2.9. </w:t>
      </w:r>
      <w:r w:rsidR="00246B34" w:rsidRPr="00E67170">
        <w:rPr>
          <w:color w:val="000000"/>
          <w:sz w:val="28"/>
          <w:szCs w:val="28"/>
          <w:lang w:bidi="ru-RU"/>
        </w:rPr>
        <w:t xml:space="preserve">Внесение изменений в поставленное на учет бюджетное обязательство осуществляется </w:t>
      </w:r>
      <w:r w:rsidR="007A1AA6">
        <w:rPr>
          <w:color w:val="000000"/>
          <w:sz w:val="28"/>
          <w:szCs w:val="28"/>
          <w:lang w:bidi="ru-RU"/>
        </w:rPr>
        <w:t>старшим инспектором</w:t>
      </w:r>
      <w:bookmarkStart w:id="0" w:name="_GoBack"/>
      <w:bookmarkEnd w:id="0"/>
      <w:r w:rsidR="00D76404" w:rsidRPr="00E67170">
        <w:rPr>
          <w:color w:val="000000"/>
          <w:sz w:val="28"/>
          <w:szCs w:val="28"/>
          <w:lang w:bidi="ru-RU"/>
        </w:rPr>
        <w:t xml:space="preserve"> сектора</w:t>
      </w:r>
      <w:r w:rsidR="00246B34" w:rsidRPr="00E67170">
        <w:rPr>
          <w:color w:val="000000"/>
          <w:sz w:val="28"/>
          <w:szCs w:val="28"/>
          <w:lang w:bidi="ru-RU"/>
        </w:rPr>
        <w:t xml:space="preserve"> путем изменения информации, содержащейся в ЭД «Договор», посредством его перерегистрации в «АЦК-Финансы» не позднее 5 рабочих дней:</w:t>
      </w:r>
    </w:p>
    <w:p w:rsidR="00246B34" w:rsidRPr="00E67170" w:rsidRDefault="00246B34" w:rsidP="007D3A2D">
      <w:pPr>
        <w:ind w:left="80" w:right="120" w:firstLine="740"/>
        <w:jc w:val="both"/>
        <w:rPr>
          <w:sz w:val="28"/>
          <w:szCs w:val="28"/>
        </w:rPr>
      </w:pPr>
      <w:r w:rsidRPr="00E67170">
        <w:rPr>
          <w:color w:val="000000"/>
          <w:sz w:val="28"/>
          <w:szCs w:val="28"/>
          <w:lang w:bidi="ru-RU"/>
        </w:rPr>
        <w:t>со дня включения информации об изменении (расторжении) контракта в реестр контрактов в случае, если информация о контракте подлежит включению в реестр контрактов;</w:t>
      </w:r>
    </w:p>
    <w:p w:rsidR="00E02748" w:rsidRPr="00E67170" w:rsidRDefault="00246B34" w:rsidP="007D3A2D">
      <w:pPr>
        <w:ind w:left="80" w:right="120" w:firstLine="740"/>
        <w:jc w:val="both"/>
        <w:rPr>
          <w:sz w:val="28"/>
          <w:szCs w:val="28"/>
        </w:rPr>
      </w:pPr>
      <w:r w:rsidRPr="00E67170">
        <w:rPr>
          <w:color w:val="000000"/>
          <w:sz w:val="28"/>
          <w:szCs w:val="28"/>
          <w:lang w:bidi="ru-RU"/>
        </w:rPr>
        <w:t>со дня изменения (расторжения) контракта в случае, если информация о контракте не подлежит включению в реестр контрактов.</w:t>
      </w:r>
    </w:p>
    <w:p w:rsidR="00E02748" w:rsidRPr="00E67170" w:rsidRDefault="00E02748" w:rsidP="007D3A2D">
      <w:pPr>
        <w:ind w:left="80" w:right="120" w:firstLine="740"/>
        <w:jc w:val="both"/>
        <w:rPr>
          <w:sz w:val="28"/>
          <w:szCs w:val="28"/>
        </w:rPr>
      </w:pPr>
      <w:r w:rsidRPr="00E67170">
        <w:rPr>
          <w:sz w:val="28"/>
          <w:szCs w:val="28"/>
        </w:rPr>
        <w:t xml:space="preserve">2.10. </w:t>
      </w:r>
      <w:r w:rsidR="000816F9">
        <w:rPr>
          <w:color w:val="000000"/>
          <w:sz w:val="28"/>
          <w:szCs w:val="28"/>
          <w:lang w:bidi="ru-RU"/>
        </w:rPr>
        <w:t>Старший инспектор</w:t>
      </w:r>
      <w:r w:rsidR="00D76404" w:rsidRPr="00E67170">
        <w:rPr>
          <w:color w:val="000000"/>
          <w:sz w:val="28"/>
          <w:szCs w:val="28"/>
          <w:lang w:bidi="ru-RU"/>
        </w:rPr>
        <w:t xml:space="preserve"> сектора</w:t>
      </w:r>
      <w:r w:rsidR="00246B34" w:rsidRPr="00E67170">
        <w:rPr>
          <w:color w:val="000000"/>
          <w:sz w:val="28"/>
          <w:szCs w:val="28"/>
          <w:lang w:bidi="ru-RU"/>
        </w:rPr>
        <w:t xml:space="preserve"> заполняет новый ЭД «Договор», созданный посредством действия «Перерегистрировать», в строгом </w:t>
      </w:r>
      <w:r w:rsidR="00246B34" w:rsidRPr="00E67170">
        <w:rPr>
          <w:color w:val="000000"/>
          <w:sz w:val="28"/>
          <w:szCs w:val="28"/>
          <w:lang w:bidi="ru-RU"/>
        </w:rPr>
        <w:lastRenderedPageBreak/>
        <w:t>соответствии с условиями контракта и всех дополнительных соглашений к нему (иных документов, на основании которых в контракт вносятся изменения), и прилагает к нему копии контракта и всех дополнительных соглашений, оформленные в соответствии с пунктом 2.5 настоящего Порядка.</w:t>
      </w:r>
    </w:p>
    <w:p w:rsidR="00E02748" w:rsidRPr="00E67170" w:rsidRDefault="00E02748" w:rsidP="007D3A2D">
      <w:pPr>
        <w:ind w:left="80" w:right="120" w:firstLine="740"/>
        <w:jc w:val="both"/>
        <w:rPr>
          <w:sz w:val="28"/>
          <w:szCs w:val="28"/>
        </w:rPr>
      </w:pPr>
      <w:r w:rsidRPr="00E67170">
        <w:rPr>
          <w:sz w:val="28"/>
          <w:szCs w:val="28"/>
        </w:rPr>
        <w:t xml:space="preserve">2.11. </w:t>
      </w:r>
      <w:r w:rsidR="00246B34" w:rsidRPr="00E67170">
        <w:rPr>
          <w:color w:val="000000"/>
          <w:sz w:val="28"/>
          <w:szCs w:val="28"/>
          <w:lang w:bidi="ru-RU"/>
        </w:rPr>
        <w:t xml:space="preserve">Датой </w:t>
      </w:r>
      <w:r w:rsidR="001B0A8A" w:rsidRPr="00E67170">
        <w:rPr>
          <w:color w:val="000000"/>
          <w:sz w:val="28"/>
          <w:szCs w:val="28"/>
          <w:lang w:bidi="ru-RU"/>
        </w:rPr>
        <w:t>регистрации</w:t>
      </w:r>
      <w:r w:rsidR="00246B34" w:rsidRPr="00E67170">
        <w:rPr>
          <w:color w:val="000000"/>
          <w:sz w:val="28"/>
          <w:szCs w:val="28"/>
          <w:lang w:bidi="ru-RU"/>
        </w:rPr>
        <w:t xml:space="preserve"> ЭД «Договор» с учетом внесенных в контракт изменений считается дата его регистрации в «АЦК-Финансы» на статусе «Принят»</w:t>
      </w:r>
    </w:p>
    <w:p w:rsidR="006A4F40" w:rsidRPr="00E67170" w:rsidRDefault="00E02748" w:rsidP="007D3A2D">
      <w:pPr>
        <w:ind w:left="80" w:right="120" w:firstLine="740"/>
        <w:jc w:val="both"/>
        <w:rPr>
          <w:color w:val="000000"/>
          <w:sz w:val="28"/>
          <w:szCs w:val="28"/>
          <w:lang w:bidi="ru-RU"/>
        </w:rPr>
      </w:pPr>
      <w:r w:rsidRPr="00E67170">
        <w:rPr>
          <w:sz w:val="28"/>
          <w:szCs w:val="28"/>
        </w:rPr>
        <w:t xml:space="preserve">2.12. </w:t>
      </w:r>
      <w:r w:rsidR="00D76404" w:rsidRPr="00E67170">
        <w:rPr>
          <w:color w:val="000000"/>
          <w:sz w:val="28"/>
          <w:szCs w:val="28"/>
          <w:lang w:bidi="ru-RU"/>
        </w:rPr>
        <w:t>Главный бухгалтер</w:t>
      </w:r>
      <w:r w:rsidR="00423993" w:rsidRPr="00E67170">
        <w:rPr>
          <w:color w:val="000000"/>
          <w:sz w:val="28"/>
          <w:szCs w:val="28"/>
          <w:lang w:bidi="ru-RU"/>
        </w:rPr>
        <w:t xml:space="preserve"> </w:t>
      </w:r>
      <w:r w:rsidR="00246B34" w:rsidRPr="00E67170">
        <w:rPr>
          <w:color w:val="000000"/>
          <w:sz w:val="28"/>
          <w:szCs w:val="28"/>
          <w:lang w:bidi="ru-RU"/>
        </w:rPr>
        <w:t xml:space="preserve">в срок не более 2 рабочих дней со </w:t>
      </w:r>
      <w:r w:rsidR="00246B34" w:rsidRPr="00E67170">
        <w:rPr>
          <w:rStyle w:val="115pt0pt"/>
          <w:b w:val="0"/>
          <w:bCs w:val="0"/>
          <w:sz w:val="28"/>
          <w:szCs w:val="28"/>
          <w:u w:val="none"/>
        </w:rPr>
        <w:t xml:space="preserve">дня </w:t>
      </w:r>
      <w:r w:rsidR="00246B34" w:rsidRPr="00E67170">
        <w:rPr>
          <w:color w:val="000000"/>
          <w:sz w:val="28"/>
          <w:szCs w:val="28"/>
          <w:lang w:bidi="ru-RU"/>
        </w:rPr>
        <w:t>представления ЭД «Договор» с учетом внесенных в контракт изменений осуществляет его обработку в соответствии с пунктами 2.6-2.8 настоящего Порядка.</w:t>
      </w:r>
    </w:p>
    <w:p w:rsidR="006A4F40" w:rsidRPr="00E67170" w:rsidRDefault="006A4F40" w:rsidP="007D3A2D">
      <w:pPr>
        <w:ind w:left="80" w:right="120" w:firstLine="740"/>
        <w:jc w:val="both"/>
        <w:rPr>
          <w:color w:val="000000"/>
          <w:sz w:val="28"/>
          <w:szCs w:val="28"/>
          <w:lang w:bidi="ru-RU"/>
        </w:rPr>
      </w:pPr>
      <w:r w:rsidRPr="00E67170">
        <w:rPr>
          <w:color w:val="000000"/>
          <w:sz w:val="28"/>
          <w:szCs w:val="28"/>
          <w:lang w:bidi="ru-RU"/>
        </w:rPr>
        <w:t xml:space="preserve">2.13. Неисполненная часть бюджетного обязательства по </w:t>
      </w:r>
      <w:r w:rsidRPr="00E67170">
        <w:rPr>
          <w:rStyle w:val="115pt0pt"/>
          <w:b w:val="0"/>
          <w:bCs w:val="0"/>
          <w:sz w:val="28"/>
          <w:szCs w:val="28"/>
          <w:u w:val="none"/>
        </w:rPr>
        <w:t xml:space="preserve">состоянию </w:t>
      </w:r>
      <w:r w:rsidRPr="00E67170">
        <w:rPr>
          <w:color w:val="000000"/>
          <w:sz w:val="28"/>
          <w:szCs w:val="28"/>
          <w:lang w:bidi="ru-RU"/>
        </w:rPr>
        <w:t>на 1 января текущего финансового года подлежит постановке на учет в первоочередном порядке.</w:t>
      </w:r>
    </w:p>
    <w:p w:rsidR="001D4AE4" w:rsidRPr="00E67170" w:rsidRDefault="001D4AE4" w:rsidP="007D3A2D">
      <w:pPr>
        <w:spacing w:after="294"/>
        <w:ind w:left="60" w:right="80" w:firstLine="720"/>
        <w:jc w:val="both"/>
        <w:rPr>
          <w:sz w:val="28"/>
          <w:szCs w:val="28"/>
        </w:rPr>
      </w:pPr>
      <w:r w:rsidRPr="00E67170">
        <w:rPr>
          <w:rStyle w:val="0pt"/>
          <w:b w:val="0"/>
          <w:sz w:val="28"/>
          <w:szCs w:val="28"/>
        </w:rPr>
        <w:t xml:space="preserve">В </w:t>
      </w:r>
      <w:r w:rsidRPr="00E67170">
        <w:rPr>
          <w:color w:val="000000"/>
          <w:sz w:val="28"/>
          <w:szCs w:val="28"/>
          <w:lang w:bidi="ru-RU"/>
        </w:rPr>
        <w:t>случае если коды классификации, по которым бюджетное обязательство было поставлено на учет в отчетном финансовом году, в текущем финансовом году являются недействующими, то в ЭД «Договор» указываются соответствующие им коды классификации, установленные на текущий финансовый год.</w:t>
      </w:r>
    </w:p>
    <w:p w:rsidR="001D4AE4" w:rsidRPr="00E67170" w:rsidRDefault="001D4AE4" w:rsidP="009A1D32">
      <w:pPr>
        <w:pStyle w:val="34"/>
        <w:numPr>
          <w:ilvl w:val="0"/>
          <w:numId w:val="42"/>
        </w:numPr>
        <w:shd w:val="clear" w:color="auto" w:fill="auto"/>
        <w:tabs>
          <w:tab w:val="left" w:pos="284"/>
        </w:tabs>
        <w:spacing w:before="0" w:after="312" w:line="240" w:lineRule="auto"/>
        <w:ind w:left="20" w:right="-1" w:hanging="20"/>
        <w:jc w:val="center"/>
        <w:rPr>
          <w:sz w:val="28"/>
          <w:szCs w:val="28"/>
        </w:rPr>
      </w:pPr>
      <w:r w:rsidRPr="00E67170">
        <w:rPr>
          <w:rStyle w:val="30pt"/>
          <w:b/>
          <w:sz w:val="28"/>
          <w:szCs w:val="28"/>
        </w:rPr>
        <w:t>Учет</w:t>
      </w:r>
      <w:r w:rsidRPr="00E67170">
        <w:rPr>
          <w:rStyle w:val="30pt"/>
          <w:sz w:val="28"/>
          <w:szCs w:val="28"/>
        </w:rPr>
        <w:t xml:space="preserve"> </w:t>
      </w:r>
      <w:r w:rsidRPr="00E67170">
        <w:rPr>
          <w:color w:val="000000"/>
          <w:sz w:val="28"/>
          <w:szCs w:val="28"/>
          <w:lang w:bidi="ru-RU"/>
        </w:rPr>
        <w:t xml:space="preserve">бюджетных обязательств, возникших из правовых актов </w:t>
      </w:r>
      <w:r w:rsidR="00D20D2A" w:rsidRPr="00E67170">
        <w:rPr>
          <w:color w:val="000000"/>
          <w:sz w:val="28"/>
          <w:szCs w:val="28"/>
          <w:lang w:bidi="ru-RU"/>
        </w:rPr>
        <w:t xml:space="preserve">Администрации </w:t>
      </w:r>
      <w:r w:rsidR="00F41AEB">
        <w:rPr>
          <w:color w:val="000000"/>
          <w:sz w:val="28"/>
          <w:szCs w:val="28"/>
          <w:lang w:bidi="ru-RU"/>
        </w:rPr>
        <w:t>Треневского</w:t>
      </w:r>
      <w:r w:rsidR="00D20D2A" w:rsidRPr="00E67170">
        <w:rPr>
          <w:color w:val="000000"/>
          <w:sz w:val="28"/>
          <w:szCs w:val="28"/>
          <w:lang w:bidi="ru-RU"/>
        </w:rPr>
        <w:t xml:space="preserve"> сельского поселения</w:t>
      </w:r>
      <w:r w:rsidRPr="00E67170">
        <w:rPr>
          <w:color w:val="000000"/>
          <w:sz w:val="28"/>
          <w:szCs w:val="28"/>
          <w:lang w:bidi="ru-RU"/>
        </w:rPr>
        <w:t xml:space="preserve"> и (или) соглашений о предоставлении межбюджетных трансфертов или договоров (соглашений) о предоставлении субсидий юридическим лицам (за исключением организаций, находящихся  в </w:t>
      </w:r>
      <w:r w:rsidR="00D20D2A" w:rsidRPr="00E67170">
        <w:rPr>
          <w:color w:val="000000"/>
          <w:sz w:val="28"/>
          <w:szCs w:val="28"/>
          <w:lang w:bidi="ru-RU"/>
        </w:rPr>
        <w:t>муниципальной</w:t>
      </w:r>
      <w:r w:rsidRPr="00E67170">
        <w:rPr>
          <w:color w:val="000000"/>
          <w:sz w:val="28"/>
          <w:szCs w:val="28"/>
          <w:lang w:bidi="ru-RU"/>
        </w:rPr>
        <w:t xml:space="preserve"> собственности), индивидуальным предпринимателям или физическим лицам - производителям товаров, работ, услуг</w:t>
      </w:r>
    </w:p>
    <w:p w:rsidR="001D4AE4" w:rsidRPr="00E67170" w:rsidRDefault="001D4AE4" w:rsidP="007D3A2D">
      <w:pPr>
        <w:widowControl w:val="0"/>
        <w:numPr>
          <w:ilvl w:val="1"/>
          <w:numId w:val="42"/>
        </w:numPr>
        <w:ind w:left="60" w:right="80" w:firstLine="720"/>
        <w:jc w:val="both"/>
        <w:rPr>
          <w:sz w:val="28"/>
          <w:szCs w:val="28"/>
        </w:rPr>
      </w:pPr>
      <w:r w:rsidRPr="00E67170">
        <w:rPr>
          <w:color w:val="000000"/>
          <w:sz w:val="28"/>
          <w:szCs w:val="28"/>
          <w:lang w:bidi="ru-RU"/>
        </w:rPr>
        <w:t xml:space="preserve"> Постановка на учет бюджетного обязательства осуществляется на основании сформированного </w:t>
      </w:r>
      <w:r w:rsidR="00D20D2A" w:rsidRPr="00E67170">
        <w:rPr>
          <w:color w:val="000000"/>
          <w:sz w:val="28"/>
          <w:szCs w:val="28"/>
          <w:lang w:bidi="ru-RU"/>
        </w:rPr>
        <w:t>ведущим специалистом сектора</w:t>
      </w:r>
      <w:r w:rsidRPr="00E67170">
        <w:rPr>
          <w:color w:val="000000"/>
          <w:sz w:val="28"/>
          <w:szCs w:val="28"/>
          <w:lang w:bidi="ru-RU"/>
        </w:rPr>
        <w:t xml:space="preserve"> в «АЦК-Финансы» ЭД «Договор».</w:t>
      </w:r>
    </w:p>
    <w:p w:rsidR="001D4AE4" w:rsidRPr="00E67170" w:rsidRDefault="00606588" w:rsidP="007D3A2D">
      <w:pPr>
        <w:widowControl w:val="0"/>
        <w:numPr>
          <w:ilvl w:val="1"/>
          <w:numId w:val="42"/>
        </w:numPr>
        <w:ind w:left="60" w:right="80" w:firstLine="720"/>
        <w:jc w:val="both"/>
        <w:rPr>
          <w:sz w:val="28"/>
          <w:szCs w:val="28"/>
        </w:rPr>
      </w:pPr>
      <w:r w:rsidRPr="00E67170">
        <w:rPr>
          <w:color w:val="000000"/>
          <w:sz w:val="28"/>
          <w:szCs w:val="28"/>
          <w:lang w:bidi="ru-RU"/>
        </w:rPr>
        <w:t>Специалисты Администрации</w:t>
      </w:r>
      <w:r w:rsidR="001D4AE4" w:rsidRPr="00E67170">
        <w:rPr>
          <w:color w:val="000000"/>
          <w:sz w:val="28"/>
          <w:szCs w:val="28"/>
          <w:lang w:bidi="ru-RU"/>
        </w:rPr>
        <w:t xml:space="preserve"> представля</w:t>
      </w:r>
      <w:r w:rsidRPr="00E67170">
        <w:rPr>
          <w:color w:val="000000"/>
          <w:sz w:val="28"/>
          <w:szCs w:val="28"/>
          <w:lang w:bidi="ru-RU"/>
        </w:rPr>
        <w:t>ют</w:t>
      </w:r>
      <w:r w:rsidR="001D4AE4" w:rsidRPr="00E67170">
        <w:rPr>
          <w:color w:val="000000"/>
          <w:sz w:val="28"/>
          <w:szCs w:val="28"/>
          <w:lang w:bidi="ru-RU"/>
        </w:rPr>
        <w:t xml:space="preserve"> </w:t>
      </w:r>
      <w:r w:rsidRPr="00E67170">
        <w:rPr>
          <w:color w:val="000000"/>
          <w:sz w:val="28"/>
          <w:szCs w:val="28"/>
          <w:lang w:bidi="ru-RU"/>
        </w:rPr>
        <w:t xml:space="preserve">документы </w:t>
      </w:r>
      <w:r w:rsidR="001D4AE4" w:rsidRPr="00E67170">
        <w:rPr>
          <w:color w:val="000000"/>
          <w:sz w:val="28"/>
          <w:szCs w:val="28"/>
          <w:lang w:bidi="ru-RU"/>
        </w:rPr>
        <w:t xml:space="preserve">в </w:t>
      </w:r>
      <w:r w:rsidR="00AC02B2" w:rsidRPr="00E67170">
        <w:rPr>
          <w:color w:val="000000"/>
          <w:sz w:val="28"/>
          <w:szCs w:val="28"/>
          <w:lang w:bidi="ru-RU"/>
        </w:rPr>
        <w:t>сектор экономики и финансов</w:t>
      </w:r>
      <w:r w:rsidR="00423993" w:rsidRPr="00E67170">
        <w:rPr>
          <w:color w:val="000000"/>
          <w:sz w:val="28"/>
          <w:szCs w:val="28"/>
          <w:lang w:bidi="ru-RU"/>
        </w:rPr>
        <w:t xml:space="preserve"> </w:t>
      </w:r>
      <w:r w:rsidR="001B0A8A" w:rsidRPr="00E67170">
        <w:rPr>
          <w:color w:val="000000"/>
          <w:sz w:val="28"/>
          <w:szCs w:val="28"/>
          <w:lang w:bidi="ru-RU"/>
        </w:rPr>
        <w:t xml:space="preserve">для формирования </w:t>
      </w:r>
      <w:r w:rsidR="001D4AE4" w:rsidRPr="00E67170">
        <w:rPr>
          <w:color w:val="000000"/>
          <w:sz w:val="28"/>
          <w:szCs w:val="28"/>
          <w:lang w:bidi="ru-RU"/>
        </w:rPr>
        <w:t>ЭД «Договор» не позднее 5 рабочих дней со дня:</w:t>
      </w:r>
    </w:p>
    <w:p w:rsidR="001D4AE4" w:rsidRPr="00E67170" w:rsidRDefault="001D4AE4" w:rsidP="007D3A2D">
      <w:pPr>
        <w:ind w:left="60" w:right="80" w:firstLine="720"/>
        <w:jc w:val="both"/>
        <w:rPr>
          <w:sz w:val="28"/>
          <w:szCs w:val="28"/>
        </w:rPr>
      </w:pPr>
      <w:r w:rsidRPr="00E67170">
        <w:rPr>
          <w:color w:val="000000"/>
          <w:sz w:val="28"/>
          <w:szCs w:val="28"/>
          <w:lang w:bidi="ru-RU"/>
        </w:rPr>
        <w:t xml:space="preserve">заключения договора (соглашения) о предоставлении субсидии юридическому лицу (за исключением организаций, находящихся в </w:t>
      </w:r>
      <w:r w:rsidR="00606588" w:rsidRPr="00E67170">
        <w:rPr>
          <w:color w:val="000000"/>
          <w:sz w:val="28"/>
          <w:szCs w:val="28"/>
          <w:lang w:bidi="ru-RU"/>
        </w:rPr>
        <w:t>муниципальной</w:t>
      </w:r>
      <w:r w:rsidRPr="00E67170">
        <w:rPr>
          <w:color w:val="000000"/>
          <w:sz w:val="28"/>
          <w:szCs w:val="28"/>
          <w:lang w:bidi="ru-RU"/>
        </w:rPr>
        <w:t xml:space="preserve"> собственности), индивидуальному предпринимателю или физическому лицу - производителю товаров, работ, услуг или договора, заключенного в связи с предоставлением бюджетных инвестиций юридическому лицу, заключенных в соответствии с бюджетным законодательством Российской Федерации.</w:t>
      </w:r>
    </w:p>
    <w:p w:rsidR="001D4AE4" w:rsidRPr="00E67170" w:rsidRDefault="001D4AE4" w:rsidP="007D3A2D">
      <w:pPr>
        <w:widowControl w:val="0"/>
        <w:numPr>
          <w:ilvl w:val="1"/>
          <w:numId w:val="42"/>
        </w:numPr>
        <w:ind w:left="60" w:right="80" w:firstLine="720"/>
        <w:jc w:val="both"/>
        <w:rPr>
          <w:sz w:val="28"/>
          <w:szCs w:val="28"/>
        </w:rPr>
      </w:pPr>
      <w:r w:rsidRPr="00E67170">
        <w:rPr>
          <w:color w:val="000000"/>
          <w:sz w:val="28"/>
          <w:szCs w:val="28"/>
          <w:lang w:bidi="ru-RU"/>
        </w:rPr>
        <w:t xml:space="preserve"> Датой </w:t>
      </w:r>
      <w:r w:rsidR="001B0A8A" w:rsidRPr="00E67170">
        <w:rPr>
          <w:color w:val="000000"/>
          <w:sz w:val="28"/>
          <w:szCs w:val="28"/>
          <w:lang w:bidi="ru-RU"/>
        </w:rPr>
        <w:t>регистрации</w:t>
      </w:r>
      <w:r w:rsidRPr="00E67170">
        <w:rPr>
          <w:color w:val="000000"/>
          <w:sz w:val="28"/>
          <w:szCs w:val="28"/>
          <w:lang w:bidi="ru-RU"/>
        </w:rPr>
        <w:t xml:space="preserve"> ЭД «Договор» считается дата его </w:t>
      </w:r>
      <w:r w:rsidRPr="00E67170">
        <w:rPr>
          <w:color w:val="000000"/>
          <w:sz w:val="28"/>
          <w:szCs w:val="28"/>
          <w:lang w:bidi="ru-RU"/>
        </w:rPr>
        <w:lastRenderedPageBreak/>
        <w:t>регистрации в «АЦК-Финансы» на статусе «Принят».</w:t>
      </w:r>
    </w:p>
    <w:p w:rsidR="001D4AE4" w:rsidRPr="00E67170" w:rsidRDefault="001D4AE4" w:rsidP="007D3A2D">
      <w:pPr>
        <w:widowControl w:val="0"/>
        <w:numPr>
          <w:ilvl w:val="1"/>
          <w:numId w:val="42"/>
        </w:numPr>
        <w:ind w:left="60" w:right="80" w:firstLine="720"/>
        <w:jc w:val="both"/>
        <w:rPr>
          <w:sz w:val="28"/>
          <w:szCs w:val="28"/>
        </w:rPr>
      </w:pPr>
      <w:r w:rsidRPr="00E67170">
        <w:rPr>
          <w:color w:val="000000"/>
          <w:sz w:val="28"/>
          <w:szCs w:val="28"/>
          <w:lang w:bidi="ru-RU"/>
        </w:rPr>
        <w:t xml:space="preserve">Поля ЭД «Договор» заполняются в строгом соответствии с данными договоров (соглашений) о предоставлении субсидий юридическим лицам (за исключением организаций, находящихся в </w:t>
      </w:r>
      <w:r w:rsidR="00F35C5A" w:rsidRPr="00E67170">
        <w:rPr>
          <w:color w:val="000000"/>
          <w:sz w:val="28"/>
          <w:szCs w:val="28"/>
          <w:lang w:bidi="ru-RU"/>
        </w:rPr>
        <w:t>муниципальной</w:t>
      </w:r>
      <w:r w:rsidRPr="00E67170">
        <w:rPr>
          <w:color w:val="000000"/>
          <w:sz w:val="28"/>
          <w:szCs w:val="28"/>
          <w:lang w:bidi="ru-RU"/>
        </w:rPr>
        <w:t xml:space="preserve"> собственности), индивидуальным предпринимателям или физическим лицам — производителям товаров, работ, услуг (далее в настоящем разделе - соглашение).</w:t>
      </w:r>
    </w:p>
    <w:p w:rsidR="001D4AE4" w:rsidRPr="00E67170" w:rsidRDefault="000A6795" w:rsidP="007D3A2D">
      <w:pPr>
        <w:widowControl w:val="0"/>
        <w:numPr>
          <w:ilvl w:val="1"/>
          <w:numId w:val="42"/>
        </w:numPr>
        <w:ind w:right="80" w:firstLine="851"/>
        <w:jc w:val="both"/>
        <w:rPr>
          <w:sz w:val="28"/>
          <w:szCs w:val="28"/>
        </w:rPr>
      </w:pPr>
      <w:r w:rsidRPr="00E67170">
        <w:rPr>
          <w:sz w:val="28"/>
          <w:szCs w:val="28"/>
        </w:rPr>
        <w:t xml:space="preserve">К </w:t>
      </w:r>
      <w:r w:rsidRPr="00E67170">
        <w:rPr>
          <w:color w:val="000000"/>
          <w:sz w:val="28"/>
          <w:szCs w:val="28"/>
          <w:lang w:bidi="ru-RU"/>
        </w:rPr>
        <w:t xml:space="preserve">ЭД «Договор» прилагается копия </w:t>
      </w:r>
      <w:r w:rsidR="001D4AE4" w:rsidRPr="00E67170">
        <w:rPr>
          <w:color w:val="000000"/>
          <w:sz w:val="28"/>
          <w:szCs w:val="28"/>
          <w:lang w:bidi="ru-RU"/>
        </w:rPr>
        <w:t>соглашения в виде файла, содержащего графическую копию документа на бумажном носителе, созданную посредство</w:t>
      </w:r>
      <w:r w:rsidRPr="00E67170">
        <w:rPr>
          <w:color w:val="000000"/>
          <w:sz w:val="28"/>
          <w:szCs w:val="28"/>
          <w:lang w:bidi="ru-RU"/>
        </w:rPr>
        <w:t>м его сканирования, или текстовая</w:t>
      </w:r>
      <w:r w:rsidR="001D4AE4" w:rsidRPr="00E67170">
        <w:rPr>
          <w:color w:val="000000"/>
          <w:sz w:val="28"/>
          <w:szCs w:val="28"/>
          <w:lang w:bidi="ru-RU"/>
        </w:rPr>
        <w:t xml:space="preserve"> копи</w:t>
      </w:r>
      <w:r w:rsidRPr="00E67170">
        <w:rPr>
          <w:color w:val="000000"/>
          <w:sz w:val="28"/>
          <w:szCs w:val="28"/>
          <w:lang w:bidi="ru-RU"/>
        </w:rPr>
        <w:t>я</w:t>
      </w:r>
      <w:r w:rsidR="001D4AE4" w:rsidRPr="00E67170">
        <w:rPr>
          <w:color w:val="000000"/>
          <w:sz w:val="28"/>
          <w:szCs w:val="28"/>
          <w:lang w:bidi="ru-RU"/>
        </w:rPr>
        <w:t xml:space="preserve"> электронного документа.</w:t>
      </w:r>
    </w:p>
    <w:p w:rsidR="001D4AE4" w:rsidRPr="00E67170" w:rsidRDefault="000A6795" w:rsidP="007D3A2D">
      <w:pPr>
        <w:widowControl w:val="0"/>
        <w:numPr>
          <w:ilvl w:val="1"/>
          <w:numId w:val="42"/>
        </w:numPr>
        <w:ind w:right="80" w:firstLine="851"/>
        <w:jc w:val="both"/>
        <w:rPr>
          <w:sz w:val="28"/>
          <w:szCs w:val="28"/>
        </w:rPr>
      </w:pPr>
      <w:r w:rsidRPr="00E67170">
        <w:rPr>
          <w:color w:val="000000"/>
          <w:sz w:val="28"/>
          <w:szCs w:val="28"/>
          <w:lang w:bidi="ru-RU"/>
        </w:rPr>
        <w:t>Главный бухгалтер</w:t>
      </w:r>
      <w:r w:rsidR="00423993" w:rsidRPr="00E67170">
        <w:rPr>
          <w:color w:val="000000"/>
          <w:sz w:val="28"/>
          <w:szCs w:val="28"/>
          <w:lang w:bidi="ru-RU"/>
        </w:rPr>
        <w:t xml:space="preserve"> </w:t>
      </w:r>
      <w:r w:rsidR="001D4AE4" w:rsidRPr="00E67170">
        <w:rPr>
          <w:color w:val="000000"/>
          <w:sz w:val="28"/>
          <w:szCs w:val="28"/>
          <w:lang w:bidi="ru-RU"/>
        </w:rPr>
        <w:t>в срок не более 2 рабочих дней со дня получения ЭД «Договор» осуществляет его проверку на:</w:t>
      </w:r>
    </w:p>
    <w:p w:rsidR="001D4AE4" w:rsidRPr="00E67170" w:rsidRDefault="001D4AE4" w:rsidP="007D3A2D">
      <w:pPr>
        <w:ind w:right="80" w:firstLine="851"/>
        <w:jc w:val="both"/>
        <w:rPr>
          <w:sz w:val="28"/>
          <w:szCs w:val="28"/>
        </w:rPr>
      </w:pPr>
      <w:r w:rsidRPr="00E67170">
        <w:rPr>
          <w:color w:val="000000"/>
          <w:sz w:val="28"/>
          <w:szCs w:val="28"/>
          <w:lang w:bidi="ru-RU"/>
        </w:rPr>
        <w:t>соответствие информации, указанной в ЭД «Договор», условиям соответствующего правового акта, соглашения;</w:t>
      </w:r>
    </w:p>
    <w:p w:rsidR="001D4AE4" w:rsidRPr="00E67170" w:rsidRDefault="001D4AE4" w:rsidP="007D3A2D">
      <w:pPr>
        <w:ind w:firstLine="851"/>
        <w:jc w:val="both"/>
        <w:rPr>
          <w:sz w:val="28"/>
          <w:szCs w:val="28"/>
        </w:rPr>
      </w:pPr>
      <w:r w:rsidRPr="00E67170">
        <w:rPr>
          <w:color w:val="000000"/>
          <w:sz w:val="28"/>
          <w:szCs w:val="28"/>
          <w:lang w:bidi="ru-RU"/>
        </w:rPr>
        <w:t>правильность заполнения полей ЭД «Договор»;</w:t>
      </w:r>
    </w:p>
    <w:p w:rsidR="001D4AE4" w:rsidRPr="00E67170" w:rsidRDefault="001D4AE4" w:rsidP="007D3A2D">
      <w:pPr>
        <w:ind w:right="80" w:firstLine="851"/>
        <w:jc w:val="both"/>
        <w:rPr>
          <w:sz w:val="28"/>
          <w:szCs w:val="28"/>
        </w:rPr>
      </w:pPr>
      <w:r w:rsidRPr="00E67170">
        <w:rPr>
          <w:color w:val="000000"/>
          <w:sz w:val="28"/>
          <w:szCs w:val="28"/>
          <w:lang w:bidi="ru-RU"/>
        </w:rPr>
        <w:t>непревышение суммы бюджетного обязательства по соответствующим кодам классификации над суммой неиспользованных лимитов бюджетных обязательств, отраженных на соответствующем лицевом счете получателя бюджетных средств, отдельно для текущего финансового года, первого и второго года планового периода;</w:t>
      </w:r>
    </w:p>
    <w:p w:rsidR="001D4AE4" w:rsidRPr="00E67170" w:rsidRDefault="001D4AE4" w:rsidP="007D3A2D">
      <w:pPr>
        <w:ind w:right="80" w:firstLine="851"/>
        <w:jc w:val="both"/>
        <w:rPr>
          <w:sz w:val="28"/>
          <w:szCs w:val="28"/>
        </w:rPr>
      </w:pPr>
      <w:r w:rsidRPr="00E67170">
        <w:rPr>
          <w:color w:val="000000"/>
          <w:sz w:val="28"/>
          <w:szCs w:val="28"/>
          <w:lang w:bidi="ru-RU"/>
        </w:rPr>
        <w:t>соответствие предмета соглашения кодам классификации, указанным по соответствующим строкам ЭД «Договор».</w:t>
      </w:r>
    </w:p>
    <w:p w:rsidR="001D4AE4" w:rsidRPr="00E67170" w:rsidRDefault="001D4AE4" w:rsidP="007D3A2D">
      <w:pPr>
        <w:widowControl w:val="0"/>
        <w:numPr>
          <w:ilvl w:val="1"/>
          <w:numId w:val="42"/>
        </w:numPr>
        <w:ind w:right="80" w:firstLine="851"/>
        <w:jc w:val="both"/>
        <w:rPr>
          <w:sz w:val="28"/>
          <w:szCs w:val="28"/>
        </w:rPr>
      </w:pPr>
      <w:r w:rsidRPr="00E67170">
        <w:rPr>
          <w:color w:val="000000"/>
          <w:sz w:val="28"/>
          <w:szCs w:val="28"/>
          <w:lang w:bidi="ru-RU"/>
        </w:rPr>
        <w:t xml:space="preserve"> В случае положительного результата проверки ЭД «Договор» на соответствие требованиям, предусмотренным пунктом 3.6 настоящего Порядка, </w:t>
      </w:r>
      <w:r w:rsidR="00606588" w:rsidRPr="00E67170">
        <w:rPr>
          <w:color w:val="000000"/>
          <w:sz w:val="28"/>
          <w:szCs w:val="28"/>
          <w:lang w:bidi="ru-RU"/>
        </w:rPr>
        <w:t xml:space="preserve">ЭД «Договор» </w:t>
      </w:r>
      <w:r w:rsidRPr="00E67170">
        <w:rPr>
          <w:color w:val="000000"/>
          <w:sz w:val="28"/>
          <w:szCs w:val="28"/>
          <w:lang w:bidi="ru-RU"/>
        </w:rPr>
        <w:t>регистрирует</w:t>
      </w:r>
      <w:r w:rsidR="00606588" w:rsidRPr="00E67170">
        <w:rPr>
          <w:color w:val="000000"/>
          <w:sz w:val="28"/>
          <w:szCs w:val="28"/>
          <w:lang w:bidi="ru-RU"/>
        </w:rPr>
        <w:t>ся</w:t>
      </w:r>
      <w:r w:rsidRPr="00E67170">
        <w:rPr>
          <w:color w:val="000000"/>
          <w:sz w:val="28"/>
          <w:szCs w:val="28"/>
          <w:lang w:bidi="ru-RU"/>
        </w:rPr>
        <w:t xml:space="preserve"> с одновременной автоматической регистрацией бюджетного обязательства.</w:t>
      </w:r>
    </w:p>
    <w:p w:rsidR="00606588" w:rsidRPr="00E67170" w:rsidRDefault="001D4AE4" w:rsidP="00606588">
      <w:pPr>
        <w:widowControl w:val="0"/>
        <w:numPr>
          <w:ilvl w:val="1"/>
          <w:numId w:val="42"/>
        </w:numPr>
        <w:ind w:right="80" w:firstLine="851"/>
        <w:jc w:val="both"/>
        <w:rPr>
          <w:sz w:val="28"/>
          <w:szCs w:val="28"/>
        </w:rPr>
      </w:pPr>
      <w:r w:rsidRPr="00E67170">
        <w:rPr>
          <w:color w:val="000000"/>
          <w:sz w:val="28"/>
          <w:szCs w:val="28"/>
          <w:lang w:bidi="ru-RU"/>
        </w:rPr>
        <w:t xml:space="preserve"> В случае отрицательного результата проверки ЭД «Договор» на соответствие требованиям, предусмотренным пунктом 3.6 настоящего Порядка, </w:t>
      </w:r>
      <w:r w:rsidR="00606588" w:rsidRPr="00E67170">
        <w:rPr>
          <w:color w:val="000000"/>
          <w:sz w:val="28"/>
          <w:szCs w:val="28"/>
          <w:lang w:bidi="ru-RU"/>
        </w:rPr>
        <w:t>главный бухгалтер</w:t>
      </w:r>
      <w:r w:rsidR="00DA150B" w:rsidRPr="00E67170">
        <w:rPr>
          <w:color w:val="000000"/>
          <w:sz w:val="28"/>
          <w:szCs w:val="28"/>
          <w:lang w:bidi="ru-RU"/>
        </w:rPr>
        <w:t xml:space="preserve"> </w:t>
      </w:r>
      <w:r w:rsidRPr="00E67170">
        <w:rPr>
          <w:color w:val="000000"/>
          <w:sz w:val="28"/>
          <w:szCs w:val="28"/>
          <w:lang w:bidi="ru-RU"/>
        </w:rPr>
        <w:t>отказывает в регистрации ЭД «Договор» с указанием причины отказа.</w:t>
      </w:r>
    </w:p>
    <w:p w:rsidR="00606588" w:rsidRPr="00E67170" w:rsidRDefault="000816F9" w:rsidP="00606588">
      <w:pPr>
        <w:widowControl w:val="0"/>
        <w:ind w:right="80" w:firstLine="851"/>
        <w:jc w:val="both"/>
        <w:rPr>
          <w:sz w:val="28"/>
          <w:szCs w:val="28"/>
        </w:rPr>
      </w:pPr>
      <w:r>
        <w:rPr>
          <w:color w:val="000000"/>
          <w:sz w:val="28"/>
          <w:szCs w:val="28"/>
          <w:lang w:bidi="ru-RU"/>
        </w:rPr>
        <w:t>Старший инспектор</w:t>
      </w:r>
      <w:r w:rsidR="00606588" w:rsidRPr="00E67170">
        <w:rPr>
          <w:color w:val="000000"/>
          <w:sz w:val="28"/>
          <w:szCs w:val="28"/>
          <w:lang w:bidi="ru-RU"/>
        </w:rPr>
        <w:t xml:space="preserve"> сектора вносит исправления в ЭД «Договор» и направляет главному бухгалтеру на проверку.</w:t>
      </w:r>
    </w:p>
    <w:p w:rsidR="001D4AE4" w:rsidRPr="00E67170" w:rsidRDefault="001D4AE4" w:rsidP="007D3A2D">
      <w:pPr>
        <w:widowControl w:val="0"/>
        <w:numPr>
          <w:ilvl w:val="1"/>
          <w:numId w:val="42"/>
        </w:numPr>
        <w:ind w:right="80" w:firstLine="851"/>
        <w:jc w:val="both"/>
        <w:rPr>
          <w:sz w:val="28"/>
          <w:szCs w:val="28"/>
        </w:rPr>
      </w:pPr>
      <w:r w:rsidRPr="00E67170">
        <w:rPr>
          <w:color w:val="000000"/>
          <w:sz w:val="28"/>
          <w:szCs w:val="28"/>
          <w:lang w:bidi="ru-RU"/>
        </w:rPr>
        <w:t xml:space="preserve"> Внесение изменений в поставленное на учет бюджетное обязательство осуществляется </w:t>
      </w:r>
      <w:r w:rsidR="00F97F05" w:rsidRPr="00E67170">
        <w:rPr>
          <w:color w:val="000000"/>
          <w:sz w:val="28"/>
          <w:szCs w:val="28"/>
          <w:lang w:bidi="ru-RU"/>
        </w:rPr>
        <w:t>ведущим специалистом сектора</w:t>
      </w:r>
      <w:r w:rsidRPr="00E67170">
        <w:rPr>
          <w:color w:val="000000"/>
          <w:sz w:val="28"/>
          <w:szCs w:val="28"/>
          <w:lang w:bidi="ru-RU"/>
        </w:rPr>
        <w:t xml:space="preserve"> путем изменения информации, содержащейся в ЭД «Договор», посредством его перерегистрации в «АЦК-Финансы» не позднее 5 рабочих дней со дня внесения изменения (расторжения) соглашения.</w:t>
      </w:r>
    </w:p>
    <w:p w:rsidR="001D4AE4" w:rsidRPr="00E67170" w:rsidRDefault="001D4AE4" w:rsidP="007D3A2D">
      <w:pPr>
        <w:widowControl w:val="0"/>
        <w:numPr>
          <w:ilvl w:val="1"/>
          <w:numId w:val="42"/>
        </w:numPr>
        <w:ind w:right="80" w:firstLine="851"/>
        <w:jc w:val="both"/>
        <w:rPr>
          <w:sz w:val="28"/>
          <w:szCs w:val="28"/>
        </w:rPr>
      </w:pPr>
      <w:r w:rsidRPr="00E67170">
        <w:rPr>
          <w:color w:val="000000"/>
          <w:sz w:val="28"/>
          <w:szCs w:val="28"/>
          <w:lang w:bidi="ru-RU"/>
        </w:rPr>
        <w:t xml:space="preserve"> </w:t>
      </w:r>
      <w:r w:rsidR="000816F9">
        <w:rPr>
          <w:color w:val="000000"/>
          <w:sz w:val="28"/>
          <w:szCs w:val="28"/>
          <w:lang w:bidi="ru-RU"/>
        </w:rPr>
        <w:t>Старший инспектор</w:t>
      </w:r>
      <w:r w:rsidR="00F97F05" w:rsidRPr="00E67170">
        <w:rPr>
          <w:color w:val="000000"/>
          <w:sz w:val="28"/>
          <w:szCs w:val="28"/>
          <w:lang w:bidi="ru-RU"/>
        </w:rPr>
        <w:t xml:space="preserve"> сектора</w:t>
      </w:r>
      <w:r w:rsidRPr="00E67170">
        <w:rPr>
          <w:color w:val="000000"/>
          <w:sz w:val="28"/>
          <w:szCs w:val="28"/>
          <w:lang w:bidi="ru-RU"/>
        </w:rPr>
        <w:t xml:space="preserve"> заполняет новый ЭД «Договор», созданный посредством действия «Перерегистрировать», в строгом соответствии с условиями соглашения с учетом всех внесенных в них изменений, и прилагает к нему копию соглашения и всех документов, на основании которых в них вносятся изменения, оформленные в соответствии </w:t>
      </w:r>
      <w:r w:rsidRPr="00E67170">
        <w:rPr>
          <w:color w:val="000000"/>
          <w:sz w:val="28"/>
          <w:szCs w:val="28"/>
          <w:lang w:bidi="ru-RU"/>
        </w:rPr>
        <w:lastRenderedPageBreak/>
        <w:t>с пунктом 3.5 настоящего Порядка.</w:t>
      </w:r>
    </w:p>
    <w:p w:rsidR="001D4AE4" w:rsidRPr="00E67170" w:rsidRDefault="001D4AE4" w:rsidP="007D3A2D">
      <w:pPr>
        <w:widowControl w:val="0"/>
        <w:numPr>
          <w:ilvl w:val="1"/>
          <w:numId w:val="42"/>
        </w:numPr>
        <w:ind w:right="80" w:firstLine="851"/>
        <w:jc w:val="both"/>
        <w:rPr>
          <w:sz w:val="28"/>
          <w:szCs w:val="28"/>
        </w:rPr>
      </w:pPr>
      <w:r w:rsidRPr="00E67170">
        <w:rPr>
          <w:color w:val="000000"/>
          <w:sz w:val="28"/>
          <w:szCs w:val="28"/>
          <w:lang w:bidi="ru-RU"/>
        </w:rPr>
        <w:t xml:space="preserve"> Датой </w:t>
      </w:r>
      <w:r w:rsidR="007B036F" w:rsidRPr="00E67170">
        <w:rPr>
          <w:color w:val="000000"/>
          <w:sz w:val="28"/>
          <w:szCs w:val="28"/>
          <w:lang w:bidi="ru-RU"/>
        </w:rPr>
        <w:t xml:space="preserve">регистрации </w:t>
      </w:r>
      <w:r w:rsidRPr="00E67170">
        <w:rPr>
          <w:color w:val="000000"/>
          <w:sz w:val="28"/>
          <w:szCs w:val="28"/>
          <w:lang w:bidi="ru-RU"/>
        </w:rPr>
        <w:t>ЭД «Договор» с учетом внесенных в соглашение изменений считается дата его регистрации в «АЦК-Финансы» на статусе «Принят».</w:t>
      </w:r>
    </w:p>
    <w:p w:rsidR="001D4AE4" w:rsidRPr="00E67170" w:rsidRDefault="001D4AE4" w:rsidP="007D3A2D">
      <w:pPr>
        <w:widowControl w:val="0"/>
        <w:numPr>
          <w:ilvl w:val="1"/>
          <w:numId w:val="42"/>
        </w:numPr>
        <w:spacing w:after="300"/>
        <w:ind w:right="80" w:firstLine="851"/>
        <w:jc w:val="both"/>
        <w:rPr>
          <w:sz w:val="28"/>
          <w:szCs w:val="28"/>
        </w:rPr>
      </w:pPr>
      <w:r w:rsidRPr="00E67170">
        <w:rPr>
          <w:color w:val="000000"/>
          <w:sz w:val="28"/>
          <w:szCs w:val="28"/>
          <w:lang w:bidi="ru-RU"/>
        </w:rPr>
        <w:t xml:space="preserve"> </w:t>
      </w:r>
      <w:r w:rsidR="00AC02B2" w:rsidRPr="00E67170">
        <w:rPr>
          <w:color w:val="000000"/>
          <w:sz w:val="28"/>
          <w:szCs w:val="28"/>
          <w:lang w:bidi="ru-RU"/>
        </w:rPr>
        <w:t>Сектор экономики и финансов</w:t>
      </w:r>
      <w:r w:rsidR="00423993" w:rsidRPr="00E67170">
        <w:rPr>
          <w:color w:val="000000"/>
          <w:sz w:val="28"/>
          <w:szCs w:val="28"/>
          <w:lang w:bidi="ru-RU"/>
        </w:rPr>
        <w:t xml:space="preserve"> </w:t>
      </w:r>
      <w:r w:rsidRPr="00E67170">
        <w:rPr>
          <w:color w:val="000000"/>
          <w:sz w:val="28"/>
          <w:szCs w:val="28"/>
          <w:lang w:bidi="ru-RU"/>
        </w:rPr>
        <w:t>в срок не более 2 рабочих дней со дня представления ЭД «Договор» с учетом внесенных в соглашение изменений осуществляет его обработку в соответствии с пунктами 3.6-3.8 настоящего Порядка.</w:t>
      </w:r>
    </w:p>
    <w:p w:rsidR="001D4AE4" w:rsidRPr="00E67170" w:rsidRDefault="001D4AE4" w:rsidP="009A1D32">
      <w:pPr>
        <w:pStyle w:val="34"/>
        <w:numPr>
          <w:ilvl w:val="0"/>
          <w:numId w:val="42"/>
        </w:numPr>
        <w:shd w:val="clear" w:color="auto" w:fill="auto"/>
        <w:tabs>
          <w:tab w:val="left" w:pos="284"/>
          <w:tab w:val="left" w:pos="9355"/>
        </w:tabs>
        <w:spacing w:before="0" w:after="306" w:line="240" w:lineRule="auto"/>
        <w:ind w:right="-1"/>
        <w:jc w:val="center"/>
        <w:rPr>
          <w:sz w:val="28"/>
          <w:szCs w:val="28"/>
        </w:rPr>
      </w:pPr>
      <w:r w:rsidRPr="00E67170">
        <w:rPr>
          <w:color w:val="000000"/>
          <w:sz w:val="28"/>
          <w:szCs w:val="28"/>
          <w:lang w:bidi="ru-RU"/>
        </w:rPr>
        <w:t xml:space="preserve">Учет бюджетных обязательств, возникших из договоров (соглашений) о предоставлении субсидий организациям, находящимся в </w:t>
      </w:r>
      <w:r w:rsidR="00423993" w:rsidRPr="00E67170">
        <w:rPr>
          <w:color w:val="000000"/>
          <w:sz w:val="28"/>
          <w:szCs w:val="28"/>
          <w:lang w:bidi="ru-RU"/>
        </w:rPr>
        <w:t>муниципальной</w:t>
      </w:r>
      <w:r w:rsidRPr="00E67170">
        <w:rPr>
          <w:color w:val="000000"/>
          <w:sz w:val="28"/>
          <w:szCs w:val="28"/>
          <w:lang w:bidi="ru-RU"/>
        </w:rPr>
        <w:t xml:space="preserve"> собственности</w:t>
      </w:r>
    </w:p>
    <w:p w:rsidR="001D4AE4" w:rsidRPr="00E67170" w:rsidRDefault="001D4AE4" w:rsidP="007D3A2D">
      <w:pPr>
        <w:pStyle w:val="af0"/>
        <w:numPr>
          <w:ilvl w:val="1"/>
          <w:numId w:val="42"/>
        </w:numPr>
        <w:ind w:left="0" w:firstLine="839"/>
        <w:rPr>
          <w:sz w:val="28"/>
          <w:szCs w:val="28"/>
        </w:rPr>
      </w:pPr>
      <w:r w:rsidRPr="00E67170">
        <w:rPr>
          <w:color w:val="000000"/>
          <w:sz w:val="28"/>
          <w:szCs w:val="28"/>
          <w:lang w:bidi="ru-RU"/>
        </w:rPr>
        <w:t xml:space="preserve">Постановка на учет бюджетного обязательства осуществляется на основании сформированного </w:t>
      </w:r>
      <w:r w:rsidR="003435B0" w:rsidRPr="00E67170">
        <w:rPr>
          <w:color w:val="000000"/>
          <w:sz w:val="28"/>
          <w:szCs w:val="28"/>
          <w:lang w:bidi="ru-RU"/>
        </w:rPr>
        <w:t>заведующим сектором экономики и финансов</w:t>
      </w:r>
      <w:r w:rsidRPr="00E67170">
        <w:rPr>
          <w:color w:val="000000"/>
          <w:sz w:val="28"/>
          <w:szCs w:val="28"/>
          <w:lang w:bidi="ru-RU"/>
        </w:rPr>
        <w:t xml:space="preserve"> в АЦК- Финансы» ЭД «Соглашение о предоставлении субсидий».</w:t>
      </w:r>
    </w:p>
    <w:p w:rsidR="001D4AE4" w:rsidRPr="00E67170" w:rsidRDefault="000816F9" w:rsidP="007D3A2D">
      <w:pPr>
        <w:pStyle w:val="af0"/>
        <w:widowControl w:val="0"/>
        <w:numPr>
          <w:ilvl w:val="1"/>
          <w:numId w:val="42"/>
        </w:numPr>
        <w:ind w:left="0" w:right="80" w:firstLine="851"/>
        <w:jc w:val="both"/>
        <w:rPr>
          <w:sz w:val="28"/>
          <w:szCs w:val="28"/>
        </w:rPr>
      </w:pPr>
      <w:r>
        <w:rPr>
          <w:color w:val="000000"/>
          <w:sz w:val="28"/>
          <w:szCs w:val="28"/>
          <w:lang w:bidi="ru-RU"/>
        </w:rPr>
        <w:t>Старший инспектор</w:t>
      </w:r>
      <w:r w:rsidR="00DA150B" w:rsidRPr="00E67170">
        <w:rPr>
          <w:color w:val="000000"/>
          <w:sz w:val="28"/>
          <w:szCs w:val="28"/>
          <w:lang w:bidi="ru-RU"/>
        </w:rPr>
        <w:t xml:space="preserve"> по правовой работе </w:t>
      </w:r>
      <w:r w:rsidR="001D4AE4" w:rsidRPr="00E67170">
        <w:rPr>
          <w:color w:val="000000"/>
          <w:sz w:val="28"/>
          <w:szCs w:val="28"/>
          <w:lang w:bidi="ru-RU"/>
        </w:rPr>
        <w:t xml:space="preserve">представляет в </w:t>
      </w:r>
      <w:r w:rsidR="00AC02B2" w:rsidRPr="00E67170">
        <w:rPr>
          <w:color w:val="000000"/>
          <w:sz w:val="28"/>
          <w:szCs w:val="28"/>
          <w:lang w:bidi="ru-RU"/>
        </w:rPr>
        <w:t>сектор экономики и финансов</w:t>
      </w:r>
      <w:r w:rsidR="00423993" w:rsidRPr="00E67170">
        <w:rPr>
          <w:color w:val="000000"/>
          <w:sz w:val="28"/>
          <w:szCs w:val="28"/>
          <w:lang w:bidi="ru-RU"/>
        </w:rPr>
        <w:t xml:space="preserve"> </w:t>
      </w:r>
      <w:r w:rsidR="001D4AE4" w:rsidRPr="00E67170">
        <w:rPr>
          <w:color w:val="000000"/>
          <w:sz w:val="28"/>
          <w:szCs w:val="28"/>
          <w:lang w:bidi="ru-RU"/>
        </w:rPr>
        <w:t xml:space="preserve">ЭД «Соглашение о предоставлении субсидий» не позднее 5 рабочих дней со дня заключения договора (соглашения) о предоставлении субсидии </w:t>
      </w:r>
      <w:r w:rsidR="00423993" w:rsidRPr="00E67170">
        <w:rPr>
          <w:color w:val="000000"/>
          <w:sz w:val="28"/>
          <w:szCs w:val="28"/>
          <w:lang w:bidi="ru-RU"/>
        </w:rPr>
        <w:t>муниципальному</w:t>
      </w:r>
      <w:r w:rsidR="001D4AE4" w:rsidRPr="00E67170">
        <w:rPr>
          <w:color w:val="000000"/>
          <w:sz w:val="28"/>
          <w:szCs w:val="28"/>
          <w:lang w:bidi="ru-RU"/>
        </w:rPr>
        <w:t xml:space="preserve"> бюджетному учреждению </w:t>
      </w:r>
      <w:r w:rsidR="00F41AEB">
        <w:rPr>
          <w:color w:val="000000"/>
          <w:sz w:val="28"/>
          <w:szCs w:val="28"/>
          <w:lang w:bidi="ru-RU"/>
        </w:rPr>
        <w:t>Треневского</w:t>
      </w:r>
      <w:r w:rsidR="00423993" w:rsidRPr="00E67170">
        <w:rPr>
          <w:color w:val="000000"/>
          <w:sz w:val="28"/>
          <w:szCs w:val="28"/>
          <w:lang w:bidi="ru-RU"/>
        </w:rPr>
        <w:t xml:space="preserve"> сельского поселения</w:t>
      </w:r>
      <w:r w:rsidR="001D4AE4" w:rsidRPr="00E67170">
        <w:rPr>
          <w:color w:val="000000"/>
          <w:sz w:val="28"/>
          <w:szCs w:val="28"/>
          <w:lang w:bidi="ru-RU"/>
        </w:rPr>
        <w:t xml:space="preserve">, иной организации, находящейся в </w:t>
      </w:r>
      <w:r w:rsidR="00B95A8A" w:rsidRPr="00E67170">
        <w:rPr>
          <w:color w:val="000000"/>
          <w:sz w:val="28"/>
          <w:szCs w:val="28"/>
          <w:lang w:bidi="ru-RU"/>
        </w:rPr>
        <w:t>муниципальной</w:t>
      </w:r>
      <w:r w:rsidR="001D4AE4" w:rsidRPr="00E67170">
        <w:rPr>
          <w:color w:val="000000"/>
          <w:sz w:val="28"/>
          <w:szCs w:val="28"/>
          <w:lang w:bidi="ru-RU"/>
        </w:rPr>
        <w:t xml:space="preserve"> собственности (далее в настоящем разделе - соглашение).</w:t>
      </w:r>
    </w:p>
    <w:p w:rsidR="001D4AE4" w:rsidRPr="00E67170" w:rsidRDefault="001D4AE4" w:rsidP="007D3A2D">
      <w:pPr>
        <w:widowControl w:val="0"/>
        <w:numPr>
          <w:ilvl w:val="1"/>
          <w:numId w:val="42"/>
        </w:numPr>
        <w:ind w:right="80" w:firstLine="851"/>
        <w:jc w:val="both"/>
        <w:rPr>
          <w:sz w:val="28"/>
          <w:szCs w:val="28"/>
        </w:rPr>
      </w:pPr>
      <w:r w:rsidRPr="00E67170">
        <w:rPr>
          <w:color w:val="000000"/>
          <w:sz w:val="28"/>
          <w:szCs w:val="28"/>
          <w:lang w:bidi="ru-RU"/>
        </w:rPr>
        <w:t xml:space="preserve"> Датой </w:t>
      </w:r>
      <w:r w:rsidR="003435B0" w:rsidRPr="00E67170">
        <w:rPr>
          <w:color w:val="000000"/>
          <w:sz w:val="28"/>
          <w:szCs w:val="28"/>
          <w:lang w:bidi="ru-RU"/>
        </w:rPr>
        <w:t xml:space="preserve">регистрации </w:t>
      </w:r>
      <w:r w:rsidRPr="00E67170">
        <w:rPr>
          <w:color w:val="000000"/>
          <w:sz w:val="28"/>
          <w:szCs w:val="28"/>
          <w:lang w:bidi="ru-RU"/>
        </w:rPr>
        <w:t>ЭД «Соглашение о предоставлении субсидий» считается дата его регистрации в «АЦК-Финансы» на статусе «Принят».</w:t>
      </w:r>
    </w:p>
    <w:p w:rsidR="001D4AE4" w:rsidRPr="00E67170" w:rsidRDefault="001D4AE4" w:rsidP="007D3A2D">
      <w:pPr>
        <w:widowControl w:val="0"/>
        <w:numPr>
          <w:ilvl w:val="1"/>
          <w:numId w:val="42"/>
        </w:numPr>
        <w:ind w:right="80" w:firstLine="851"/>
        <w:jc w:val="both"/>
        <w:rPr>
          <w:sz w:val="28"/>
          <w:szCs w:val="28"/>
        </w:rPr>
      </w:pPr>
      <w:r w:rsidRPr="00E67170">
        <w:rPr>
          <w:color w:val="000000"/>
          <w:sz w:val="28"/>
          <w:szCs w:val="28"/>
          <w:lang w:bidi="ru-RU"/>
        </w:rPr>
        <w:t>Поля ЭД «Соглашение о предоставлении субсидий» заполняются в строгом соответствии с данными соглашения.</w:t>
      </w:r>
    </w:p>
    <w:p w:rsidR="001D4AE4" w:rsidRPr="00E67170" w:rsidRDefault="001D4AE4" w:rsidP="007D3A2D">
      <w:pPr>
        <w:widowControl w:val="0"/>
        <w:numPr>
          <w:ilvl w:val="1"/>
          <w:numId w:val="42"/>
        </w:numPr>
        <w:ind w:right="80" w:firstLine="851"/>
        <w:jc w:val="both"/>
        <w:rPr>
          <w:sz w:val="28"/>
          <w:szCs w:val="28"/>
        </w:rPr>
      </w:pPr>
      <w:r w:rsidRPr="00E67170">
        <w:rPr>
          <w:sz w:val="28"/>
          <w:szCs w:val="28"/>
          <w:lang w:bidi="ru-RU"/>
        </w:rPr>
        <w:t xml:space="preserve"> </w:t>
      </w:r>
      <w:r w:rsidR="003435B0" w:rsidRPr="00E67170">
        <w:rPr>
          <w:sz w:val="28"/>
          <w:szCs w:val="28"/>
        </w:rPr>
        <w:t xml:space="preserve">К </w:t>
      </w:r>
      <w:r w:rsidRPr="00E67170">
        <w:rPr>
          <w:sz w:val="28"/>
          <w:szCs w:val="28"/>
          <w:lang w:bidi="ru-RU"/>
        </w:rPr>
        <w:t xml:space="preserve">ЭД «Соглашение о предоставлении субсидий» </w:t>
      </w:r>
      <w:r w:rsidR="003435B0" w:rsidRPr="00E67170">
        <w:rPr>
          <w:sz w:val="28"/>
          <w:szCs w:val="28"/>
          <w:lang w:bidi="ru-RU"/>
        </w:rPr>
        <w:t xml:space="preserve">прилагается копия </w:t>
      </w:r>
      <w:r w:rsidRPr="00E67170">
        <w:rPr>
          <w:sz w:val="28"/>
          <w:szCs w:val="28"/>
          <w:lang w:bidi="ru-RU"/>
        </w:rPr>
        <w:t>соглашения в виде файла, содержащего графическую копию документа на бумажном носителе, созданную посредство</w:t>
      </w:r>
      <w:r w:rsidR="003435B0" w:rsidRPr="00E67170">
        <w:rPr>
          <w:sz w:val="28"/>
          <w:szCs w:val="28"/>
          <w:lang w:bidi="ru-RU"/>
        </w:rPr>
        <w:t>м его сканирования, или текстовая</w:t>
      </w:r>
      <w:r w:rsidRPr="00E67170">
        <w:rPr>
          <w:sz w:val="28"/>
          <w:szCs w:val="28"/>
          <w:lang w:bidi="ru-RU"/>
        </w:rPr>
        <w:t xml:space="preserve"> копи</w:t>
      </w:r>
      <w:r w:rsidR="003435B0" w:rsidRPr="00E67170">
        <w:rPr>
          <w:sz w:val="28"/>
          <w:szCs w:val="28"/>
          <w:lang w:bidi="ru-RU"/>
        </w:rPr>
        <w:t>я</w:t>
      </w:r>
      <w:r w:rsidRPr="00E67170">
        <w:rPr>
          <w:sz w:val="28"/>
          <w:szCs w:val="28"/>
          <w:lang w:bidi="ru-RU"/>
        </w:rPr>
        <w:t xml:space="preserve"> электронного документа.</w:t>
      </w:r>
    </w:p>
    <w:p w:rsidR="001D4AE4" w:rsidRPr="00E67170" w:rsidRDefault="001D4AE4" w:rsidP="007D3A2D">
      <w:pPr>
        <w:widowControl w:val="0"/>
        <w:numPr>
          <w:ilvl w:val="1"/>
          <w:numId w:val="42"/>
        </w:numPr>
        <w:ind w:right="80" w:firstLine="851"/>
        <w:jc w:val="both"/>
        <w:rPr>
          <w:sz w:val="28"/>
          <w:szCs w:val="28"/>
        </w:rPr>
      </w:pPr>
      <w:r w:rsidRPr="00E67170">
        <w:rPr>
          <w:color w:val="000000"/>
          <w:sz w:val="28"/>
          <w:szCs w:val="28"/>
          <w:lang w:bidi="ru-RU"/>
        </w:rPr>
        <w:t xml:space="preserve"> </w:t>
      </w:r>
      <w:r w:rsidR="003435B0" w:rsidRPr="00E67170">
        <w:rPr>
          <w:color w:val="000000"/>
          <w:sz w:val="28"/>
          <w:szCs w:val="28"/>
          <w:lang w:bidi="ru-RU"/>
        </w:rPr>
        <w:t>Главный бухгалтер</w:t>
      </w:r>
      <w:r w:rsidR="00423993" w:rsidRPr="00E67170">
        <w:rPr>
          <w:color w:val="000000"/>
          <w:sz w:val="28"/>
          <w:szCs w:val="28"/>
          <w:lang w:bidi="ru-RU"/>
        </w:rPr>
        <w:t xml:space="preserve"> </w:t>
      </w:r>
      <w:r w:rsidRPr="00E67170">
        <w:rPr>
          <w:color w:val="000000"/>
          <w:sz w:val="28"/>
          <w:szCs w:val="28"/>
          <w:lang w:bidi="ru-RU"/>
        </w:rPr>
        <w:t>в срок не более 2 рабочих дней со дня получения ЭД «Соглашение о предоставлении субсидий» осуществляет его проверку на:</w:t>
      </w:r>
    </w:p>
    <w:p w:rsidR="001D4AE4" w:rsidRPr="00E67170" w:rsidRDefault="001D4AE4" w:rsidP="007D3A2D">
      <w:pPr>
        <w:ind w:right="80" w:firstLine="720"/>
        <w:jc w:val="both"/>
        <w:rPr>
          <w:sz w:val="28"/>
          <w:szCs w:val="28"/>
        </w:rPr>
      </w:pPr>
      <w:r w:rsidRPr="00E67170">
        <w:rPr>
          <w:color w:val="000000"/>
          <w:sz w:val="28"/>
          <w:szCs w:val="28"/>
          <w:lang w:bidi="ru-RU"/>
        </w:rPr>
        <w:t>соответствие информации, указанной в ЭД «Соглашение о предоставлении субсидий», условиям соответствующего соглашения;</w:t>
      </w:r>
    </w:p>
    <w:p w:rsidR="001D4AE4" w:rsidRPr="00E67170" w:rsidRDefault="001D4AE4" w:rsidP="007D3A2D">
      <w:pPr>
        <w:ind w:right="80" w:firstLine="720"/>
        <w:jc w:val="both"/>
        <w:rPr>
          <w:sz w:val="28"/>
          <w:szCs w:val="28"/>
        </w:rPr>
      </w:pPr>
      <w:r w:rsidRPr="00E67170">
        <w:rPr>
          <w:color w:val="000000"/>
          <w:sz w:val="28"/>
          <w:szCs w:val="28"/>
          <w:lang w:bidi="ru-RU"/>
        </w:rPr>
        <w:t>правильность заполнения полей ЭД «Соглашение о предоставлении субсидий»;</w:t>
      </w:r>
    </w:p>
    <w:p w:rsidR="001D4AE4" w:rsidRPr="00E67170" w:rsidRDefault="001D4AE4" w:rsidP="007D3A2D">
      <w:pPr>
        <w:ind w:right="80" w:firstLine="720"/>
        <w:jc w:val="both"/>
        <w:rPr>
          <w:sz w:val="28"/>
          <w:szCs w:val="28"/>
        </w:rPr>
      </w:pPr>
      <w:r w:rsidRPr="00E67170">
        <w:rPr>
          <w:color w:val="000000"/>
          <w:sz w:val="28"/>
          <w:szCs w:val="28"/>
          <w:lang w:bidi="ru-RU"/>
        </w:rPr>
        <w:t>непревышение суммы бюджетного обязательства по соответствующим кодам классификации над суммой неиспользованных лимитов бюджетных обязательств, отраженных на соответствующем лицевом счете получателя бюджетных средств, отдельно для текущего финансового года, первого и второго года планового периода;</w:t>
      </w:r>
    </w:p>
    <w:p w:rsidR="001D4AE4" w:rsidRPr="00E67170" w:rsidRDefault="001D4AE4" w:rsidP="007D3A2D">
      <w:pPr>
        <w:ind w:right="80" w:firstLine="720"/>
        <w:jc w:val="both"/>
        <w:rPr>
          <w:sz w:val="28"/>
          <w:szCs w:val="28"/>
        </w:rPr>
      </w:pPr>
      <w:r w:rsidRPr="00E67170">
        <w:rPr>
          <w:color w:val="000000"/>
          <w:sz w:val="28"/>
          <w:szCs w:val="28"/>
          <w:lang w:bidi="ru-RU"/>
        </w:rPr>
        <w:lastRenderedPageBreak/>
        <w:t xml:space="preserve">соответствие предмета соглашения кодам классификации, указанным по соответствующим строкам ЭД «Соглашение о предоставлении </w:t>
      </w:r>
      <w:r w:rsidRPr="00E67170">
        <w:rPr>
          <w:rStyle w:val="115pt0pt"/>
          <w:b w:val="0"/>
          <w:bCs w:val="0"/>
          <w:sz w:val="28"/>
          <w:szCs w:val="28"/>
          <w:u w:val="none"/>
        </w:rPr>
        <w:t>субсидий»,</w:t>
      </w:r>
    </w:p>
    <w:p w:rsidR="001D4AE4" w:rsidRPr="00E67170" w:rsidRDefault="001D4AE4" w:rsidP="007D3A2D">
      <w:pPr>
        <w:widowControl w:val="0"/>
        <w:numPr>
          <w:ilvl w:val="1"/>
          <w:numId w:val="42"/>
        </w:numPr>
        <w:ind w:right="80" w:firstLine="851"/>
        <w:jc w:val="both"/>
        <w:rPr>
          <w:sz w:val="28"/>
          <w:szCs w:val="28"/>
        </w:rPr>
      </w:pPr>
      <w:r w:rsidRPr="00E67170">
        <w:rPr>
          <w:color w:val="000000"/>
          <w:sz w:val="28"/>
          <w:szCs w:val="28"/>
          <w:lang w:bidi="ru-RU"/>
        </w:rPr>
        <w:t xml:space="preserve"> В случае положительного результата проверки ЭД «Соглашение о предоставлении субсидий» на соответствие требованиям, предусмотренным пунктом 4.6 настоящего Порядка, ЭД «Соглашение о предоставлении субсидий» </w:t>
      </w:r>
      <w:r w:rsidR="009852AF" w:rsidRPr="00E67170">
        <w:rPr>
          <w:color w:val="000000"/>
          <w:sz w:val="28"/>
          <w:szCs w:val="28"/>
          <w:lang w:bidi="ru-RU"/>
        </w:rPr>
        <w:t xml:space="preserve">регистрируется </w:t>
      </w:r>
      <w:r w:rsidRPr="00E67170">
        <w:rPr>
          <w:color w:val="000000"/>
          <w:sz w:val="28"/>
          <w:szCs w:val="28"/>
          <w:lang w:bidi="ru-RU"/>
        </w:rPr>
        <w:t>с одновременной автоматической регистрацией бюджетного обязательства.</w:t>
      </w:r>
    </w:p>
    <w:p w:rsidR="00A40691" w:rsidRPr="00E67170" w:rsidRDefault="001D4AE4" w:rsidP="007D3A2D">
      <w:pPr>
        <w:widowControl w:val="0"/>
        <w:numPr>
          <w:ilvl w:val="1"/>
          <w:numId w:val="42"/>
        </w:numPr>
        <w:ind w:right="80" w:firstLine="851"/>
        <w:jc w:val="both"/>
        <w:rPr>
          <w:sz w:val="28"/>
          <w:szCs w:val="28"/>
        </w:rPr>
      </w:pPr>
      <w:r w:rsidRPr="00E67170">
        <w:rPr>
          <w:color w:val="000000"/>
          <w:sz w:val="28"/>
          <w:szCs w:val="28"/>
          <w:lang w:bidi="ru-RU"/>
        </w:rPr>
        <w:t xml:space="preserve"> В случае отрицательного результата проверки ЭД «Соглашение о предоставлении субсидий» на соответствие требованиям, предусмотренным пунктом 4.6 настоящего Порядка, </w:t>
      </w:r>
      <w:r w:rsidR="009852AF" w:rsidRPr="00E67170">
        <w:rPr>
          <w:color w:val="000000"/>
          <w:sz w:val="28"/>
          <w:szCs w:val="28"/>
          <w:lang w:bidi="ru-RU"/>
        </w:rPr>
        <w:t xml:space="preserve">главный бухгалтер </w:t>
      </w:r>
      <w:r w:rsidRPr="00E67170">
        <w:rPr>
          <w:color w:val="000000"/>
          <w:sz w:val="28"/>
          <w:szCs w:val="28"/>
          <w:lang w:bidi="ru-RU"/>
        </w:rPr>
        <w:t>отказывает в регистрации ЭД «Соглашение о предоставлении субсидий» с указанием причины отказа.</w:t>
      </w:r>
    </w:p>
    <w:p w:rsidR="009852AF" w:rsidRPr="00E67170" w:rsidRDefault="009852AF" w:rsidP="009852AF">
      <w:pPr>
        <w:widowControl w:val="0"/>
        <w:ind w:right="80" w:firstLine="851"/>
        <w:jc w:val="both"/>
        <w:rPr>
          <w:sz w:val="28"/>
          <w:szCs w:val="28"/>
        </w:rPr>
      </w:pPr>
      <w:r w:rsidRPr="00E67170">
        <w:rPr>
          <w:color w:val="000000"/>
          <w:sz w:val="28"/>
          <w:szCs w:val="28"/>
          <w:lang w:bidi="ru-RU"/>
        </w:rPr>
        <w:t>Заведующий сектором экономики и финансов вносит исправления в ЭД «Соглашение о предоставлении субсидий» и направляет главному бухгалтеру на проверку.</w:t>
      </w:r>
    </w:p>
    <w:p w:rsidR="001D4AE4" w:rsidRPr="00E67170" w:rsidRDefault="001D4AE4" w:rsidP="007D3A2D">
      <w:pPr>
        <w:widowControl w:val="0"/>
        <w:numPr>
          <w:ilvl w:val="1"/>
          <w:numId w:val="42"/>
        </w:numPr>
        <w:ind w:right="80" w:firstLine="851"/>
        <w:jc w:val="both"/>
        <w:rPr>
          <w:sz w:val="28"/>
          <w:szCs w:val="28"/>
        </w:rPr>
      </w:pPr>
      <w:r w:rsidRPr="00E67170">
        <w:rPr>
          <w:color w:val="000000"/>
          <w:sz w:val="28"/>
          <w:szCs w:val="28"/>
          <w:lang w:bidi="ru-RU"/>
        </w:rPr>
        <w:t xml:space="preserve">Внесение изменений в поставленное на учет бюджетное обязательство осуществляется </w:t>
      </w:r>
      <w:r w:rsidR="009852AF" w:rsidRPr="00E67170">
        <w:rPr>
          <w:color w:val="000000"/>
          <w:sz w:val="28"/>
          <w:szCs w:val="28"/>
          <w:lang w:bidi="ru-RU"/>
        </w:rPr>
        <w:t>заведующим сектором экономики и финансов</w:t>
      </w:r>
      <w:r w:rsidRPr="00E67170">
        <w:rPr>
          <w:color w:val="000000"/>
          <w:sz w:val="28"/>
          <w:szCs w:val="28"/>
          <w:lang w:bidi="ru-RU"/>
        </w:rPr>
        <w:t xml:space="preserve"> путем изменения информации, содержащейся в ЭД «Соглашение о предоставлении субсидий», посредством его перерегистрации в «АЦК-Финансы» не позднее 5 рабочих дней со дня изменения (расторжения) соглашения.</w:t>
      </w:r>
    </w:p>
    <w:p w:rsidR="00A40691" w:rsidRPr="00E67170" w:rsidRDefault="009852AF" w:rsidP="007D3A2D">
      <w:pPr>
        <w:widowControl w:val="0"/>
        <w:numPr>
          <w:ilvl w:val="1"/>
          <w:numId w:val="42"/>
        </w:numPr>
        <w:ind w:right="100" w:firstLine="851"/>
        <w:jc w:val="both"/>
        <w:rPr>
          <w:sz w:val="28"/>
          <w:szCs w:val="28"/>
        </w:rPr>
      </w:pPr>
      <w:r w:rsidRPr="00E67170">
        <w:rPr>
          <w:color w:val="000000"/>
          <w:sz w:val="28"/>
          <w:szCs w:val="28"/>
          <w:lang w:bidi="ru-RU"/>
        </w:rPr>
        <w:t>Заведующий сектором экономики и финансов</w:t>
      </w:r>
      <w:r w:rsidR="00A40691" w:rsidRPr="00E67170">
        <w:rPr>
          <w:color w:val="000000"/>
          <w:sz w:val="28"/>
          <w:szCs w:val="28"/>
          <w:lang w:bidi="ru-RU"/>
        </w:rPr>
        <w:t xml:space="preserve"> заполняет новый ЭД «Соглашение о предоставлении субсидий», созданный посредством действия «Перерегистрировать», в строгом соответствии с условиями соглашения и всех дополнительных соглашений к нему (иных документов, на основании которых в соглашение вносятся изменения), и прилагает к нему копии соглашения и всех дополнительных соглашений, оформленные в соответствии с пунктом 4.5 настоящего Порядка.</w:t>
      </w:r>
    </w:p>
    <w:p w:rsidR="00A40691" w:rsidRPr="00E67170" w:rsidRDefault="00A40691" w:rsidP="007D3A2D">
      <w:pPr>
        <w:widowControl w:val="0"/>
        <w:numPr>
          <w:ilvl w:val="1"/>
          <w:numId w:val="42"/>
        </w:numPr>
        <w:ind w:right="100" w:firstLine="851"/>
        <w:jc w:val="both"/>
        <w:rPr>
          <w:sz w:val="28"/>
          <w:szCs w:val="28"/>
        </w:rPr>
      </w:pPr>
      <w:r w:rsidRPr="00E67170">
        <w:rPr>
          <w:color w:val="000000"/>
          <w:sz w:val="28"/>
          <w:szCs w:val="28"/>
          <w:lang w:bidi="ru-RU"/>
        </w:rPr>
        <w:t xml:space="preserve"> Датой </w:t>
      </w:r>
      <w:r w:rsidR="009852AF" w:rsidRPr="00E67170">
        <w:rPr>
          <w:color w:val="000000"/>
          <w:sz w:val="28"/>
          <w:szCs w:val="28"/>
          <w:lang w:bidi="ru-RU"/>
        </w:rPr>
        <w:t>регистрации</w:t>
      </w:r>
      <w:r w:rsidRPr="00E67170">
        <w:rPr>
          <w:color w:val="000000"/>
          <w:sz w:val="28"/>
          <w:szCs w:val="28"/>
          <w:lang w:bidi="ru-RU"/>
        </w:rPr>
        <w:t xml:space="preserve"> ЭД «Соглашение о предоставлении субсидий» с учетом внесенных в соглашение изменений считается дата его регистрации в «АЦК-Финансы» на статусе «Принят».</w:t>
      </w:r>
    </w:p>
    <w:p w:rsidR="00A40691" w:rsidRPr="00E67170" w:rsidRDefault="00A40691" w:rsidP="007D3A2D">
      <w:pPr>
        <w:widowControl w:val="0"/>
        <w:numPr>
          <w:ilvl w:val="1"/>
          <w:numId w:val="42"/>
        </w:numPr>
        <w:spacing w:after="344"/>
        <w:ind w:right="100" w:firstLine="851"/>
        <w:jc w:val="both"/>
        <w:rPr>
          <w:sz w:val="28"/>
          <w:szCs w:val="28"/>
        </w:rPr>
      </w:pPr>
      <w:r w:rsidRPr="00E67170">
        <w:rPr>
          <w:color w:val="000000"/>
          <w:sz w:val="28"/>
          <w:szCs w:val="28"/>
          <w:lang w:bidi="ru-RU"/>
        </w:rPr>
        <w:t xml:space="preserve"> </w:t>
      </w:r>
      <w:r w:rsidR="009852AF" w:rsidRPr="00E67170">
        <w:rPr>
          <w:color w:val="000000"/>
          <w:sz w:val="28"/>
          <w:szCs w:val="28"/>
          <w:lang w:bidi="ru-RU"/>
        </w:rPr>
        <w:t>Главный бухгалтер</w:t>
      </w:r>
      <w:r w:rsidR="00423993" w:rsidRPr="00E67170">
        <w:rPr>
          <w:color w:val="000000"/>
          <w:sz w:val="28"/>
          <w:szCs w:val="28"/>
          <w:lang w:bidi="ru-RU"/>
        </w:rPr>
        <w:t xml:space="preserve"> </w:t>
      </w:r>
      <w:r w:rsidRPr="00E67170">
        <w:rPr>
          <w:color w:val="000000"/>
          <w:sz w:val="28"/>
          <w:szCs w:val="28"/>
          <w:lang w:bidi="ru-RU"/>
        </w:rPr>
        <w:t>в срок не более 2 рабочих дней со дня представления ЭД «Соглашение о предоставлении субсидий» с учетом внесенных в соглашение изменений осуществляет его обработку в соответствии с пунктами 4.6-4.8 настоящего Порядка.</w:t>
      </w:r>
    </w:p>
    <w:p w:rsidR="008A3FCA" w:rsidRPr="00E67170" w:rsidRDefault="008A3FCA" w:rsidP="007D3A2D">
      <w:pPr>
        <w:widowControl w:val="0"/>
        <w:numPr>
          <w:ilvl w:val="0"/>
          <w:numId w:val="42"/>
        </w:numPr>
        <w:tabs>
          <w:tab w:val="left" w:pos="284"/>
        </w:tabs>
        <w:spacing w:after="275"/>
        <w:ind w:left="20" w:hanging="20"/>
        <w:jc w:val="center"/>
        <w:rPr>
          <w:b/>
          <w:sz w:val="28"/>
          <w:szCs w:val="28"/>
        </w:rPr>
      </w:pPr>
      <w:r w:rsidRPr="00E67170">
        <w:rPr>
          <w:b/>
          <w:color w:val="000000"/>
          <w:sz w:val="28"/>
          <w:szCs w:val="28"/>
          <w:lang w:bidi="ru-RU"/>
        </w:rPr>
        <w:t>Учет бюджетных обязательств по исполнительным документам, решениям налоговых органов</w:t>
      </w:r>
    </w:p>
    <w:p w:rsidR="008A3FCA" w:rsidRPr="00E67170" w:rsidRDefault="008A3FCA" w:rsidP="007D3A2D">
      <w:pPr>
        <w:widowControl w:val="0"/>
        <w:numPr>
          <w:ilvl w:val="1"/>
          <w:numId w:val="42"/>
        </w:numPr>
        <w:ind w:right="100" w:firstLine="851"/>
        <w:jc w:val="both"/>
        <w:rPr>
          <w:sz w:val="28"/>
          <w:szCs w:val="28"/>
        </w:rPr>
      </w:pPr>
      <w:r w:rsidRPr="00E67170">
        <w:rPr>
          <w:color w:val="000000"/>
          <w:sz w:val="28"/>
          <w:szCs w:val="28"/>
          <w:lang w:bidi="ru-RU"/>
        </w:rPr>
        <w:t xml:space="preserve"> Постановка на учет бюджетного обязательства осуществляется на основании сформированного получателем средств </w:t>
      </w:r>
      <w:r w:rsidR="005F4F7B" w:rsidRPr="00E67170">
        <w:rPr>
          <w:color w:val="000000"/>
          <w:sz w:val="28"/>
          <w:szCs w:val="28"/>
          <w:lang w:bidi="ru-RU"/>
        </w:rPr>
        <w:t>местного</w:t>
      </w:r>
      <w:r w:rsidRPr="00E67170">
        <w:rPr>
          <w:color w:val="000000"/>
          <w:sz w:val="28"/>
          <w:szCs w:val="28"/>
          <w:lang w:bidi="ru-RU"/>
        </w:rPr>
        <w:t xml:space="preserve"> бюджета - должником (далее - должник) в «АЦК-Финансы» ЭД «Расшифровка к </w:t>
      </w:r>
      <w:r w:rsidRPr="00E67170">
        <w:rPr>
          <w:color w:val="000000"/>
          <w:sz w:val="28"/>
          <w:szCs w:val="28"/>
          <w:lang w:bidi="ru-RU"/>
        </w:rPr>
        <w:lastRenderedPageBreak/>
        <w:t>исполнительному документу».</w:t>
      </w:r>
    </w:p>
    <w:p w:rsidR="008A3FCA" w:rsidRPr="00E67170" w:rsidRDefault="008A3FCA" w:rsidP="007D3A2D">
      <w:pPr>
        <w:widowControl w:val="0"/>
        <w:numPr>
          <w:ilvl w:val="1"/>
          <w:numId w:val="42"/>
        </w:numPr>
        <w:ind w:right="100" w:firstLine="851"/>
        <w:jc w:val="both"/>
        <w:rPr>
          <w:sz w:val="28"/>
          <w:szCs w:val="28"/>
        </w:rPr>
      </w:pPr>
      <w:r w:rsidRPr="00E67170">
        <w:rPr>
          <w:color w:val="000000"/>
          <w:sz w:val="28"/>
          <w:szCs w:val="28"/>
          <w:lang w:bidi="ru-RU"/>
        </w:rPr>
        <w:t xml:space="preserve"> Получатель средств </w:t>
      </w:r>
      <w:r w:rsidR="005F4F7B" w:rsidRPr="00E67170">
        <w:rPr>
          <w:color w:val="000000"/>
          <w:sz w:val="28"/>
          <w:szCs w:val="28"/>
          <w:lang w:bidi="ru-RU"/>
        </w:rPr>
        <w:t>местного</w:t>
      </w:r>
      <w:r w:rsidRPr="00E67170">
        <w:rPr>
          <w:color w:val="000000"/>
          <w:sz w:val="28"/>
          <w:szCs w:val="28"/>
          <w:lang w:bidi="ru-RU"/>
        </w:rPr>
        <w:t xml:space="preserve"> бюджета представляет в </w:t>
      </w:r>
      <w:r w:rsidR="00AC02B2" w:rsidRPr="00E67170">
        <w:rPr>
          <w:color w:val="000000"/>
          <w:sz w:val="28"/>
          <w:szCs w:val="28"/>
          <w:lang w:bidi="ru-RU"/>
        </w:rPr>
        <w:t>сектор экономики и финансов</w:t>
      </w:r>
      <w:r w:rsidR="00423993" w:rsidRPr="00E67170">
        <w:rPr>
          <w:color w:val="000000"/>
          <w:sz w:val="28"/>
          <w:szCs w:val="28"/>
          <w:lang w:bidi="ru-RU"/>
        </w:rPr>
        <w:t xml:space="preserve"> </w:t>
      </w:r>
      <w:r w:rsidRPr="00E67170">
        <w:rPr>
          <w:color w:val="000000"/>
          <w:sz w:val="28"/>
          <w:szCs w:val="28"/>
          <w:lang w:bidi="ru-RU"/>
        </w:rPr>
        <w:t xml:space="preserve">ЭД «Расшифровка к исполнительному документу» в сроки, предусмотренные Бюджетным кодексом Российской Федерации, одновременно с представлением информации об источнике образования задолженности и кодах классификации, по которым должны быть произведены расходы </w:t>
      </w:r>
      <w:r w:rsidR="005F4F7B" w:rsidRPr="00E67170">
        <w:rPr>
          <w:color w:val="000000"/>
          <w:sz w:val="28"/>
          <w:szCs w:val="28"/>
          <w:lang w:bidi="ru-RU"/>
        </w:rPr>
        <w:t>местного</w:t>
      </w:r>
      <w:r w:rsidRPr="00E67170">
        <w:rPr>
          <w:color w:val="000000"/>
          <w:sz w:val="28"/>
          <w:szCs w:val="28"/>
          <w:lang w:bidi="ru-RU"/>
        </w:rPr>
        <w:t xml:space="preserve"> бюджета по исполнению исполнительного документа, решения налогового органа.</w:t>
      </w:r>
    </w:p>
    <w:p w:rsidR="008A3FCA" w:rsidRPr="00E67170" w:rsidRDefault="008A3FCA" w:rsidP="007D3A2D">
      <w:pPr>
        <w:ind w:right="100" w:firstLine="709"/>
        <w:jc w:val="both"/>
        <w:rPr>
          <w:sz w:val="28"/>
          <w:szCs w:val="28"/>
        </w:rPr>
      </w:pPr>
      <w:r w:rsidRPr="00E67170">
        <w:rPr>
          <w:color w:val="000000"/>
          <w:sz w:val="28"/>
          <w:szCs w:val="28"/>
          <w:lang w:bidi="ru-RU"/>
        </w:rPr>
        <w:t>В случае отсутствия или недостаточности лимитов бюджетных обязательств и (или) бюджетных ассигнований по соответствующим кодам бюджетной классификации для полного исполнения исполнительного документа, решения налогового органа, должник представляет ЭД «Расшифровка к исполнительному документу» в день получения лимитов бюджетных обязательств и (или) бюджетных ассигнований.</w:t>
      </w:r>
    </w:p>
    <w:p w:rsidR="008A3FCA" w:rsidRPr="00E67170" w:rsidRDefault="008A3FCA" w:rsidP="007D3A2D">
      <w:pPr>
        <w:widowControl w:val="0"/>
        <w:numPr>
          <w:ilvl w:val="1"/>
          <w:numId w:val="42"/>
        </w:numPr>
        <w:ind w:right="100" w:firstLine="851"/>
        <w:jc w:val="both"/>
        <w:rPr>
          <w:sz w:val="28"/>
          <w:szCs w:val="28"/>
        </w:rPr>
      </w:pPr>
      <w:r w:rsidRPr="00E67170">
        <w:rPr>
          <w:color w:val="000000"/>
          <w:sz w:val="28"/>
          <w:szCs w:val="28"/>
          <w:lang w:bidi="ru-RU"/>
        </w:rPr>
        <w:t xml:space="preserve"> Датой представления ЭД «Расшифровка к исполнительному документу» в </w:t>
      </w:r>
      <w:r w:rsidR="00AC02B2" w:rsidRPr="00E67170">
        <w:rPr>
          <w:color w:val="000000"/>
          <w:sz w:val="28"/>
          <w:szCs w:val="28"/>
          <w:lang w:bidi="ru-RU"/>
        </w:rPr>
        <w:t>сектор экономики и финансов</w:t>
      </w:r>
      <w:r w:rsidR="00423993" w:rsidRPr="00E67170">
        <w:rPr>
          <w:color w:val="000000"/>
          <w:sz w:val="28"/>
          <w:szCs w:val="28"/>
          <w:lang w:bidi="ru-RU"/>
        </w:rPr>
        <w:t xml:space="preserve"> </w:t>
      </w:r>
      <w:r w:rsidRPr="00E67170">
        <w:rPr>
          <w:color w:val="000000"/>
          <w:sz w:val="28"/>
          <w:szCs w:val="28"/>
          <w:lang w:bidi="ru-RU"/>
        </w:rPr>
        <w:t>считается дата его регистрации в «АЦК-Финансы» на статусе «Принят».</w:t>
      </w:r>
    </w:p>
    <w:p w:rsidR="008A3FCA" w:rsidRPr="00E67170" w:rsidRDefault="00AC02B2" w:rsidP="007D3A2D">
      <w:pPr>
        <w:widowControl w:val="0"/>
        <w:numPr>
          <w:ilvl w:val="1"/>
          <w:numId w:val="42"/>
        </w:numPr>
        <w:ind w:right="100" w:firstLine="851"/>
        <w:jc w:val="both"/>
        <w:rPr>
          <w:sz w:val="28"/>
          <w:szCs w:val="28"/>
        </w:rPr>
      </w:pPr>
      <w:r w:rsidRPr="00E67170">
        <w:rPr>
          <w:color w:val="000000"/>
          <w:sz w:val="28"/>
          <w:szCs w:val="28"/>
          <w:lang w:bidi="ru-RU"/>
        </w:rPr>
        <w:t>Сектор экономики и финансов</w:t>
      </w:r>
      <w:r w:rsidR="00423993" w:rsidRPr="00E67170">
        <w:rPr>
          <w:color w:val="000000"/>
          <w:sz w:val="28"/>
          <w:szCs w:val="28"/>
          <w:lang w:bidi="ru-RU"/>
        </w:rPr>
        <w:t xml:space="preserve"> </w:t>
      </w:r>
      <w:r w:rsidR="008A3FCA" w:rsidRPr="00E67170">
        <w:rPr>
          <w:color w:val="000000"/>
          <w:sz w:val="28"/>
          <w:szCs w:val="28"/>
          <w:lang w:bidi="ru-RU"/>
        </w:rPr>
        <w:t>в день представления должником ЭД «Расшифровка к исполнительному документу» осуществляет его проверку на:</w:t>
      </w:r>
    </w:p>
    <w:p w:rsidR="008A3FCA" w:rsidRPr="00E67170" w:rsidRDefault="008A3FCA" w:rsidP="007D3A2D">
      <w:pPr>
        <w:ind w:left="80" w:right="100" w:firstLine="780"/>
        <w:jc w:val="both"/>
        <w:rPr>
          <w:sz w:val="28"/>
          <w:szCs w:val="28"/>
        </w:rPr>
      </w:pPr>
      <w:r w:rsidRPr="00E67170">
        <w:rPr>
          <w:color w:val="000000"/>
          <w:sz w:val="28"/>
          <w:szCs w:val="28"/>
          <w:lang w:bidi="ru-RU"/>
        </w:rPr>
        <w:t>соответствие информации, указанной в ЭД «Расшифровка к исполнительному документу», исполнительному документу, решению налогового органа, а также информации, представленной в соответствии с пунктом 5.2 настоящего Порядка;</w:t>
      </w:r>
    </w:p>
    <w:p w:rsidR="008A3FCA" w:rsidRPr="00E67170" w:rsidRDefault="008A3FCA" w:rsidP="007D3A2D">
      <w:pPr>
        <w:ind w:left="80" w:right="100" w:firstLine="780"/>
        <w:jc w:val="both"/>
        <w:rPr>
          <w:sz w:val="28"/>
          <w:szCs w:val="28"/>
        </w:rPr>
      </w:pPr>
      <w:r w:rsidRPr="00E67170">
        <w:rPr>
          <w:color w:val="000000"/>
          <w:sz w:val="28"/>
          <w:szCs w:val="28"/>
          <w:lang w:bidi="ru-RU"/>
        </w:rPr>
        <w:t>правильность заполнения полей ЭД «Расшифровка к исполнительному документу»;</w:t>
      </w:r>
    </w:p>
    <w:p w:rsidR="008A3FCA" w:rsidRPr="00E67170" w:rsidRDefault="008A3FCA" w:rsidP="007D3A2D">
      <w:pPr>
        <w:ind w:left="80" w:right="100" w:firstLine="780"/>
        <w:jc w:val="both"/>
        <w:rPr>
          <w:sz w:val="28"/>
          <w:szCs w:val="28"/>
        </w:rPr>
      </w:pPr>
      <w:r w:rsidRPr="00E67170">
        <w:rPr>
          <w:color w:val="000000"/>
          <w:sz w:val="28"/>
          <w:szCs w:val="28"/>
          <w:lang w:bidi="ru-RU"/>
        </w:rPr>
        <w:t>непревышение суммы бюджетного обязательства по соответствующим кодам классификации над суммой неиспользованных лимитов бюджетных обязательств, отраженных на соответствующем лицевом счете получателя бюджетных средств;</w:t>
      </w:r>
    </w:p>
    <w:p w:rsidR="008A3FCA" w:rsidRPr="00E67170" w:rsidRDefault="008A3FCA" w:rsidP="007D3A2D">
      <w:pPr>
        <w:ind w:left="80" w:right="100" w:firstLine="780"/>
        <w:jc w:val="both"/>
        <w:rPr>
          <w:sz w:val="28"/>
          <w:szCs w:val="28"/>
        </w:rPr>
      </w:pPr>
      <w:r w:rsidRPr="00E67170">
        <w:rPr>
          <w:sz w:val="28"/>
          <w:szCs w:val="28"/>
        </w:rPr>
        <w:t xml:space="preserve">5.5. </w:t>
      </w:r>
      <w:r w:rsidRPr="00E67170">
        <w:rPr>
          <w:color w:val="000000"/>
          <w:sz w:val="28"/>
          <w:szCs w:val="28"/>
          <w:lang w:bidi="ru-RU"/>
        </w:rPr>
        <w:t xml:space="preserve">В случае положительного результата проверки ЭД «Расшифровка к исполнительному документу» на соответствие требованиям, предусмотренным пунктом 5.4 настоящего Порядка, </w:t>
      </w:r>
      <w:r w:rsidR="00AC02B2" w:rsidRPr="00E67170">
        <w:rPr>
          <w:color w:val="000000"/>
          <w:sz w:val="28"/>
          <w:szCs w:val="28"/>
          <w:lang w:bidi="ru-RU"/>
        </w:rPr>
        <w:t>сектор экономики и финансов</w:t>
      </w:r>
      <w:r w:rsidR="00423993" w:rsidRPr="00E67170">
        <w:rPr>
          <w:color w:val="000000"/>
          <w:sz w:val="28"/>
          <w:szCs w:val="28"/>
          <w:lang w:bidi="ru-RU"/>
        </w:rPr>
        <w:t xml:space="preserve"> </w:t>
      </w:r>
      <w:r w:rsidRPr="00E67170">
        <w:rPr>
          <w:color w:val="000000"/>
          <w:sz w:val="28"/>
          <w:szCs w:val="28"/>
          <w:lang w:bidi="ru-RU"/>
        </w:rPr>
        <w:t>регистрирует ЭД «Расшифровка к исполнительному документу» с одновременной автоматической регистрацией бюджетного обязательства.</w:t>
      </w:r>
    </w:p>
    <w:p w:rsidR="008A3FCA" w:rsidRPr="00E67170" w:rsidRDefault="008A3FCA" w:rsidP="007D3A2D">
      <w:pPr>
        <w:widowControl w:val="0"/>
        <w:ind w:right="100" w:firstLine="851"/>
        <w:jc w:val="both"/>
        <w:rPr>
          <w:color w:val="000000"/>
          <w:sz w:val="28"/>
          <w:szCs w:val="28"/>
          <w:lang w:bidi="ru-RU"/>
        </w:rPr>
      </w:pPr>
      <w:r w:rsidRPr="00E67170">
        <w:rPr>
          <w:color w:val="000000"/>
          <w:sz w:val="28"/>
          <w:szCs w:val="28"/>
          <w:lang w:bidi="ru-RU"/>
        </w:rPr>
        <w:t xml:space="preserve">5.6. В случае отрицательного результата проверки ЭД «Расшифровка к исполнительному документу» на соответствие требованиям, предусмотренным пунктом 5.4 настоящего Порядка, </w:t>
      </w:r>
      <w:r w:rsidR="00AC02B2" w:rsidRPr="00E67170">
        <w:rPr>
          <w:color w:val="000000"/>
          <w:sz w:val="28"/>
          <w:szCs w:val="28"/>
          <w:lang w:bidi="ru-RU"/>
        </w:rPr>
        <w:t>сектор экономики и финансов</w:t>
      </w:r>
      <w:r w:rsidR="00423993" w:rsidRPr="00E67170">
        <w:rPr>
          <w:color w:val="000000"/>
          <w:sz w:val="28"/>
          <w:szCs w:val="28"/>
          <w:lang w:bidi="ru-RU"/>
        </w:rPr>
        <w:t xml:space="preserve"> </w:t>
      </w:r>
      <w:r w:rsidRPr="00E67170">
        <w:rPr>
          <w:color w:val="000000"/>
          <w:sz w:val="28"/>
          <w:szCs w:val="28"/>
          <w:lang w:bidi="ru-RU"/>
        </w:rPr>
        <w:t xml:space="preserve">отказывает в регистрации ЭД «Расшифровка к исполнительному документу» с указанием причины отказа. </w:t>
      </w:r>
    </w:p>
    <w:p w:rsidR="008A3FCA" w:rsidRPr="00E67170" w:rsidRDefault="008A3FCA" w:rsidP="007D3A2D">
      <w:pPr>
        <w:widowControl w:val="0"/>
        <w:ind w:right="100" w:firstLine="851"/>
        <w:jc w:val="both"/>
        <w:rPr>
          <w:color w:val="000000"/>
          <w:sz w:val="28"/>
          <w:szCs w:val="28"/>
          <w:lang w:bidi="ru-RU"/>
        </w:rPr>
      </w:pPr>
      <w:r w:rsidRPr="00E67170">
        <w:rPr>
          <w:color w:val="000000"/>
          <w:sz w:val="28"/>
          <w:szCs w:val="28"/>
          <w:lang w:bidi="ru-RU"/>
        </w:rPr>
        <w:t xml:space="preserve">5.7. Основанием для внесения изменений в ранее поставленное на учет бюджетное обязательство, предусмотренное настоящим разделом, является направление должником уточненной информации о кодах </w:t>
      </w:r>
      <w:r w:rsidRPr="00E67170">
        <w:rPr>
          <w:color w:val="000000"/>
          <w:sz w:val="28"/>
          <w:szCs w:val="28"/>
          <w:lang w:bidi="ru-RU"/>
        </w:rPr>
        <w:lastRenderedPageBreak/>
        <w:t>бюджетной классификации, по которым должен быть исполнен исполнительный документ, решение налогового органа, или копии документа, подтверждающего исполнение исполнительного документа, решения налогового органа, документа об отсрочке, о рассрочке или об отложении исполнения судебного акта либо документа, отменяющего или приостанавливающего исполнение судебного акта, на основании которого выдан исполнительный документ, документа об отсрочке или рассрочке уплаты налога, сбора, пеней, штрафов или иного аналогичного документа.</w:t>
      </w:r>
    </w:p>
    <w:p w:rsidR="008A3FCA" w:rsidRPr="00E67170" w:rsidRDefault="008A3FCA" w:rsidP="007D3A2D">
      <w:pPr>
        <w:widowControl w:val="0"/>
        <w:tabs>
          <w:tab w:val="left" w:pos="1584"/>
        </w:tabs>
        <w:spacing w:after="306"/>
        <w:ind w:left="1260" w:right="660"/>
        <w:rPr>
          <w:color w:val="000000"/>
          <w:sz w:val="24"/>
          <w:szCs w:val="24"/>
          <w:lang w:bidi="ru-RU"/>
        </w:rPr>
      </w:pPr>
    </w:p>
    <w:p w:rsidR="008A3FCA" w:rsidRPr="00E67170" w:rsidRDefault="008A3FCA" w:rsidP="009852AF">
      <w:pPr>
        <w:pStyle w:val="af0"/>
        <w:widowControl w:val="0"/>
        <w:numPr>
          <w:ilvl w:val="0"/>
          <w:numId w:val="42"/>
        </w:numPr>
        <w:tabs>
          <w:tab w:val="left" w:pos="284"/>
          <w:tab w:val="left" w:pos="9355"/>
        </w:tabs>
        <w:spacing w:after="306"/>
        <w:ind w:left="0" w:right="-1"/>
        <w:jc w:val="center"/>
        <w:rPr>
          <w:b/>
          <w:sz w:val="28"/>
          <w:szCs w:val="28"/>
        </w:rPr>
      </w:pPr>
      <w:r w:rsidRPr="00E67170">
        <w:rPr>
          <w:b/>
          <w:color w:val="000000"/>
          <w:sz w:val="28"/>
          <w:szCs w:val="28"/>
          <w:lang w:bidi="ru-RU"/>
        </w:rPr>
        <w:t>Учет бюджетных обязательств, возникших по основаниям, отличным от оснований, указанных</w:t>
      </w:r>
      <w:r w:rsidR="009A1D32" w:rsidRPr="00E67170">
        <w:rPr>
          <w:b/>
          <w:color w:val="000000"/>
          <w:sz w:val="28"/>
          <w:szCs w:val="28"/>
          <w:lang w:bidi="ru-RU"/>
        </w:rPr>
        <w:t xml:space="preserve"> в разделах </w:t>
      </w:r>
      <w:r w:rsidR="00C41A2C" w:rsidRPr="00E67170">
        <w:rPr>
          <w:b/>
          <w:color w:val="000000"/>
          <w:sz w:val="28"/>
          <w:szCs w:val="28"/>
          <w:lang w:bidi="ru-RU"/>
        </w:rPr>
        <w:t>2</w:t>
      </w:r>
      <w:r w:rsidR="009A1D32" w:rsidRPr="00E67170">
        <w:rPr>
          <w:b/>
          <w:color w:val="000000"/>
          <w:sz w:val="28"/>
          <w:szCs w:val="28"/>
          <w:lang w:bidi="ru-RU"/>
        </w:rPr>
        <w:t>-</w:t>
      </w:r>
      <w:r w:rsidR="00C41A2C" w:rsidRPr="00E67170">
        <w:rPr>
          <w:b/>
          <w:color w:val="000000"/>
          <w:sz w:val="28"/>
          <w:szCs w:val="28"/>
          <w:lang w:bidi="ru-RU"/>
        </w:rPr>
        <w:t>4</w:t>
      </w:r>
      <w:r w:rsidR="009A1D32" w:rsidRPr="00E67170">
        <w:rPr>
          <w:b/>
          <w:color w:val="000000"/>
          <w:sz w:val="28"/>
          <w:szCs w:val="28"/>
          <w:lang w:bidi="ru-RU"/>
        </w:rPr>
        <w:t xml:space="preserve"> </w:t>
      </w:r>
      <w:r w:rsidRPr="00E67170">
        <w:rPr>
          <w:b/>
          <w:color w:val="000000"/>
          <w:sz w:val="28"/>
          <w:szCs w:val="28"/>
          <w:lang w:bidi="ru-RU"/>
        </w:rPr>
        <w:t>- настоящего Порядка</w:t>
      </w:r>
    </w:p>
    <w:p w:rsidR="008A3FCA" w:rsidRPr="00E67170" w:rsidRDefault="008A3FCA" w:rsidP="007D3A2D">
      <w:pPr>
        <w:pStyle w:val="34"/>
        <w:numPr>
          <w:ilvl w:val="1"/>
          <w:numId w:val="42"/>
        </w:numPr>
        <w:shd w:val="clear" w:color="auto" w:fill="auto"/>
        <w:tabs>
          <w:tab w:val="left" w:pos="1199"/>
        </w:tabs>
        <w:spacing w:before="0" w:after="362" w:line="240" w:lineRule="auto"/>
        <w:ind w:left="80" w:right="100" w:firstLine="771"/>
        <w:rPr>
          <w:b w:val="0"/>
          <w:sz w:val="28"/>
          <w:szCs w:val="28"/>
        </w:rPr>
      </w:pPr>
      <w:r w:rsidRPr="00E67170">
        <w:rPr>
          <w:b w:val="0"/>
          <w:color w:val="000000"/>
          <w:sz w:val="28"/>
          <w:szCs w:val="28"/>
          <w:lang w:bidi="ru-RU"/>
        </w:rPr>
        <w:t>Учет бюджетных обязательств, возникших по основаниям, отличным от о</w:t>
      </w:r>
      <w:r w:rsidR="009A1D32" w:rsidRPr="00E67170">
        <w:rPr>
          <w:b w:val="0"/>
          <w:color w:val="000000"/>
          <w:sz w:val="28"/>
          <w:szCs w:val="28"/>
          <w:lang w:bidi="ru-RU"/>
        </w:rPr>
        <w:t xml:space="preserve">снований, указанных в разделах </w:t>
      </w:r>
      <w:r w:rsidR="00C41A2C" w:rsidRPr="00E67170">
        <w:rPr>
          <w:b w:val="0"/>
          <w:color w:val="000000"/>
          <w:sz w:val="28"/>
          <w:szCs w:val="28"/>
          <w:lang w:bidi="ru-RU"/>
        </w:rPr>
        <w:t>2</w:t>
      </w:r>
      <w:r w:rsidRPr="00E67170">
        <w:rPr>
          <w:b w:val="0"/>
          <w:color w:val="000000"/>
          <w:sz w:val="28"/>
          <w:szCs w:val="28"/>
          <w:lang w:bidi="ru-RU"/>
        </w:rPr>
        <w:t>-</w:t>
      </w:r>
      <w:r w:rsidR="00C41A2C" w:rsidRPr="00E67170">
        <w:rPr>
          <w:b w:val="0"/>
          <w:color w:val="000000"/>
          <w:sz w:val="28"/>
          <w:szCs w:val="28"/>
          <w:lang w:bidi="ru-RU"/>
        </w:rPr>
        <w:t>4</w:t>
      </w:r>
      <w:r w:rsidRPr="00E67170">
        <w:rPr>
          <w:b w:val="0"/>
          <w:color w:val="000000"/>
          <w:sz w:val="28"/>
          <w:szCs w:val="28"/>
          <w:lang w:bidi="ru-RU"/>
        </w:rPr>
        <w:t xml:space="preserve"> настоящего Порядка, в том числе связанных с социальными выплатами населению, с предоставлением платежей, взносов, с обслуживанием </w:t>
      </w:r>
      <w:r w:rsidR="00C41A2C" w:rsidRPr="00E67170">
        <w:rPr>
          <w:b w:val="0"/>
          <w:color w:val="000000"/>
          <w:sz w:val="28"/>
          <w:szCs w:val="28"/>
          <w:lang w:bidi="ru-RU"/>
        </w:rPr>
        <w:t>муниципального</w:t>
      </w:r>
      <w:r w:rsidRPr="00E67170">
        <w:rPr>
          <w:b w:val="0"/>
          <w:color w:val="000000"/>
          <w:sz w:val="28"/>
          <w:szCs w:val="28"/>
          <w:lang w:bidi="ru-RU"/>
        </w:rPr>
        <w:t xml:space="preserve"> долга, осуществляется в «АЦК-Финансы» автоматически в сумме принятых к исполнению заявок на оплату расходов, представленных получателями средств </w:t>
      </w:r>
      <w:r w:rsidR="005F4F7B" w:rsidRPr="00E67170">
        <w:rPr>
          <w:b w:val="0"/>
          <w:color w:val="000000"/>
          <w:sz w:val="28"/>
          <w:szCs w:val="28"/>
          <w:lang w:bidi="ru-RU"/>
        </w:rPr>
        <w:t>местного</w:t>
      </w:r>
      <w:r w:rsidRPr="00E67170">
        <w:rPr>
          <w:b w:val="0"/>
          <w:color w:val="000000"/>
          <w:sz w:val="28"/>
          <w:szCs w:val="28"/>
          <w:lang w:bidi="ru-RU"/>
        </w:rPr>
        <w:t xml:space="preserve"> бюджета в соответствии с Порядком санкционирования оплаты денежных обязательств получателей средств бюджета</w:t>
      </w:r>
      <w:r w:rsidR="00B95A8A" w:rsidRPr="00E67170">
        <w:rPr>
          <w:b w:val="0"/>
          <w:color w:val="000000"/>
          <w:sz w:val="28"/>
          <w:szCs w:val="28"/>
          <w:lang w:bidi="ru-RU"/>
        </w:rPr>
        <w:t xml:space="preserve"> </w:t>
      </w:r>
      <w:r w:rsidR="00F41AEB">
        <w:rPr>
          <w:b w:val="0"/>
          <w:color w:val="000000"/>
          <w:sz w:val="28"/>
          <w:szCs w:val="28"/>
          <w:lang w:bidi="ru-RU"/>
        </w:rPr>
        <w:t>Треневского</w:t>
      </w:r>
      <w:r w:rsidR="00B95A8A" w:rsidRPr="00E67170">
        <w:rPr>
          <w:b w:val="0"/>
          <w:color w:val="000000"/>
          <w:sz w:val="28"/>
          <w:szCs w:val="28"/>
          <w:lang w:bidi="ru-RU"/>
        </w:rPr>
        <w:t xml:space="preserve"> сельского поселения Миллеровского района </w:t>
      </w:r>
      <w:r w:rsidRPr="00E67170">
        <w:rPr>
          <w:b w:val="0"/>
          <w:color w:val="000000"/>
          <w:sz w:val="28"/>
          <w:szCs w:val="28"/>
          <w:lang w:bidi="ru-RU"/>
        </w:rPr>
        <w:t xml:space="preserve"> и главных администраторов источников финансирования дефицита бюджета</w:t>
      </w:r>
      <w:r w:rsidR="00B95A8A" w:rsidRPr="00E67170">
        <w:rPr>
          <w:b w:val="0"/>
          <w:color w:val="000000"/>
          <w:sz w:val="28"/>
          <w:szCs w:val="28"/>
          <w:lang w:bidi="ru-RU"/>
        </w:rPr>
        <w:t xml:space="preserve"> </w:t>
      </w:r>
      <w:r w:rsidR="00F41AEB">
        <w:rPr>
          <w:b w:val="0"/>
          <w:color w:val="000000"/>
          <w:sz w:val="28"/>
          <w:szCs w:val="28"/>
          <w:lang w:bidi="ru-RU"/>
        </w:rPr>
        <w:t>Треневского</w:t>
      </w:r>
      <w:r w:rsidR="00B95A8A" w:rsidRPr="00E67170">
        <w:rPr>
          <w:b w:val="0"/>
          <w:color w:val="000000"/>
          <w:sz w:val="28"/>
          <w:szCs w:val="28"/>
          <w:lang w:bidi="ru-RU"/>
        </w:rPr>
        <w:t xml:space="preserve"> сельского поселения Миллеровского района</w:t>
      </w:r>
      <w:r w:rsidRPr="00E67170">
        <w:rPr>
          <w:b w:val="0"/>
          <w:color w:val="000000"/>
          <w:sz w:val="28"/>
          <w:szCs w:val="28"/>
          <w:lang w:bidi="ru-RU"/>
        </w:rPr>
        <w:t xml:space="preserve">, утвержденным </w:t>
      </w:r>
      <w:r w:rsidR="00B95A8A" w:rsidRPr="00E67170">
        <w:rPr>
          <w:b w:val="0"/>
          <w:color w:val="000000"/>
          <w:sz w:val="28"/>
          <w:szCs w:val="28"/>
          <w:lang w:bidi="ru-RU"/>
        </w:rPr>
        <w:t xml:space="preserve">постановлением Администрации </w:t>
      </w:r>
      <w:r w:rsidR="00F41AEB">
        <w:rPr>
          <w:b w:val="0"/>
          <w:color w:val="000000"/>
          <w:sz w:val="28"/>
          <w:szCs w:val="28"/>
          <w:lang w:bidi="ru-RU"/>
        </w:rPr>
        <w:t>Треневского</w:t>
      </w:r>
      <w:r w:rsidR="00B95A8A" w:rsidRPr="00E67170">
        <w:rPr>
          <w:b w:val="0"/>
          <w:color w:val="000000"/>
          <w:sz w:val="28"/>
          <w:szCs w:val="28"/>
          <w:lang w:bidi="ru-RU"/>
        </w:rPr>
        <w:t xml:space="preserve"> сельского поселения</w:t>
      </w:r>
      <w:r w:rsidRPr="00E67170">
        <w:rPr>
          <w:b w:val="0"/>
          <w:color w:val="000000"/>
          <w:sz w:val="28"/>
          <w:szCs w:val="28"/>
          <w:lang w:bidi="ru-RU"/>
        </w:rPr>
        <w:t xml:space="preserve"> от </w:t>
      </w:r>
      <w:r w:rsidR="00B95A8A" w:rsidRPr="00E67170">
        <w:rPr>
          <w:b w:val="0"/>
          <w:color w:val="000000"/>
          <w:sz w:val="28"/>
          <w:szCs w:val="28"/>
          <w:lang w:bidi="ru-RU"/>
        </w:rPr>
        <w:t xml:space="preserve">21.03.2019 № </w:t>
      </w:r>
      <w:r w:rsidR="00220783">
        <w:rPr>
          <w:b w:val="0"/>
          <w:color w:val="000000"/>
          <w:sz w:val="28"/>
          <w:szCs w:val="28"/>
          <w:lang w:bidi="ru-RU"/>
        </w:rPr>
        <w:t>13</w:t>
      </w:r>
      <w:r w:rsidRPr="00E67170">
        <w:rPr>
          <w:b w:val="0"/>
          <w:color w:val="000000"/>
          <w:sz w:val="28"/>
          <w:szCs w:val="28"/>
          <w:lang w:bidi="ru-RU"/>
        </w:rPr>
        <w:t xml:space="preserve"> (далее - Порядок санкционирования).</w:t>
      </w:r>
    </w:p>
    <w:p w:rsidR="008A3FCA" w:rsidRPr="00E67170" w:rsidRDefault="008A3FCA" w:rsidP="007D3A2D">
      <w:pPr>
        <w:pStyle w:val="af0"/>
        <w:widowControl w:val="0"/>
        <w:numPr>
          <w:ilvl w:val="0"/>
          <w:numId w:val="42"/>
        </w:numPr>
        <w:tabs>
          <w:tab w:val="left" w:pos="284"/>
        </w:tabs>
        <w:spacing w:after="273"/>
        <w:ind w:left="0"/>
        <w:jc w:val="center"/>
        <w:rPr>
          <w:b/>
          <w:sz w:val="28"/>
          <w:szCs w:val="28"/>
        </w:rPr>
      </w:pPr>
      <w:r w:rsidRPr="00E67170">
        <w:rPr>
          <w:b/>
          <w:color w:val="000000"/>
          <w:sz w:val="28"/>
          <w:szCs w:val="28"/>
          <w:lang w:bidi="ru-RU"/>
        </w:rPr>
        <w:t>Порядок учета денежных обязательств</w:t>
      </w:r>
    </w:p>
    <w:p w:rsidR="008A3FCA" w:rsidRPr="00E67170" w:rsidRDefault="008A3FCA" w:rsidP="007D3A2D">
      <w:pPr>
        <w:pStyle w:val="34"/>
        <w:numPr>
          <w:ilvl w:val="1"/>
          <w:numId w:val="42"/>
        </w:numPr>
        <w:shd w:val="clear" w:color="auto" w:fill="auto"/>
        <w:tabs>
          <w:tab w:val="left" w:pos="1105"/>
        </w:tabs>
        <w:spacing w:before="0" w:after="0" w:line="240" w:lineRule="auto"/>
        <w:ind w:right="20" w:firstLine="851"/>
        <w:rPr>
          <w:b w:val="0"/>
          <w:sz w:val="28"/>
          <w:szCs w:val="28"/>
        </w:rPr>
      </w:pPr>
      <w:r w:rsidRPr="00E67170">
        <w:rPr>
          <w:b w:val="0"/>
          <w:color w:val="000000"/>
          <w:sz w:val="28"/>
          <w:szCs w:val="28"/>
          <w:lang w:bidi="ru-RU"/>
        </w:rPr>
        <w:t xml:space="preserve">Учет денежных обязательств получателей средств </w:t>
      </w:r>
      <w:r w:rsidR="005F4F7B" w:rsidRPr="00E67170">
        <w:rPr>
          <w:b w:val="0"/>
          <w:color w:val="000000"/>
          <w:sz w:val="28"/>
          <w:szCs w:val="28"/>
          <w:lang w:bidi="ru-RU"/>
        </w:rPr>
        <w:t>местного</w:t>
      </w:r>
      <w:r w:rsidRPr="00E67170">
        <w:rPr>
          <w:b w:val="0"/>
          <w:color w:val="000000"/>
          <w:sz w:val="28"/>
          <w:szCs w:val="28"/>
          <w:lang w:bidi="ru-RU"/>
        </w:rPr>
        <w:t xml:space="preserve"> бюджета осуществляется в «АЦК-Финансы» автоматически в суммах принятых к исполнению заявок на оплату расходов, представленных получателями средств </w:t>
      </w:r>
      <w:r w:rsidR="005F4F7B" w:rsidRPr="00E67170">
        <w:rPr>
          <w:b w:val="0"/>
          <w:color w:val="000000"/>
          <w:sz w:val="28"/>
          <w:szCs w:val="28"/>
          <w:lang w:bidi="ru-RU"/>
        </w:rPr>
        <w:t>местного</w:t>
      </w:r>
      <w:r w:rsidRPr="00E67170">
        <w:rPr>
          <w:b w:val="0"/>
          <w:color w:val="000000"/>
          <w:sz w:val="28"/>
          <w:szCs w:val="28"/>
          <w:lang w:bidi="ru-RU"/>
        </w:rPr>
        <w:t xml:space="preserve"> бюджета для оплаты денежных обязательств в соответствии с Порядком санкционирования.</w:t>
      </w:r>
    </w:p>
    <w:p w:rsidR="008A3FCA" w:rsidRPr="008A3FCA" w:rsidRDefault="008A3FCA" w:rsidP="007D3A2D">
      <w:pPr>
        <w:widowControl w:val="0"/>
        <w:tabs>
          <w:tab w:val="left" w:pos="1199"/>
        </w:tabs>
        <w:ind w:right="100"/>
        <w:jc w:val="both"/>
        <w:rPr>
          <w:sz w:val="28"/>
          <w:szCs w:val="28"/>
        </w:rPr>
      </w:pPr>
    </w:p>
    <w:p w:rsidR="008A3FCA" w:rsidRPr="008A3FCA" w:rsidRDefault="008A3FCA" w:rsidP="007D3A2D">
      <w:pPr>
        <w:widowControl w:val="0"/>
        <w:ind w:right="100" w:firstLine="851"/>
        <w:jc w:val="both"/>
        <w:rPr>
          <w:color w:val="000000"/>
          <w:sz w:val="28"/>
          <w:szCs w:val="28"/>
          <w:lang w:bidi="ru-RU"/>
        </w:rPr>
      </w:pPr>
    </w:p>
    <w:sectPr w:rsidR="008A3FCA" w:rsidRPr="008A3FCA" w:rsidSect="006939DE">
      <w:headerReference w:type="default" r:id="rId8"/>
      <w:pgSz w:w="11907" w:h="16839" w:code="9"/>
      <w:pgMar w:top="1134" w:right="851" w:bottom="1134" w:left="170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0E3B" w:rsidRDefault="00830E3B">
      <w:r>
        <w:separator/>
      </w:r>
    </w:p>
  </w:endnote>
  <w:endnote w:type="continuationSeparator" w:id="0">
    <w:p w:rsidR="00830E3B" w:rsidRDefault="00830E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0E3B" w:rsidRDefault="00830E3B">
      <w:r>
        <w:separator/>
      </w:r>
    </w:p>
  </w:footnote>
  <w:footnote w:type="continuationSeparator" w:id="0">
    <w:p w:rsidR="00830E3B" w:rsidRDefault="00830E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290" w:rsidRPr="00E67170" w:rsidRDefault="007B1290">
    <w:pPr>
      <w:pStyle w:val="a9"/>
      <w:jc w:val="center"/>
      <w:rPr>
        <w:sz w:val="28"/>
        <w:szCs w:val="28"/>
      </w:rPr>
    </w:pPr>
  </w:p>
  <w:p w:rsidR="007B1290" w:rsidRDefault="007B1290">
    <w:pPr>
      <w:pStyle w:val="a9"/>
    </w:pPr>
  </w:p>
  <w:p w:rsidR="007B1290" w:rsidRDefault="007B1290"/>
  <w:p w:rsidR="007B1290" w:rsidRDefault="007B129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
      </v:shape>
    </w:pict>
  </w:numPicBullet>
  <w:abstractNum w:abstractNumId="0">
    <w:nsid w:val="002113CA"/>
    <w:multiLevelType w:val="hybridMultilevel"/>
    <w:tmpl w:val="C56C405C"/>
    <w:lvl w:ilvl="0" w:tplc="AC30191C">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00A13F96"/>
    <w:multiLevelType w:val="hybridMultilevel"/>
    <w:tmpl w:val="DA9E7C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1DF720E"/>
    <w:multiLevelType w:val="hybridMultilevel"/>
    <w:tmpl w:val="2110C768"/>
    <w:lvl w:ilvl="0" w:tplc="49F002D6">
      <w:start w:val="1"/>
      <w:numFmt w:val="decimal"/>
      <w:lvlText w:val="%1."/>
      <w:lvlJc w:val="left"/>
      <w:pPr>
        <w:ind w:left="438" w:hanging="360"/>
      </w:pPr>
      <w:rPr>
        <w:rFonts w:cs="Times New Roman" w:hint="default"/>
      </w:rPr>
    </w:lvl>
    <w:lvl w:ilvl="1" w:tplc="04190019" w:tentative="1">
      <w:start w:val="1"/>
      <w:numFmt w:val="lowerLetter"/>
      <w:lvlText w:val="%2."/>
      <w:lvlJc w:val="left"/>
      <w:pPr>
        <w:ind w:left="1158" w:hanging="360"/>
      </w:pPr>
      <w:rPr>
        <w:rFonts w:cs="Times New Roman"/>
      </w:rPr>
    </w:lvl>
    <w:lvl w:ilvl="2" w:tplc="0419001B" w:tentative="1">
      <w:start w:val="1"/>
      <w:numFmt w:val="lowerRoman"/>
      <w:lvlText w:val="%3."/>
      <w:lvlJc w:val="right"/>
      <w:pPr>
        <w:ind w:left="1878" w:hanging="180"/>
      </w:pPr>
      <w:rPr>
        <w:rFonts w:cs="Times New Roman"/>
      </w:rPr>
    </w:lvl>
    <w:lvl w:ilvl="3" w:tplc="0419000F" w:tentative="1">
      <w:start w:val="1"/>
      <w:numFmt w:val="decimal"/>
      <w:lvlText w:val="%4."/>
      <w:lvlJc w:val="left"/>
      <w:pPr>
        <w:ind w:left="2598" w:hanging="360"/>
      </w:pPr>
      <w:rPr>
        <w:rFonts w:cs="Times New Roman"/>
      </w:rPr>
    </w:lvl>
    <w:lvl w:ilvl="4" w:tplc="04190019" w:tentative="1">
      <w:start w:val="1"/>
      <w:numFmt w:val="lowerLetter"/>
      <w:lvlText w:val="%5."/>
      <w:lvlJc w:val="left"/>
      <w:pPr>
        <w:ind w:left="3318" w:hanging="360"/>
      </w:pPr>
      <w:rPr>
        <w:rFonts w:cs="Times New Roman"/>
      </w:rPr>
    </w:lvl>
    <w:lvl w:ilvl="5" w:tplc="0419001B" w:tentative="1">
      <w:start w:val="1"/>
      <w:numFmt w:val="lowerRoman"/>
      <w:lvlText w:val="%6."/>
      <w:lvlJc w:val="right"/>
      <w:pPr>
        <w:ind w:left="4038" w:hanging="180"/>
      </w:pPr>
      <w:rPr>
        <w:rFonts w:cs="Times New Roman"/>
      </w:rPr>
    </w:lvl>
    <w:lvl w:ilvl="6" w:tplc="0419000F" w:tentative="1">
      <w:start w:val="1"/>
      <w:numFmt w:val="decimal"/>
      <w:lvlText w:val="%7."/>
      <w:lvlJc w:val="left"/>
      <w:pPr>
        <w:ind w:left="4758" w:hanging="360"/>
      </w:pPr>
      <w:rPr>
        <w:rFonts w:cs="Times New Roman"/>
      </w:rPr>
    </w:lvl>
    <w:lvl w:ilvl="7" w:tplc="04190019" w:tentative="1">
      <w:start w:val="1"/>
      <w:numFmt w:val="lowerLetter"/>
      <w:lvlText w:val="%8."/>
      <w:lvlJc w:val="left"/>
      <w:pPr>
        <w:ind w:left="5478" w:hanging="360"/>
      </w:pPr>
      <w:rPr>
        <w:rFonts w:cs="Times New Roman"/>
      </w:rPr>
    </w:lvl>
    <w:lvl w:ilvl="8" w:tplc="0419001B" w:tentative="1">
      <w:start w:val="1"/>
      <w:numFmt w:val="lowerRoman"/>
      <w:lvlText w:val="%9."/>
      <w:lvlJc w:val="right"/>
      <w:pPr>
        <w:ind w:left="6198" w:hanging="180"/>
      </w:pPr>
      <w:rPr>
        <w:rFonts w:cs="Times New Roman"/>
      </w:rPr>
    </w:lvl>
  </w:abstractNum>
  <w:abstractNum w:abstractNumId="3">
    <w:nsid w:val="02935E9D"/>
    <w:multiLevelType w:val="hybridMultilevel"/>
    <w:tmpl w:val="61183E58"/>
    <w:lvl w:ilvl="0" w:tplc="51A6BA66">
      <w:start w:val="1"/>
      <w:numFmt w:val="decimal"/>
      <w:lvlText w:val="%1."/>
      <w:lvlJc w:val="left"/>
      <w:pPr>
        <w:ind w:left="437" w:hanging="360"/>
      </w:pPr>
      <w:rPr>
        <w:rFonts w:cs="Times New Roman" w:hint="default"/>
      </w:rPr>
    </w:lvl>
    <w:lvl w:ilvl="1" w:tplc="04190019" w:tentative="1">
      <w:start w:val="1"/>
      <w:numFmt w:val="lowerLetter"/>
      <w:lvlText w:val="%2."/>
      <w:lvlJc w:val="left"/>
      <w:pPr>
        <w:ind w:left="1157" w:hanging="360"/>
      </w:pPr>
      <w:rPr>
        <w:rFonts w:cs="Times New Roman"/>
      </w:rPr>
    </w:lvl>
    <w:lvl w:ilvl="2" w:tplc="0419001B" w:tentative="1">
      <w:start w:val="1"/>
      <w:numFmt w:val="lowerRoman"/>
      <w:lvlText w:val="%3."/>
      <w:lvlJc w:val="right"/>
      <w:pPr>
        <w:ind w:left="1877" w:hanging="180"/>
      </w:pPr>
      <w:rPr>
        <w:rFonts w:cs="Times New Roman"/>
      </w:rPr>
    </w:lvl>
    <w:lvl w:ilvl="3" w:tplc="0419000F" w:tentative="1">
      <w:start w:val="1"/>
      <w:numFmt w:val="decimal"/>
      <w:lvlText w:val="%4."/>
      <w:lvlJc w:val="left"/>
      <w:pPr>
        <w:ind w:left="2597" w:hanging="360"/>
      </w:pPr>
      <w:rPr>
        <w:rFonts w:cs="Times New Roman"/>
      </w:rPr>
    </w:lvl>
    <w:lvl w:ilvl="4" w:tplc="04190019" w:tentative="1">
      <w:start w:val="1"/>
      <w:numFmt w:val="lowerLetter"/>
      <w:lvlText w:val="%5."/>
      <w:lvlJc w:val="left"/>
      <w:pPr>
        <w:ind w:left="3317" w:hanging="360"/>
      </w:pPr>
      <w:rPr>
        <w:rFonts w:cs="Times New Roman"/>
      </w:rPr>
    </w:lvl>
    <w:lvl w:ilvl="5" w:tplc="0419001B" w:tentative="1">
      <w:start w:val="1"/>
      <w:numFmt w:val="lowerRoman"/>
      <w:lvlText w:val="%6."/>
      <w:lvlJc w:val="right"/>
      <w:pPr>
        <w:ind w:left="4037" w:hanging="180"/>
      </w:pPr>
      <w:rPr>
        <w:rFonts w:cs="Times New Roman"/>
      </w:rPr>
    </w:lvl>
    <w:lvl w:ilvl="6" w:tplc="0419000F" w:tentative="1">
      <w:start w:val="1"/>
      <w:numFmt w:val="decimal"/>
      <w:lvlText w:val="%7."/>
      <w:lvlJc w:val="left"/>
      <w:pPr>
        <w:ind w:left="4757" w:hanging="360"/>
      </w:pPr>
      <w:rPr>
        <w:rFonts w:cs="Times New Roman"/>
      </w:rPr>
    </w:lvl>
    <w:lvl w:ilvl="7" w:tplc="04190019" w:tentative="1">
      <w:start w:val="1"/>
      <w:numFmt w:val="lowerLetter"/>
      <w:lvlText w:val="%8."/>
      <w:lvlJc w:val="left"/>
      <w:pPr>
        <w:ind w:left="5477" w:hanging="360"/>
      </w:pPr>
      <w:rPr>
        <w:rFonts w:cs="Times New Roman"/>
      </w:rPr>
    </w:lvl>
    <w:lvl w:ilvl="8" w:tplc="0419001B" w:tentative="1">
      <w:start w:val="1"/>
      <w:numFmt w:val="lowerRoman"/>
      <w:lvlText w:val="%9."/>
      <w:lvlJc w:val="right"/>
      <w:pPr>
        <w:ind w:left="6197" w:hanging="180"/>
      </w:pPr>
      <w:rPr>
        <w:rFonts w:cs="Times New Roman"/>
      </w:rPr>
    </w:lvl>
  </w:abstractNum>
  <w:abstractNum w:abstractNumId="4">
    <w:nsid w:val="0F752503"/>
    <w:multiLevelType w:val="hybridMultilevel"/>
    <w:tmpl w:val="136C5BC8"/>
    <w:lvl w:ilvl="0" w:tplc="DECE1AA2">
      <w:start w:val="1"/>
      <w:numFmt w:val="decimal"/>
      <w:lvlText w:val="%1."/>
      <w:lvlJc w:val="left"/>
      <w:pPr>
        <w:ind w:left="2014" w:hanging="1305"/>
      </w:pPr>
      <w:rPr>
        <w:rFonts w:ascii="Times New Roman" w:hAnsi="Times New Roman" w:cs="Times New Roman" w:hint="default"/>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10176C1F"/>
    <w:multiLevelType w:val="hybridMultilevel"/>
    <w:tmpl w:val="6AB4F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520B8D"/>
    <w:multiLevelType w:val="hybridMultilevel"/>
    <w:tmpl w:val="022E1166"/>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59B036C"/>
    <w:multiLevelType w:val="hybridMultilevel"/>
    <w:tmpl w:val="00D8A73A"/>
    <w:lvl w:ilvl="0" w:tplc="A49EC70E">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8">
    <w:nsid w:val="1A101890"/>
    <w:multiLevelType w:val="hybridMultilevel"/>
    <w:tmpl w:val="E6724C78"/>
    <w:lvl w:ilvl="0" w:tplc="F65CB5FE">
      <w:start w:val="1"/>
      <w:numFmt w:val="decimal"/>
      <w:lvlText w:val="%1."/>
      <w:lvlJc w:val="left"/>
      <w:pPr>
        <w:tabs>
          <w:tab w:val="num" w:pos="720"/>
        </w:tabs>
        <w:ind w:left="720" w:hanging="360"/>
      </w:pPr>
      <w:rPr>
        <w:rFonts w:cs="Times New Roman"/>
      </w:rPr>
    </w:lvl>
    <w:lvl w:ilvl="1" w:tplc="593CAD5E" w:tentative="1">
      <w:start w:val="1"/>
      <w:numFmt w:val="decimal"/>
      <w:lvlText w:val="%2."/>
      <w:lvlJc w:val="left"/>
      <w:pPr>
        <w:tabs>
          <w:tab w:val="num" w:pos="1440"/>
        </w:tabs>
        <w:ind w:left="1440" w:hanging="360"/>
      </w:pPr>
      <w:rPr>
        <w:rFonts w:cs="Times New Roman"/>
      </w:rPr>
    </w:lvl>
    <w:lvl w:ilvl="2" w:tplc="63A89E3C" w:tentative="1">
      <w:start w:val="1"/>
      <w:numFmt w:val="decimal"/>
      <w:lvlText w:val="%3."/>
      <w:lvlJc w:val="left"/>
      <w:pPr>
        <w:tabs>
          <w:tab w:val="num" w:pos="2160"/>
        </w:tabs>
        <w:ind w:left="2160" w:hanging="360"/>
      </w:pPr>
      <w:rPr>
        <w:rFonts w:cs="Times New Roman"/>
      </w:rPr>
    </w:lvl>
    <w:lvl w:ilvl="3" w:tplc="13202300" w:tentative="1">
      <w:start w:val="1"/>
      <w:numFmt w:val="decimal"/>
      <w:lvlText w:val="%4."/>
      <w:lvlJc w:val="left"/>
      <w:pPr>
        <w:tabs>
          <w:tab w:val="num" w:pos="2880"/>
        </w:tabs>
        <w:ind w:left="2880" w:hanging="360"/>
      </w:pPr>
      <w:rPr>
        <w:rFonts w:cs="Times New Roman"/>
      </w:rPr>
    </w:lvl>
    <w:lvl w:ilvl="4" w:tplc="15F6E3FE" w:tentative="1">
      <w:start w:val="1"/>
      <w:numFmt w:val="decimal"/>
      <w:lvlText w:val="%5."/>
      <w:lvlJc w:val="left"/>
      <w:pPr>
        <w:tabs>
          <w:tab w:val="num" w:pos="3600"/>
        </w:tabs>
        <w:ind w:left="3600" w:hanging="360"/>
      </w:pPr>
      <w:rPr>
        <w:rFonts w:cs="Times New Roman"/>
      </w:rPr>
    </w:lvl>
    <w:lvl w:ilvl="5" w:tplc="4A6467C0" w:tentative="1">
      <w:start w:val="1"/>
      <w:numFmt w:val="decimal"/>
      <w:lvlText w:val="%6."/>
      <w:lvlJc w:val="left"/>
      <w:pPr>
        <w:tabs>
          <w:tab w:val="num" w:pos="4320"/>
        </w:tabs>
        <w:ind w:left="4320" w:hanging="360"/>
      </w:pPr>
      <w:rPr>
        <w:rFonts w:cs="Times New Roman"/>
      </w:rPr>
    </w:lvl>
    <w:lvl w:ilvl="6" w:tplc="8EFE4D20" w:tentative="1">
      <w:start w:val="1"/>
      <w:numFmt w:val="decimal"/>
      <w:lvlText w:val="%7."/>
      <w:lvlJc w:val="left"/>
      <w:pPr>
        <w:tabs>
          <w:tab w:val="num" w:pos="5040"/>
        </w:tabs>
        <w:ind w:left="5040" w:hanging="360"/>
      </w:pPr>
      <w:rPr>
        <w:rFonts w:cs="Times New Roman"/>
      </w:rPr>
    </w:lvl>
    <w:lvl w:ilvl="7" w:tplc="4A5288DA" w:tentative="1">
      <w:start w:val="1"/>
      <w:numFmt w:val="decimal"/>
      <w:lvlText w:val="%8."/>
      <w:lvlJc w:val="left"/>
      <w:pPr>
        <w:tabs>
          <w:tab w:val="num" w:pos="5760"/>
        </w:tabs>
        <w:ind w:left="5760" w:hanging="360"/>
      </w:pPr>
      <w:rPr>
        <w:rFonts w:cs="Times New Roman"/>
      </w:rPr>
    </w:lvl>
    <w:lvl w:ilvl="8" w:tplc="A322D640" w:tentative="1">
      <w:start w:val="1"/>
      <w:numFmt w:val="decimal"/>
      <w:lvlText w:val="%9."/>
      <w:lvlJc w:val="left"/>
      <w:pPr>
        <w:tabs>
          <w:tab w:val="num" w:pos="6480"/>
        </w:tabs>
        <w:ind w:left="6480" w:hanging="360"/>
      </w:pPr>
      <w:rPr>
        <w:rFonts w:cs="Times New Roman"/>
      </w:rPr>
    </w:lvl>
  </w:abstractNum>
  <w:abstractNum w:abstractNumId="9">
    <w:nsid w:val="1A35279A"/>
    <w:multiLevelType w:val="multilevel"/>
    <w:tmpl w:val="F54CFEA0"/>
    <w:lvl w:ilvl="0">
      <w:start w:val="2"/>
      <w:numFmt w:val="decimal"/>
      <w:lvlText w:val="%1."/>
      <w:lvlJc w:val="left"/>
      <w:rPr>
        <w:rFonts w:ascii="Times New Roman" w:eastAsia="Times New Roman" w:hAnsi="Times New Roman" w:cs="Times New Roman"/>
        <w:b/>
        <w:bCs/>
        <w:i w:val="0"/>
        <w:iCs w:val="0"/>
        <w:smallCaps w:val="0"/>
        <w:strike w:val="0"/>
        <w:color w:val="000000"/>
        <w:spacing w:val="-8"/>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635070"/>
    <w:multiLevelType w:val="hybridMultilevel"/>
    <w:tmpl w:val="1F72BA0E"/>
    <w:lvl w:ilvl="0" w:tplc="7FE87BC2">
      <w:start w:val="1"/>
      <w:numFmt w:val="decimal"/>
      <w:lvlText w:val="%1."/>
      <w:lvlJc w:val="left"/>
      <w:pPr>
        <w:ind w:left="437" w:hanging="360"/>
      </w:pPr>
      <w:rPr>
        <w:rFonts w:cs="Times New Roman" w:hint="default"/>
      </w:rPr>
    </w:lvl>
    <w:lvl w:ilvl="1" w:tplc="04190019" w:tentative="1">
      <w:start w:val="1"/>
      <w:numFmt w:val="lowerLetter"/>
      <w:lvlText w:val="%2."/>
      <w:lvlJc w:val="left"/>
      <w:pPr>
        <w:ind w:left="1157" w:hanging="360"/>
      </w:pPr>
      <w:rPr>
        <w:rFonts w:cs="Times New Roman"/>
      </w:rPr>
    </w:lvl>
    <w:lvl w:ilvl="2" w:tplc="0419001B" w:tentative="1">
      <w:start w:val="1"/>
      <w:numFmt w:val="lowerRoman"/>
      <w:lvlText w:val="%3."/>
      <w:lvlJc w:val="right"/>
      <w:pPr>
        <w:ind w:left="1877" w:hanging="180"/>
      </w:pPr>
      <w:rPr>
        <w:rFonts w:cs="Times New Roman"/>
      </w:rPr>
    </w:lvl>
    <w:lvl w:ilvl="3" w:tplc="0419000F" w:tentative="1">
      <w:start w:val="1"/>
      <w:numFmt w:val="decimal"/>
      <w:lvlText w:val="%4."/>
      <w:lvlJc w:val="left"/>
      <w:pPr>
        <w:ind w:left="2597" w:hanging="360"/>
      </w:pPr>
      <w:rPr>
        <w:rFonts w:cs="Times New Roman"/>
      </w:rPr>
    </w:lvl>
    <w:lvl w:ilvl="4" w:tplc="04190019" w:tentative="1">
      <w:start w:val="1"/>
      <w:numFmt w:val="lowerLetter"/>
      <w:lvlText w:val="%5."/>
      <w:lvlJc w:val="left"/>
      <w:pPr>
        <w:ind w:left="3317" w:hanging="360"/>
      </w:pPr>
      <w:rPr>
        <w:rFonts w:cs="Times New Roman"/>
      </w:rPr>
    </w:lvl>
    <w:lvl w:ilvl="5" w:tplc="0419001B" w:tentative="1">
      <w:start w:val="1"/>
      <w:numFmt w:val="lowerRoman"/>
      <w:lvlText w:val="%6."/>
      <w:lvlJc w:val="right"/>
      <w:pPr>
        <w:ind w:left="4037" w:hanging="180"/>
      </w:pPr>
      <w:rPr>
        <w:rFonts w:cs="Times New Roman"/>
      </w:rPr>
    </w:lvl>
    <w:lvl w:ilvl="6" w:tplc="0419000F" w:tentative="1">
      <w:start w:val="1"/>
      <w:numFmt w:val="decimal"/>
      <w:lvlText w:val="%7."/>
      <w:lvlJc w:val="left"/>
      <w:pPr>
        <w:ind w:left="4757" w:hanging="360"/>
      </w:pPr>
      <w:rPr>
        <w:rFonts w:cs="Times New Roman"/>
      </w:rPr>
    </w:lvl>
    <w:lvl w:ilvl="7" w:tplc="04190019" w:tentative="1">
      <w:start w:val="1"/>
      <w:numFmt w:val="lowerLetter"/>
      <w:lvlText w:val="%8."/>
      <w:lvlJc w:val="left"/>
      <w:pPr>
        <w:ind w:left="5477" w:hanging="360"/>
      </w:pPr>
      <w:rPr>
        <w:rFonts w:cs="Times New Roman"/>
      </w:rPr>
    </w:lvl>
    <w:lvl w:ilvl="8" w:tplc="0419001B" w:tentative="1">
      <w:start w:val="1"/>
      <w:numFmt w:val="lowerRoman"/>
      <w:lvlText w:val="%9."/>
      <w:lvlJc w:val="right"/>
      <w:pPr>
        <w:ind w:left="6197" w:hanging="180"/>
      </w:pPr>
      <w:rPr>
        <w:rFonts w:cs="Times New Roman"/>
      </w:rPr>
    </w:lvl>
  </w:abstractNum>
  <w:abstractNum w:abstractNumId="11">
    <w:nsid w:val="2BF228F7"/>
    <w:multiLevelType w:val="hybridMultilevel"/>
    <w:tmpl w:val="0D3AEBC6"/>
    <w:lvl w:ilvl="0" w:tplc="B510B5D4">
      <w:start w:val="1"/>
      <w:numFmt w:val="decimal"/>
      <w:lvlText w:val="%1."/>
      <w:lvlJc w:val="left"/>
      <w:pPr>
        <w:ind w:left="437" w:hanging="360"/>
      </w:pPr>
      <w:rPr>
        <w:rFonts w:cs="Times New Roman" w:hint="default"/>
      </w:rPr>
    </w:lvl>
    <w:lvl w:ilvl="1" w:tplc="04190019" w:tentative="1">
      <w:start w:val="1"/>
      <w:numFmt w:val="lowerLetter"/>
      <w:lvlText w:val="%2."/>
      <w:lvlJc w:val="left"/>
      <w:pPr>
        <w:ind w:left="1157" w:hanging="360"/>
      </w:pPr>
      <w:rPr>
        <w:rFonts w:cs="Times New Roman"/>
      </w:rPr>
    </w:lvl>
    <w:lvl w:ilvl="2" w:tplc="0419001B" w:tentative="1">
      <w:start w:val="1"/>
      <w:numFmt w:val="lowerRoman"/>
      <w:lvlText w:val="%3."/>
      <w:lvlJc w:val="right"/>
      <w:pPr>
        <w:ind w:left="1877" w:hanging="180"/>
      </w:pPr>
      <w:rPr>
        <w:rFonts w:cs="Times New Roman"/>
      </w:rPr>
    </w:lvl>
    <w:lvl w:ilvl="3" w:tplc="0419000F" w:tentative="1">
      <w:start w:val="1"/>
      <w:numFmt w:val="decimal"/>
      <w:lvlText w:val="%4."/>
      <w:lvlJc w:val="left"/>
      <w:pPr>
        <w:ind w:left="2597" w:hanging="360"/>
      </w:pPr>
      <w:rPr>
        <w:rFonts w:cs="Times New Roman"/>
      </w:rPr>
    </w:lvl>
    <w:lvl w:ilvl="4" w:tplc="04190019" w:tentative="1">
      <w:start w:val="1"/>
      <w:numFmt w:val="lowerLetter"/>
      <w:lvlText w:val="%5."/>
      <w:lvlJc w:val="left"/>
      <w:pPr>
        <w:ind w:left="3317" w:hanging="360"/>
      </w:pPr>
      <w:rPr>
        <w:rFonts w:cs="Times New Roman"/>
      </w:rPr>
    </w:lvl>
    <w:lvl w:ilvl="5" w:tplc="0419001B" w:tentative="1">
      <w:start w:val="1"/>
      <w:numFmt w:val="lowerRoman"/>
      <w:lvlText w:val="%6."/>
      <w:lvlJc w:val="right"/>
      <w:pPr>
        <w:ind w:left="4037" w:hanging="180"/>
      </w:pPr>
      <w:rPr>
        <w:rFonts w:cs="Times New Roman"/>
      </w:rPr>
    </w:lvl>
    <w:lvl w:ilvl="6" w:tplc="0419000F" w:tentative="1">
      <w:start w:val="1"/>
      <w:numFmt w:val="decimal"/>
      <w:lvlText w:val="%7."/>
      <w:lvlJc w:val="left"/>
      <w:pPr>
        <w:ind w:left="4757" w:hanging="360"/>
      </w:pPr>
      <w:rPr>
        <w:rFonts w:cs="Times New Roman"/>
      </w:rPr>
    </w:lvl>
    <w:lvl w:ilvl="7" w:tplc="04190019" w:tentative="1">
      <w:start w:val="1"/>
      <w:numFmt w:val="lowerLetter"/>
      <w:lvlText w:val="%8."/>
      <w:lvlJc w:val="left"/>
      <w:pPr>
        <w:ind w:left="5477" w:hanging="360"/>
      </w:pPr>
      <w:rPr>
        <w:rFonts w:cs="Times New Roman"/>
      </w:rPr>
    </w:lvl>
    <w:lvl w:ilvl="8" w:tplc="0419001B" w:tentative="1">
      <w:start w:val="1"/>
      <w:numFmt w:val="lowerRoman"/>
      <w:lvlText w:val="%9."/>
      <w:lvlJc w:val="right"/>
      <w:pPr>
        <w:ind w:left="6197" w:hanging="180"/>
      </w:pPr>
      <w:rPr>
        <w:rFonts w:cs="Times New Roman"/>
      </w:rPr>
    </w:lvl>
  </w:abstractNum>
  <w:abstractNum w:abstractNumId="12">
    <w:nsid w:val="31E0278A"/>
    <w:multiLevelType w:val="hybridMultilevel"/>
    <w:tmpl w:val="3B7C8B0A"/>
    <w:lvl w:ilvl="0" w:tplc="49F002D6">
      <w:start w:val="1"/>
      <w:numFmt w:val="decimal"/>
      <w:lvlText w:val="%1."/>
      <w:lvlJc w:val="left"/>
      <w:pPr>
        <w:ind w:left="438" w:hanging="360"/>
      </w:pPr>
      <w:rPr>
        <w:rFonts w:cs="Times New Roman" w:hint="default"/>
      </w:rPr>
    </w:lvl>
    <w:lvl w:ilvl="1" w:tplc="04190019" w:tentative="1">
      <w:start w:val="1"/>
      <w:numFmt w:val="lowerLetter"/>
      <w:lvlText w:val="%2."/>
      <w:lvlJc w:val="left"/>
      <w:pPr>
        <w:ind w:left="1158" w:hanging="360"/>
      </w:pPr>
      <w:rPr>
        <w:rFonts w:cs="Times New Roman"/>
      </w:rPr>
    </w:lvl>
    <w:lvl w:ilvl="2" w:tplc="0419001B" w:tentative="1">
      <w:start w:val="1"/>
      <w:numFmt w:val="lowerRoman"/>
      <w:lvlText w:val="%3."/>
      <w:lvlJc w:val="right"/>
      <w:pPr>
        <w:ind w:left="1878" w:hanging="180"/>
      </w:pPr>
      <w:rPr>
        <w:rFonts w:cs="Times New Roman"/>
      </w:rPr>
    </w:lvl>
    <w:lvl w:ilvl="3" w:tplc="0419000F" w:tentative="1">
      <w:start w:val="1"/>
      <w:numFmt w:val="decimal"/>
      <w:lvlText w:val="%4."/>
      <w:lvlJc w:val="left"/>
      <w:pPr>
        <w:ind w:left="2598" w:hanging="360"/>
      </w:pPr>
      <w:rPr>
        <w:rFonts w:cs="Times New Roman"/>
      </w:rPr>
    </w:lvl>
    <w:lvl w:ilvl="4" w:tplc="04190019" w:tentative="1">
      <w:start w:val="1"/>
      <w:numFmt w:val="lowerLetter"/>
      <w:lvlText w:val="%5."/>
      <w:lvlJc w:val="left"/>
      <w:pPr>
        <w:ind w:left="3318" w:hanging="360"/>
      </w:pPr>
      <w:rPr>
        <w:rFonts w:cs="Times New Roman"/>
      </w:rPr>
    </w:lvl>
    <w:lvl w:ilvl="5" w:tplc="0419001B" w:tentative="1">
      <w:start w:val="1"/>
      <w:numFmt w:val="lowerRoman"/>
      <w:lvlText w:val="%6."/>
      <w:lvlJc w:val="right"/>
      <w:pPr>
        <w:ind w:left="4038" w:hanging="180"/>
      </w:pPr>
      <w:rPr>
        <w:rFonts w:cs="Times New Roman"/>
      </w:rPr>
    </w:lvl>
    <w:lvl w:ilvl="6" w:tplc="0419000F" w:tentative="1">
      <w:start w:val="1"/>
      <w:numFmt w:val="decimal"/>
      <w:lvlText w:val="%7."/>
      <w:lvlJc w:val="left"/>
      <w:pPr>
        <w:ind w:left="4758" w:hanging="360"/>
      </w:pPr>
      <w:rPr>
        <w:rFonts w:cs="Times New Roman"/>
      </w:rPr>
    </w:lvl>
    <w:lvl w:ilvl="7" w:tplc="04190019" w:tentative="1">
      <w:start w:val="1"/>
      <w:numFmt w:val="lowerLetter"/>
      <w:lvlText w:val="%8."/>
      <w:lvlJc w:val="left"/>
      <w:pPr>
        <w:ind w:left="5478" w:hanging="360"/>
      </w:pPr>
      <w:rPr>
        <w:rFonts w:cs="Times New Roman"/>
      </w:rPr>
    </w:lvl>
    <w:lvl w:ilvl="8" w:tplc="0419001B" w:tentative="1">
      <w:start w:val="1"/>
      <w:numFmt w:val="lowerRoman"/>
      <w:lvlText w:val="%9."/>
      <w:lvlJc w:val="right"/>
      <w:pPr>
        <w:ind w:left="6198" w:hanging="180"/>
      </w:pPr>
      <w:rPr>
        <w:rFonts w:cs="Times New Roman"/>
      </w:rPr>
    </w:lvl>
  </w:abstractNum>
  <w:abstractNum w:abstractNumId="13">
    <w:nsid w:val="347E7598"/>
    <w:multiLevelType w:val="hybridMultilevel"/>
    <w:tmpl w:val="4EF46610"/>
    <w:lvl w:ilvl="0" w:tplc="A0ECE448">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4">
    <w:nsid w:val="34891F97"/>
    <w:multiLevelType w:val="hybridMultilevel"/>
    <w:tmpl w:val="4768D858"/>
    <w:lvl w:ilvl="0" w:tplc="40C4FAFC">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6563F7F"/>
    <w:multiLevelType w:val="multilevel"/>
    <w:tmpl w:val="8A5211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7295D60"/>
    <w:multiLevelType w:val="hybridMultilevel"/>
    <w:tmpl w:val="59160BE6"/>
    <w:lvl w:ilvl="0" w:tplc="DBA6F636">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3C596DE0"/>
    <w:multiLevelType w:val="hybridMultilevel"/>
    <w:tmpl w:val="185E4B18"/>
    <w:lvl w:ilvl="0" w:tplc="49F002D6">
      <w:start w:val="1"/>
      <w:numFmt w:val="decimal"/>
      <w:lvlText w:val="%1."/>
      <w:lvlJc w:val="left"/>
      <w:pPr>
        <w:ind w:left="515" w:hanging="360"/>
      </w:pPr>
      <w:rPr>
        <w:rFonts w:cs="Times New Roman" w:hint="default"/>
      </w:rPr>
    </w:lvl>
    <w:lvl w:ilvl="1" w:tplc="04190019" w:tentative="1">
      <w:start w:val="1"/>
      <w:numFmt w:val="lowerLetter"/>
      <w:lvlText w:val="%2."/>
      <w:lvlJc w:val="left"/>
      <w:pPr>
        <w:ind w:left="1517" w:hanging="360"/>
      </w:pPr>
      <w:rPr>
        <w:rFonts w:cs="Times New Roman"/>
      </w:rPr>
    </w:lvl>
    <w:lvl w:ilvl="2" w:tplc="0419001B" w:tentative="1">
      <w:start w:val="1"/>
      <w:numFmt w:val="lowerRoman"/>
      <w:lvlText w:val="%3."/>
      <w:lvlJc w:val="right"/>
      <w:pPr>
        <w:ind w:left="2237" w:hanging="180"/>
      </w:pPr>
      <w:rPr>
        <w:rFonts w:cs="Times New Roman"/>
      </w:rPr>
    </w:lvl>
    <w:lvl w:ilvl="3" w:tplc="0419000F" w:tentative="1">
      <w:start w:val="1"/>
      <w:numFmt w:val="decimal"/>
      <w:lvlText w:val="%4."/>
      <w:lvlJc w:val="left"/>
      <w:pPr>
        <w:ind w:left="2957" w:hanging="360"/>
      </w:pPr>
      <w:rPr>
        <w:rFonts w:cs="Times New Roman"/>
      </w:rPr>
    </w:lvl>
    <w:lvl w:ilvl="4" w:tplc="04190019" w:tentative="1">
      <w:start w:val="1"/>
      <w:numFmt w:val="lowerLetter"/>
      <w:lvlText w:val="%5."/>
      <w:lvlJc w:val="left"/>
      <w:pPr>
        <w:ind w:left="3677" w:hanging="360"/>
      </w:pPr>
      <w:rPr>
        <w:rFonts w:cs="Times New Roman"/>
      </w:rPr>
    </w:lvl>
    <w:lvl w:ilvl="5" w:tplc="0419001B" w:tentative="1">
      <w:start w:val="1"/>
      <w:numFmt w:val="lowerRoman"/>
      <w:lvlText w:val="%6."/>
      <w:lvlJc w:val="right"/>
      <w:pPr>
        <w:ind w:left="4397" w:hanging="180"/>
      </w:pPr>
      <w:rPr>
        <w:rFonts w:cs="Times New Roman"/>
      </w:rPr>
    </w:lvl>
    <w:lvl w:ilvl="6" w:tplc="0419000F" w:tentative="1">
      <w:start w:val="1"/>
      <w:numFmt w:val="decimal"/>
      <w:lvlText w:val="%7."/>
      <w:lvlJc w:val="left"/>
      <w:pPr>
        <w:ind w:left="5117" w:hanging="360"/>
      </w:pPr>
      <w:rPr>
        <w:rFonts w:cs="Times New Roman"/>
      </w:rPr>
    </w:lvl>
    <w:lvl w:ilvl="7" w:tplc="04190019" w:tentative="1">
      <w:start w:val="1"/>
      <w:numFmt w:val="lowerLetter"/>
      <w:lvlText w:val="%8."/>
      <w:lvlJc w:val="left"/>
      <w:pPr>
        <w:ind w:left="5837" w:hanging="360"/>
      </w:pPr>
      <w:rPr>
        <w:rFonts w:cs="Times New Roman"/>
      </w:rPr>
    </w:lvl>
    <w:lvl w:ilvl="8" w:tplc="0419001B" w:tentative="1">
      <w:start w:val="1"/>
      <w:numFmt w:val="lowerRoman"/>
      <w:lvlText w:val="%9."/>
      <w:lvlJc w:val="right"/>
      <w:pPr>
        <w:ind w:left="6557" w:hanging="180"/>
      </w:pPr>
      <w:rPr>
        <w:rFonts w:cs="Times New Roman"/>
      </w:rPr>
    </w:lvl>
  </w:abstractNum>
  <w:abstractNum w:abstractNumId="18">
    <w:nsid w:val="3E06219E"/>
    <w:multiLevelType w:val="multilevel"/>
    <w:tmpl w:val="01D005A2"/>
    <w:lvl w:ilvl="0">
      <w:start w:val="2"/>
      <w:numFmt w:val="decimal"/>
      <w:lvlText w:val="%1."/>
      <w:lvlJc w:val="left"/>
      <w:rPr>
        <w:rFonts w:ascii="Times New Roman" w:eastAsia="Times New Roman" w:hAnsi="Times New Roman" w:cs="Times New Roman"/>
        <w:b/>
        <w:bCs/>
        <w:i w:val="0"/>
        <w:iCs w:val="0"/>
        <w:smallCaps w:val="0"/>
        <w:strike w:val="0"/>
        <w:color w:val="000000"/>
        <w:spacing w:val="-8"/>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42A3692"/>
    <w:multiLevelType w:val="multilevel"/>
    <w:tmpl w:val="F13295EA"/>
    <w:lvl w:ilvl="0">
      <w:start w:val="2"/>
      <w:numFmt w:val="decimal"/>
      <w:lvlText w:val="%1."/>
      <w:lvlJc w:val="left"/>
      <w:rPr>
        <w:rFonts w:ascii="Times New Roman" w:eastAsia="Times New Roman" w:hAnsi="Times New Roman" w:cs="Times New Roman"/>
        <w:b w:val="0"/>
        <w:bCs/>
        <w:i w:val="0"/>
        <w:iCs w:val="0"/>
        <w:smallCaps w:val="0"/>
        <w:strike w:val="0"/>
        <w:color w:val="000000"/>
        <w:spacing w:val="-8"/>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60863B6"/>
    <w:multiLevelType w:val="hybridMultilevel"/>
    <w:tmpl w:val="9A3A3CEC"/>
    <w:lvl w:ilvl="0" w:tplc="04190011">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46561103"/>
    <w:multiLevelType w:val="hybridMultilevel"/>
    <w:tmpl w:val="D1AC29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C022C93"/>
    <w:multiLevelType w:val="hybridMultilevel"/>
    <w:tmpl w:val="013A44A0"/>
    <w:lvl w:ilvl="0" w:tplc="7D5CCA5E">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E321BF0"/>
    <w:multiLevelType w:val="multilevel"/>
    <w:tmpl w:val="A0D8FB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5773100D"/>
    <w:multiLevelType w:val="hybridMultilevel"/>
    <w:tmpl w:val="1CDEE738"/>
    <w:lvl w:ilvl="0" w:tplc="1CFAF6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DFC531C"/>
    <w:multiLevelType w:val="hybridMultilevel"/>
    <w:tmpl w:val="48E04C0E"/>
    <w:lvl w:ilvl="0" w:tplc="49F002D6">
      <w:start w:val="1"/>
      <w:numFmt w:val="decimal"/>
      <w:lvlText w:val="%1."/>
      <w:lvlJc w:val="left"/>
      <w:pPr>
        <w:ind w:left="438"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E047715"/>
    <w:multiLevelType w:val="hybridMultilevel"/>
    <w:tmpl w:val="3F40E908"/>
    <w:lvl w:ilvl="0" w:tplc="592082FE">
      <w:start w:val="1"/>
      <w:numFmt w:val="decimal"/>
      <w:lvlText w:val="%1."/>
      <w:lvlJc w:val="left"/>
      <w:pPr>
        <w:tabs>
          <w:tab w:val="num" w:pos="720"/>
        </w:tabs>
        <w:ind w:left="720" w:hanging="360"/>
      </w:pPr>
      <w:rPr>
        <w:rFonts w:cs="Times New Roman"/>
      </w:rPr>
    </w:lvl>
    <w:lvl w:ilvl="1" w:tplc="AA585C2E" w:tentative="1">
      <w:start w:val="1"/>
      <w:numFmt w:val="decimal"/>
      <w:lvlText w:val="%2."/>
      <w:lvlJc w:val="left"/>
      <w:pPr>
        <w:tabs>
          <w:tab w:val="num" w:pos="1440"/>
        </w:tabs>
        <w:ind w:left="1440" w:hanging="360"/>
      </w:pPr>
      <w:rPr>
        <w:rFonts w:cs="Times New Roman"/>
      </w:rPr>
    </w:lvl>
    <w:lvl w:ilvl="2" w:tplc="AE9AF92C" w:tentative="1">
      <w:start w:val="1"/>
      <w:numFmt w:val="decimal"/>
      <w:lvlText w:val="%3."/>
      <w:lvlJc w:val="left"/>
      <w:pPr>
        <w:tabs>
          <w:tab w:val="num" w:pos="2160"/>
        </w:tabs>
        <w:ind w:left="2160" w:hanging="360"/>
      </w:pPr>
      <w:rPr>
        <w:rFonts w:cs="Times New Roman"/>
      </w:rPr>
    </w:lvl>
    <w:lvl w:ilvl="3" w:tplc="A46C7372" w:tentative="1">
      <w:start w:val="1"/>
      <w:numFmt w:val="decimal"/>
      <w:lvlText w:val="%4."/>
      <w:lvlJc w:val="left"/>
      <w:pPr>
        <w:tabs>
          <w:tab w:val="num" w:pos="2880"/>
        </w:tabs>
        <w:ind w:left="2880" w:hanging="360"/>
      </w:pPr>
      <w:rPr>
        <w:rFonts w:cs="Times New Roman"/>
      </w:rPr>
    </w:lvl>
    <w:lvl w:ilvl="4" w:tplc="77764906" w:tentative="1">
      <w:start w:val="1"/>
      <w:numFmt w:val="decimal"/>
      <w:lvlText w:val="%5."/>
      <w:lvlJc w:val="left"/>
      <w:pPr>
        <w:tabs>
          <w:tab w:val="num" w:pos="3600"/>
        </w:tabs>
        <w:ind w:left="3600" w:hanging="360"/>
      </w:pPr>
      <w:rPr>
        <w:rFonts w:cs="Times New Roman"/>
      </w:rPr>
    </w:lvl>
    <w:lvl w:ilvl="5" w:tplc="FF8A04D2" w:tentative="1">
      <w:start w:val="1"/>
      <w:numFmt w:val="decimal"/>
      <w:lvlText w:val="%6."/>
      <w:lvlJc w:val="left"/>
      <w:pPr>
        <w:tabs>
          <w:tab w:val="num" w:pos="4320"/>
        </w:tabs>
        <w:ind w:left="4320" w:hanging="360"/>
      </w:pPr>
      <w:rPr>
        <w:rFonts w:cs="Times New Roman"/>
      </w:rPr>
    </w:lvl>
    <w:lvl w:ilvl="6" w:tplc="4AFE4150" w:tentative="1">
      <w:start w:val="1"/>
      <w:numFmt w:val="decimal"/>
      <w:lvlText w:val="%7."/>
      <w:lvlJc w:val="left"/>
      <w:pPr>
        <w:tabs>
          <w:tab w:val="num" w:pos="5040"/>
        </w:tabs>
        <w:ind w:left="5040" w:hanging="360"/>
      </w:pPr>
      <w:rPr>
        <w:rFonts w:cs="Times New Roman"/>
      </w:rPr>
    </w:lvl>
    <w:lvl w:ilvl="7" w:tplc="FAAC413A" w:tentative="1">
      <w:start w:val="1"/>
      <w:numFmt w:val="decimal"/>
      <w:lvlText w:val="%8."/>
      <w:lvlJc w:val="left"/>
      <w:pPr>
        <w:tabs>
          <w:tab w:val="num" w:pos="5760"/>
        </w:tabs>
        <w:ind w:left="5760" w:hanging="360"/>
      </w:pPr>
      <w:rPr>
        <w:rFonts w:cs="Times New Roman"/>
      </w:rPr>
    </w:lvl>
    <w:lvl w:ilvl="8" w:tplc="BF1E6728" w:tentative="1">
      <w:start w:val="1"/>
      <w:numFmt w:val="decimal"/>
      <w:lvlText w:val="%9."/>
      <w:lvlJc w:val="left"/>
      <w:pPr>
        <w:tabs>
          <w:tab w:val="num" w:pos="6480"/>
        </w:tabs>
        <w:ind w:left="6480" w:hanging="360"/>
      </w:pPr>
      <w:rPr>
        <w:rFonts w:cs="Times New Roman"/>
      </w:rPr>
    </w:lvl>
  </w:abstractNum>
  <w:abstractNum w:abstractNumId="27">
    <w:nsid w:val="5ECF781D"/>
    <w:multiLevelType w:val="multilevel"/>
    <w:tmpl w:val="AC94487A"/>
    <w:lvl w:ilvl="0">
      <w:start w:val="1"/>
      <w:numFmt w:val="decimal"/>
      <w:lvlText w:val="1.%1."/>
      <w:lvlJc w:val="left"/>
      <w:rPr>
        <w:rFonts w:ascii="Times New Roman" w:eastAsia="Times New Roman" w:hAnsi="Times New Roman" w:cs="Times New Roman"/>
        <w:b w:val="0"/>
        <w:bCs/>
        <w:i w:val="0"/>
        <w:iCs w:val="0"/>
        <w:smallCaps w:val="0"/>
        <w:strike w:val="0"/>
        <w:color w:val="000000"/>
        <w:spacing w:val="-8"/>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EE957EF"/>
    <w:multiLevelType w:val="hybridMultilevel"/>
    <w:tmpl w:val="4F04C50E"/>
    <w:lvl w:ilvl="0" w:tplc="60563FE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9">
    <w:nsid w:val="6073783C"/>
    <w:multiLevelType w:val="hybridMultilevel"/>
    <w:tmpl w:val="B87E57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2B62DAC"/>
    <w:multiLevelType w:val="hybridMultilevel"/>
    <w:tmpl w:val="AE161F52"/>
    <w:lvl w:ilvl="0" w:tplc="35101FC2">
      <w:start w:val="1"/>
      <w:numFmt w:val="decimal"/>
      <w:lvlText w:val="%1."/>
      <w:lvlJc w:val="left"/>
      <w:pPr>
        <w:ind w:left="438" w:hanging="360"/>
      </w:pPr>
      <w:rPr>
        <w:rFonts w:cs="Times New Roman" w:hint="default"/>
      </w:rPr>
    </w:lvl>
    <w:lvl w:ilvl="1" w:tplc="04190019" w:tentative="1">
      <w:start w:val="1"/>
      <w:numFmt w:val="lowerLetter"/>
      <w:lvlText w:val="%2."/>
      <w:lvlJc w:val="left"/>
      <w:pPr>
        <w:ind w:left="1158" w:hanging="360"/>
      </w:pPr>
      <w:rPr>
        <w:rFonts w:cs="Times New Roman"/>
      </w:rPr>
    </w:lvl>
    <w:lvl w:ilvl="2" w:tplc="0419001B" w:tentative="1">
      <w:start w:val="1"/>
      <w:numFmt w:val="lowerRoman"/>
      <w:lvlText w:val="%3."/>
      <w:lvlJc w:val="right"/>
      <w:pPr>
        <w:ind w:left="1878" w:hanging="180"/>
      </w:pPr>
      <w:rPr>
        <w:rFonts w:cs="Times New Roman"/>
      </w:rPr>
    </w:lvl>
    <w:lvl w:ilvl="3" w:tplc="0419000F" w:tentative="1">
      <w:start w:val="1"/>
      <w:numFmt w:val="decimal"/>
      <w:lvlText w:val="%4."/>
      <w:lvlJc w:val="left"/>
      <w:pPr>
        <w:ind w:left="2598" w:hanging="360"/>
      </w:pPr>
      <w:rPr>
        <w:rFonts w:cs="Times New Roman"/>
      </w:rPr>
    </w:lvl>
    <w:lvl w:ilvl="4" w:tplc="04190019" w:tentative="1">
      <w:start w:val="1"/>
      <w:numFmt w:val="lowerLetter"/>
      <w:lvlText w:val="%5."/>
      <w:lvlJc w:val="left"/>
      <w:pPr>
        <w:ind w:left="3318" w:hanging="360"/>
      </w:pPr>
      <w:rPr>
        <w:rFonts w:cs="Times New Roman"/>
      </w:rPr>
    </w:lvl>
    <w:lvl w:ilvl="5" w:tplc="0419001B" w:tentative="1">
      <w:start w:val="1"/>
      <w:numFmt w:val="lowerRoman"/>
      <w:lvlText w:val="%6."/>
      <w:lvlJc w:val="right"/>
      <w:pPr>
        <w:ind w:left="4038" w:hanging="180"/>
      </w:pPr>
      <w:rPr>
        <w:rFonts w:cs="Times New Roman"/>
      </w:rPr>
    </w:lvl>
    <w:lvl w:ilvl="6" w:tplc="0419000F" w:tentative="1">
      <w:start w:val="1"/>
      <w:numFmt w:val="decimal"/>
      <w:lvlText w:val="%7."/>
      <w:lvlJc w:val="left"/>
      <w:pPr>
        <w:ind w:left="4758" w:hanging="360"/>
      </w:pPr>
      <w:rPr>
        <w:rFonts w:cs="Times New Roman"/>
      </w:rPr>
    </w:lvl>
    <w:lvl w:ilvl="7" w:tplc="04190019" w:tentative="1">
      <w:start w:val="1"/>
      <w:numFmt w:val="lowerLetter"/>
      <w:lvlText w:val="%8."/>
      <w:lvlJc w:val="left"/>
      <w:pPr>
        <w:ind w:left="5478" w:hanging="360"/>
      </w:pPr>
      <w:rPr>
        <w:rFonts w:cs="Times New Roman"/>
      </w:rPr>
    </w:lvl>
    <w:lvl w:ilvl="8" w:tplc="0419001B" w:tentative="1">
      <w:start w:val="1"/>
      <w:numFmt w:val="lowerRoman"/>
      <w:lvlText w:val="%9."/>
      <w:lvlJc w:val="right"/>
      <w:pPr>
        <w:ind w:left="6198" w:hanging="180"/>
      </w:pPr>
      <w:rPr>
        <w:rFonts w:cs="Times New Roman"/>
      </w:rPr>
    </w:lvl>
  </w:abstractNum>
  <w:abstractNum w:abstractNumId="31">
    <w:nsid w:val="67950286"/>
    <w:multiLevelType w:val="multilevel"/>
    <w:tmpl w:val="F262198C"/>
    <w:lvl w:ilvl="0">
      <w:start w:val="2"/>
      <w:numFmt w:val="decimal"/>
      <w:lvlText w:val="%1."/>
      <w:lvlJc w:val="left"/>
      <w:rPr>
        <w:rFonts w:ascii="Times New Roman" w:eastAsia="Times New Roman" w:hAnsi="Times New Roman" w:cs="Times New Roman"/>
        <w:b/>
        <w:bCs/>
        <w:i w:val="0"/>
        <w:iCs w:val="0"/>
        <w:smallCaps w:val="0"/>
        <w:strike w:val="0"/>
        <w:color w:val="000000"/>
        <w:spacing w:val="-8"/>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9D141B4"/>
    <w:multiLevelType w:val="hybridMultilevel"/>
    <w:tmpl w:val="1660C306"/>
    <w:lvl w:ilvl="0" w:tplc="1EB2160C">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3">
    <w:nsid w:val="6A215421"/>
    <w:multiLevelType w:val="hybridMultilevel"/>
    <w:tmpl w:val="ADF4FC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A976615"/>
    <w:multiLevelType w:val="hybridMultilevel"/>
    <w:tmpl w:val="BEF2E842"/>
    <w:lvl w:ilvl="0" w:tplc="EC08B53E">
      <w:start w:val="1"/>
      <w:numFmt w:val="decimal"/>
      <w:lvlText w:val="%1."/>
      <w:lvlJc w:val="left"/>
      <w:pPr>
        <w:ind w:left="1350" w:hanging="81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nsid w:val="6AB73161"/>
    <w:multiLevelType w:val="hybridMultilevel"/>
    <w:tmpl w:val="1D4EAB66"/>
    <w:lvl w:ilvl="0" w:tplc="E66EA3B6">
      <w:start w:val="2"/>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6">
    <w:nsid w:val="70CD47D4"/>
    <w:multiLevelType w:val="hybridMultilevel"/>
    <w:tmpl w:val="07EEB0DC"/>
    <w:lvl w:ilvl="0" w:tplc="CBF6347C">
      <w:start w:val="1"/>
      <w:numFmt w:val="decimal"/>
      <w:lvlText w:val="%1."/>
      <w:lvlJc w:val="left"/>
      <w:pPr>
        <w:ind w:left="438" w:hanging="360"/>
      </w:pPr>
      <w:rPr>
        <w:rFonts w:cs="Times New Roman" w:hint="default"/>
      </w:rPr>
    </w:lvl>
    <w:lvl w:ilvl="1" w:tplc="04190019" w:tentative="1">
      <w:start w:val="1"/>
      <w:numFmt w:val="lowerLetter"/>
      <w:lvlText w:val="%2."/>
      <w:lvlJc w:val="left"/>
      <w:pPr>
        <w:ind w:left="1158" w:hanging="360"/>
      </w:pPr>
      <w:rPr>
        <w:rFonts w:cs="Times New Roman"/>
      </w:rPr>
    </w:lvl>
    <w:lvl w:ilvl="2" w:tplc="0419001B" w:tentative="1">
      <w:start w:val="1"/>
      <w:numFmt w:val="lowerRoman"/>
      <w:lvlText w:val="%3."/>
      <w:lvlJc w:val="right"/>
      <w:pPr>
        <w:ind w:left="1878" w:hanging="180"/>
      </w:pPr>
      <w:rPr>
        <w:rFonts w:cs="Times New Roman"/>
      </w:rPr>
    </w:lvl>
    <w:lvl w:ilvl="3" w:tplc="0419000F" w:tentative="1">
      <w:start w:val="1"/>
      <w:numFmt w:val="decimal"/>
      <w:lvlText w:val="%4."/>
      <w:lvlJc w:val="left"/>
      <w:pPr>
        <w:ind w:left="2598" w:hanging="360"/>
      </w:pPr>
      <w:rPr>
        <w:rFonts w:cs="Times New Roman"/>
      </w:rPr>
    </w:lvl>
    <w:lvl w:ilvl="4" w:tplc="04190019" w:tentative="1">
      <w:start w:val="1"/>
      <w:numFmt w:val="lowerLetter"/>
      <w:lvlText w:val="%5."/>
      <w:lvlJc w:val="left"/>
      <w:pPr>
        <w:ind w:left="3318" w:hanging="360"/>
      </w:pPr>
      <w:rPr>
        <w:rFonts w:cs="Times New Roman"/>
      </w:rPr>
    </w:lvl>
    <w:lvl w:ilvl="5" w:tplc="0419001B" w:tentative="1">
      <w:start w:val="1"/>
      <w:numFmt w:val="lowerRoman"/>
      <w:lvlText w:val="%6."/>
      <w:lvlJc w:val="right"/>
      <w:pPr>
        <w:ind w:left="4038" w:hanging="180"/>
      </w:pPr>
      <w:rPr>
        <w:rFonts w:cs="Times New Roman"/>
      </w:rPr>
    </w:lvl>
    <w:lvl w:ilvl="6" w:tplc="0419000F" w:tentative="1">
      <w:start w:val="1"/>
      <w:numFmt w:val="decimal"/>
      <w:lvlText w:val="%7."/>
      <w:lvlJc w:val="left"/>
      <w:pPr>
        <w:ind w:left="4758" w:hanging="360"/>
      </w:pPr>
      <w:rPr>
        <w:rFonts w:cs="Times New Roman"/>
      </w:rPr>
    </w:lvl>
    <w:lvl w:ilvl="7" w:tplc="04190019" w:tentative="1">
      <w:start w:val="1"/>
      <w:numFmt w:val="lowerLetter"/>
      <w:lvlText w:val="%8."/>
      <w:lvlJc w:val="left"/>
      <w:pPr>
        <w:ind w:left="5478" w:hanging="360"/>
      </w:pPr>
      <w:rPr>
        <w:rFonts w:cs="Times New Roman"/>
      </w:rPr>
    </w:lvl>
    <w:lvl w:ilvl="8" w:tplc="0419001B" w:tentative="1">
      <w:start w:val="1"/>
      <w:numFmt w:val="lowerRoman"/>
      <w:lvlText w:val="%9."/>
      <w:lvlJc w:val="right"/>
      <w:pPr>
        <w:ind w:left="6198" w:hanging="180"/>
      </w:pPr>
      <w:rPr>
        <w:rFonts w:cs="Times New Roman"/>
      </w:rPr>
    </w:lvl>
  </w:abstractNum>
  <w:abstractNum w:abstractNumId="37">
    <w:nsid w:val="713019F4"/>
    <w:multiLevelType w:val="hybridMultilevel"/>
    <w:tmpl w:val="525CF948"/>
    <w:lvl w:ilvl="0" w:tplc="C850527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8">
    <w:nsid w:val="75EC241E"/>
    <w:multiLevelType w:val="hybridMultilevel"/>
    <w:tmpl w:val="BA7CB3B4"/>
    <w:lvl w:ilvl="0" w:tplc="0DC45C6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9">
    <w:nsid w:val="7738625E"/>
    <w:multiLevelType w:val="hybridMultilevel"/>
    <w:tmpl w:val="2EA4905C"/>
    <w:lvl w:ilvl="0" w:tplc="86D8B264">
      <w:start w:val="3"/>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0">
    <w:nsid w:val="78244199"/>
    <w:multiLevelType w:val="hybridMultilevel"/>
    <w:tmpl w:val="97088140"/>
    <w:lvl w:ilvl="0" w:tplc="B6209EDA">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nsid w:val="7A002E06"/>
    <w:multiLevelType w:val="multilevel"/>
    <w:tmpl w:val="AD284EAE"/>
    <w:lvl w:ilvl="0">
      <w:start w:val="2"/>
      <w:numFmt w:val="decimal"/>
      <w:lvlText w:val="%1."/>
      <w:lvlJc w:val="left"/>
      <w:rPr>
        <w:rFonts w:ascii="Times New Roman" w:eastAsia="Times New Roman" w:hAnsi="Times New Roman" w:cs="Times New Roman"/>
        <w:b/>
        <w:bCs/>
        <w:i w:val="0"/>
        <w:iCs w:val="0"/>
        <w:smallCaps w:val="0"/>
        <w:strike w:val="0"/>
        <w:color w:val="000000"/>
        <w:spacing w:val="-8"/>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B634C26"/>
    <w:multiLevelType w:val="hybridMultilevel"/>
    <w:tmpl w:val="782EFC7C"/>
    <w:lvl w:ilvl="0" w:tplc="78468F2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3">
    <w:nsid w:val="7E5260C2"/>
    <w:multiLevelType w:val="multilevel"/>
    <w:tmpl w:val="F13295EA"/>
    <w:lvl w:ilvl="0">
      <w:start w:val="2"/>
      <w:numFmt w:val="decimal"/>
      <w:lvlText w:val="%1."/>
      <w:lvlJc w:val="left"/>
      <w:rPr>
        <w:rFonts w:ascii="Times New Roman" w:eastAsia="Times New Roman" w:hAnsi="Times New Roman" w:cs="Times New Roman"/>
        <w:b w:val="0"/>
        <w:bCs/>
        <w:i w:val="0"/>
        <w:iCs w:val="0"/>
        <w:smallCaps w:val="0"/>
        <w:strike w:val="0"/>
        <w:color w:val="000000"/>
        <w:spacing w:val="-8"/>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E850A28"/>
    <w:multiLevelType w:val="hybridMultilevel"/>
    <w:tmpl w:val="B56A5546"/>
    <w:lvl w:ilvl="0" w:tplc="49F002D6">
      <w:start w:val="1"/>
      <w:numFmt w:val="decimal"/>
      <w:lvlText w:val="%1."/>
      <w:lvlJc w:val="left"/>
      <w:pPr>
        <w:ind w:left="438" w:hanging="360"/>
      </w:pPr>
      <w:rPr>
        <w:rFonts w:cs="Times New Roman" w:hint="default"/>
      </w:rPr>
    </w:lvl>
    <w:lvl w:ilvl="1" w:tplc="04190019" w:tentative="1">
      <w:start w:val="1"/>
      <w:numFmt w:val="lowerLetter"/>
      <w:lvlText w:val="%2."/>
      <w:lvlJc w:val="left"/>
      <w:pPr>
        <w:ind w:left="1158" w:hanging="360"/>
      </w:pPr>
      <w:rPr>
        <w:rFonts w:cs="Times New Roman"/>
      </w:rPr>
    </w:lvl>
    <w:lvl w:ilvl="2" w:tplc="0419001B" w:tentative="1">
      <w:start w:val="1"/>
      <w:numFmt w:val="lowerRoman"/>
      <w:lvlText w:val="%3."/>
      <w:lvlJc w:val="right"/>
      <w:pPr>
        <w:ind w:left="1878" w:hanging="180"/>
      </w:pPr>
      <w:rPr>
        <w:rFonts w:cs="Times New Roman"/>
      </w:rPr>
    </w:lvl>
    <w:lvl w:ilvl="3" w:tplc="0419000F" w:tentative="1">
      <w:start w:val="1"/>
      <w:numFmt w:val="decimal"/>
      <w:lvlText w:val="%4."/>
      <w:lvlJc w:val="left"/>
      <w:pPr>
        <w:ind w:left="2598" w:hanging="360"/>
      </w:pPr>
      <w:rPr>
        <w:rFonts w:cs="Times New Roman"/>
      </w:rPr>
    </w:lvl>
    <w:lvl w:ilvl="4" w:tplc="04190019" w:tentative="1">
      <w:start w:val="1"/>
      <w:numFmt w:val="lowerLetter"/>
      <w:lvlText w:val="%5."/>
      <w:lvlJc w:val="left"/>
      <w:pPr>
        <w:ind w:left="3318" w:hanging="360"/>
      </w:pPr>
      <w:rPr>
        <w:rFonts w:cs="Times New Roman"/>
      </w:rPr>
    </w:lvl>
    <w:lvl w:ilvl="5" w:tplc="0419001B" w:tentative="1">
      <w:start w:val="1"/>
      <w:numFmt w:val="lowerRoman"/>
      <w:lvlText w:val="%6."/>
      <w:lvlJc w:val="right"/>
      <w:pPr>
        <w:ind w:left="4038" w:hanging="180"/>
      </w:pPr>
      <w:rPr>
        <w:rFonts w:cs="Times New Roman"/>
      </w:rPr>
    </w:lvl>
    <w:lvl w:ilvl="6" w:tplc="0419000F" w:tentative="1">
      <w:start w:val="1"/>
      <w:numFmt w:val="decimal"/>
      <w:lvlText w:val="%7."/>
      <w:lvlJc w:val="left"/>
      <w:pPr>
        <w:ind w:left="4758" w:hanging="360"/>
      </w:pPr>
      <w:rPr>
        <w:rFonts w:cs="Times New Roman"/>
      </w:rPr>
    </w:lvl>
    <w:lvl w:ilvl="7" w:tplc="04190019" w:tentative="1">
      <w:start w:val="1"/>
      <w:numFmt w:val="lowerLetter"/>
      <w:lvlText w:val="%8."/>
      <w:lvlJc w:val="left"/>
      <w:pPr>
        <w:ind w:left="5478" w:hanging="360"/>
      </w:pPr>
      <w:rPr>
        <w:rFonts w:cs="Times New Roman"/>
      </w:rPr>
    </w:lvl>
    <w:lvl w:ilvl="8" w:tplc="0419001B" w:tentative="1">
      <w:start w:val="1"/>
      <w:numFmt w:val="lowerRoman"/>
      <w:lvlText w:val="%9."/>
      <w:lvlJc w:val="right"/>
      <w:pPr>
        <w:ind w:left="6198" w:hanging="180"/>
      </w:pPr>
      <w:rPr>
        <w:rFonts w:cs="Times New Roman"/>
      </w:rPr>
    </w:lvl>
  </w:abstractNum>
  <w:abstractNum w:abstractNumId="45">
    <w:nsid w:val="7EF125FA"/>
    <w:multiLevelType w:val="hybridMultilevel"/>
    <w:tmpl w:val="471C886A"/>
    <w:lvl w:ilvl="0" w:tplc="BD9230E0">
      <w:start w:val="1"/>
      <w:numFmt w:val="decimal"/>
      <w:lvlText w:val="%1."/>
      <w:lvlJc w:val="left"/>
      <w:pPr>
        <w:tabs>
          <w:tab w:val="num" w:pos="360"/>
        </w:tabs>
        <w:ind w:left="360" w:hanging="360"/>
      </w:pPr>
      <w:rPr>
        <w:rFonts w:cs="Times New Roman"/>
      </w:rPr>
    </w:lvl>
    <w:lvl w:ilvl="1" w:tplc="550ACD3A" w:tentative="1">
      <w:start w:val="1"/>
      <w:numFmt w:val="decimal"/>
      <w:lvlText w:val="%2."/>
      <w:lvlJc w:val="left"/>
      <w:pPr>
        <w:tabs>
          <w:tab w:val="num" w:pos="1221"/>
        </w:tabs>
        <w:ind w:left="1221" w:hanging="360"/>
      </w:pPr>
      <w:rPr>
        <w:rFonts w:cs="Times New Roman"/>
      </w:rPr>
    </w:lvl>
    <w:lvl w:ilvl="2" w:tplc="BDD06F76" w:tentative="1">
      <w:start w:val="1"/>
      <w:numFmt w:val="decimal"/>
      <w:lvlText w:val="%3."/>
      <w:lvlJc w:val="left"/>
      <w:pPr>
        <w:tabs>
          <w:tab w:val="num" w:pos="1941"/>
        </w:tabs>
        <w:ind w:left="1941" w:hanging="360"/>
      </w:pPr>
      <w:rPr>
        <w:rFonts w:cs="Times New Roman"/>
      </w:rPr>
    </w:lvl>
    <w:lvl w:ilvl="3" w:tplc="9CE20740" w:tentative="1">
      <w:start w:val="1"/>
      <w:numFmt w:val="decimal"/>
      <w:lvlText w:val="%4."/>
      <w:lvlJc w:val="left"/>
      <w:pPr>
        <w:tabs>
          <w:tab w:val="num" w:pos="2661"/>
        </w:tabs>
        <w:ind w:left="2661" w:hanging="360"/>
      </w:pPr>
      <w:rPr>
        <w:rFonts w:cs="Times New Roman"/>
      </w:rPr>
    </w:lvl>
    <w:lvl w:ilvl="4" w:tplc="9842A65E" w:tentative="1">
      <w:start w:val="1"/>
      <w:numFmt w:val="decimal"/>
      <w:lvlText w:val="%5."/>
      <w:lvlJc w:val="left"/>
      <w:pPr>
        <w:tabs>
          <w:tab w:val="num" w:pos="3381"/>
        </w:tabs>
        <w:ind w:left="3381" w:hanging="360"/>
      </w:pPr>
      <w:rPr>
        <w:rFonts w:cs="Times New Roman"/>
      </w:rPr>
    </w:lvl>
    <w:lvl w:ilvl="5" w:tplc="FFE4723C" w:tentative="1">
      <w:start w:val="1"/>
      <w:numFmt w:val="decimal"/>
      <w:lvlText w:val="%6."/>
      <w:lvlJc w:val="left"/>
      <w:pPr>
        <w:tabs>
          <w:tab w:val="num" w:pos="4101"/>
        </w:tabs>
        <w:ind w:left="4101" w:hanging="360"/>
      </w:pPr>
      <w:rPr>
        <w:rFonts w:cs="Times New Roman"/>
      </w:rPr>
    </w:lvl>
    <w:lvl w:ilvl="6" w:tplc="E56CFA2E" w:tentative="1">
      <w:start w:val="1"/>
      <w:numFmt w:val="decimal"/>
      <w:lvlText w:val="%7."/>
      <w:lvlJc w:val="left"/>
      <w:pPr>
        <w:tabs>
          <w:tab w:val="num" w:pos="4821"/>
        </w:tabs>
        <w:ind w:left="4821" w:hanging="360"/>
      </w:pPr>
      <w:rPr>
        <w:rFonts w:cs="Times New Roman"/>
      </w:rPr>
    </w:lvl>
    <w:lvl w:ilvl="7" w:tplc="56A6ABA8" w:tentative="1">
      <w:start w:val="1"/>
      <w:numFmt w:val="decimal"/>
      <w:lvlText w:val="%8."/>
      <w:lvlJc w:val="left"/>
      <w:pPr>
        <w:tabs>
          <w:tab w:val="num" w:pos="5541"/>
        </w:tabs>
        <w:ind w:left="5541" w:hanging="360"/>
      </w:pPr>
      <w:rPr>
        <w:rFonts w:cs="Times New Roman"/>
      </w:rPr>
    </w:lvl>
    <w:lvl w:ilvl="8" w:tplc="FC3E7BE0" w:tentative="1">
      <w:start w:val="1"/>
      <w:numFmt w:val="decimal"/>
      <w:lvlText w:val="%9."/>
      <w:lvlJc w:val="left"/>
      <w:pPr>
        <w:tabs>
          <w:tab w:val="num" w:pos="6261"/>
        </w:tabs>
        <w:ind w:left="6261" w:hanging="360"/>
      </w:pPr>
      <w:rPr>
        <w:rFonts w:cs="Times New Roman"/>
      </w:rPr>
    </w:lvl>
  </w:abstractNum>
  <w:num w:numId="1">
    <w:abstractNumId w:val="5"/>
  </w:num>
  <w:num w:numId="2">
    <w:abstractNumId w:val="4"/>
  </w:num>
  <w:num w:numId="3">
    <w:abstractNumId w:val="13"/>
  </w:num>
  <w:num w:numId="4">
    <w:abstractNumId w:val="32"/>
  </w:num>
  <w:num w:numId="5">
    <w:abstractNumId w:val="26"/>
  </w:num>
  <w:num w:numId="6">
    <w:abstractNumId w:val="8"/>
  </w:num>
  <w:num w:numId="7">
    <w:abstractNumId w:val="0"/>
  </w:num>
  <w:num w:numId="8">
    <w:abstractNumId w:val="42"/>
  </w:num>
  <w:num w:numId="9">
    <w:abstractNumId w:val="45"/>
  </w:num>
  <w:num w:numId="10">
    <w:abstractNumId w:val="22"/>
  </w:num>
  <w:num w:numId="11">
    <w:abstractNumId w:val="20"/>
  </w:num>
  <w:num w:numId="12">
    <w:abstractNumId w:val="37"/>
  </w:num>
  <w:num w:numId="13">
    <w:abstractNumId w:val="30"/>
  </w:num>
  <w:num w:numId="14">
    <w:abstractNumId w:val="12"/>
  </w:num>
  <w:num w:numId="15">
    <w:abstractNumId w:val="25"/>
  </w:num>
  <w:num w:numId="16">
    <w:abstractNumId w:val="2"/>
  </w:num>
  <w:num w:numId="17">
    <w:abstractNumId w:val="17"/>
  </w:num>
  <w:num w:numId="18">
    <w:abstractNumId w:val="11"/>
  </w:num>
  <w:num w:numId="19">
    <w:abstractNumId w:val="28"/>
  </w:num>
  <w:num w:numId="20">
    <w:abstractNumId w:val="44"/>
  </w:num>
  <w:num w:numId="21">
    <w:abstractNumId w:val="3"/>
  </w:num>
  <w:num w:numId="22">
    <w:abstractNumId w:val="29"/>
  </w:num>
  <w:num w:numId="23">
    <w:abstractNumId w:val="33"/>
  </w:num>
  <w:num w:numId="24">
    <w:abstractNumId w:val="35"/>
  </w:num>
  <w:num w:numId="25">
    <w:abstractNumId w:val="38"/>
  </w:num>
  <w:num w:numId="26">
    <w:abstractNumId w:val="39"/>
  </w:num>
  <w:num w:numId="27">
    <w:abstractNumId w:val="36"/>
  </w:num>
  <w:num w:numId="28">
    <w:abstractNumId w:val="7"/>
  </w:num>
  <w:num w:numId="29">
    <w:abstractNumId w:val="1"/>
  </w:num>
  <w:num w:numId="30">
    <w:abstractNumId w:val="10"/>
  </w:num>
  <w:num w:numId="31">
    <w:abstractNumId w:val="6"/>
  </w:num>
  <w:num w:numId="32">
    <w:abstractNumId w:val="34"/>
  </w:num>
  <w:num w:numId="33">
    <w:abstractNumId w:val="16"/>
  </w:num>
  <w:num w:numId="34">
    <w:abstractNumId w:val="14"/>
  </w:num>
  <w:num w:numId="35">
    <w:abstractNumId w:val="40"/>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24"/>
  </w:num>
  <w:num w:numId="39">
    <w:abstractNumId w:val="15"/>
  </w:num>
  <w:num w:numId="40">
    <w:abstractNumId w:val="21"/>
  </w:num>
  <w:num w:numId="41">
    <w:abstractNumId w:val="27"/>
  </w:num>
  <w:num w:numId="42">
    <w:abstractNumId w:val="9"/>
  </w:num>
  <w:num w:numId="43">
    <w:abstractNumId w:val="19"/>
  </w:num>
  <w:num w:numId="44">
    <w:abstractNumId w:val="43"/>
  </w:num>
  <w:num w:numId="45">
    <w:abstractNumId w:val="31"/>
  </w:num>
  <w:num w:numId="46">
    <w:abstractNumId w:val="18"/>
  </w:num>
  <w:num w:numId="47">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drawingGridHorizontalSpacing w:val="100"/>
  <w:displayHorizontalDrawingGridEvery w:val="0"/>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rsids>
    <w:rsidRoot w:val="00C51DB0"/>
    <w:rsid w:val="000018D6"/>
    <w:rsid w:val="00002DED"/>
    <w:rsid w:val="00003485"/>
    <w:rsid w:val="00003B0D"/>
    <w:rsid w:val="000067D7"/>
    <w:rsid w:val="00007635"/>
    <w:rsid w:val="00010762"/>
    <w:rsid w:val="00010A47"/>
    <w:rsid w:val="0001213F"/>
    <w:rsid w:val="000125EE"/>
    <w:rsid w:val="00016966"/>
    <w:rsid w:val="00020EC1"/>
    <w:rsid w:val="00021BD7"/>
    <w:rsid w:val="00024936"/>
    <w:rsid w:val="00025668"/>
    <w:rsid w:val="00030712"/>
    <w:rsid w:val="00033E08"/>
    <w:rsid w:val="000346D3"/>
    <w:rsid w:val="000422F2"/>
    <w:rsid w:val="00042414"/>
    <w:rsid w:val="000437CB"/>
    <w:rsid w:val="00043938"/>
    <w:rsid w:val="00044C85"/>
    <w:rsid w:val="0004747A"/>
    <w:rsid w:val="000553CB"/>
    <w:rsid w:val="00055658"/>
    <w:rsid w:val="00055C3E"/>
    <w:rsid w:val="000562F8"/>
    <w:rsid w:val="00056977"/>
    <w:rsid w:val="00057DCB"/>
    <w:rsid w:val="00061571"/>
    <w:rsid w:val="00063886"/>
    <w:rsid w:val="000644F5"/>
    <w:rsid w:val="0006487E"/>
    <w:rsid w:val="00064DE6"/>
    <w:rsid w:val="00064E4E"/>
    <w:rsid w:val="0006589F"/>
    <w:rsid w:val="0006746A"/>
    <w:rsid w:val="000676E0"/>
    <w:rsid w:val="00070D25"/>
    <w:rsid w:val="00072471"/>
    <w:rsid w:val="00073812"/>
    <w:rsid w:val="00075E68"/>
    <w:rsid w:val="00077921"/>
    <w:rsid w:val="0008059D"/>
    <w:rsid w:val="000816F9"/>
    <w:rsid w:val="00083989"/>
    <w:rsid w:val="00084615"/>
    <w:rsid w:val="0008512F"/>
    <w:rsid w:val="000858F3"/>
    <w:rsid w:val="00085A7D"/>
    <w:rsid w:val="00090803"/>
    <w:rsid w:val="00095086"/>
    <w:rsid w:val="0009766B"/>
    <w:rsid w:val="000A00EA"/>
    <w:rsid w:val="000A19EA"/>
    <w:rsid w:val="000A1D2A"/>
    <w:rsid w:val="000A6795"/>
    <w:rsid w:val="000A6888"/>
    <w:rsid w:val="000A6EEC"/>
    <w:rsid w:val="000A7CA0"/>
    <w:rsid w:val="000B1AC1"/>
    <w:rsid w:val="000B1E8F"/>
    <w:rsid w:val="000B2D79"/>
    <w:rsid w:val="000B3AD5"/>
    <w:rsid w:val="000B4EB6"/>
    <w:rsid w:val="000B5656"/>
    <w:rsid w:val="000B68B5"/>
    <w:rsid w:val="000B7035"/>
    <w:rsid w:val="000C01B3"/>
    <w:rsid w:val="000C10DA"/>
    <w:rsid w:val="000C19A7"/>
    <w:rsid w:val="000C2001"/>
    <w:rsid w:val="000C6F6D"/>
    <w:rsid w:val="000D08B2"/>
    <w:rsid w:val="000D0D66"/>
    <w:rsid w:val="000D1406"/>
    <w:rsid w:val="000D157C"/>
    <w:rsid w:val="000D5DCE"/>
    <w:rsid w:val="000D7C28"/>
    <w:rsid w:val="000E01F0"/>
    <w:rsid w:val="000E0586"/>
    <w:rsid w:val="000E1D65"/>
    <w:rsid w:val="000E1E20"/>
    <w:rsid w:val="000E553F"/>
    <w:rsid w:val="000E5F10"/>
    <w:rsid w:val="000F06A4"/>
    <w:rsid w:val="000F6D56"/>
    <w:rsid w:val="000F75CB"/>
    <w:rsid w:val="000F7FD3"/>
    <w:rsid w:val="001002AB"/>
    <w:rsid w:val="0010321F"/>
    <w:rsid w:val="00105838"/>
    <w:rsid w:val="00106955"/>
    <w:rsid w:val="001070B3"/>
    <w:rsid w:val="00110453"/>
    <w:rsid w:val="001124FD"/>
    <w:rsid w:val="00112727"/>
    <w:rsid w:val="00114F8A"/>
    <w:rsid w:val="001157AE"/>
    <w:rsid w:val="00117405"/>
    <w:rsid w:val="00120198"/>
    <w:rsid w:val="00123961"/>
    <w:rsid w:val="00125C5A"/>
    <w:rsid w:val="00127341"/>
    <w:rsid w:val="00127C97"/>
    <w:rsid w:val="001312D1"/>
    <w:rsid w:val="0013133D"/>
    <w:rsid w:val="001329BF"/>
    <w:rsid w:val="00133932"/>
    <w:rsid w:val="00133DFA"/>
    <w:rsid w:val="00140D8A"/>
    <w:rsid w:val="00146160"/>
    <w:rsid w:val="00146BE5"/>
    <w:rsid w:val="001479D6"/>
    <w:rsid w:val="001522C2"/>
    <w:rsid w:val="00153CA4"/>
    <w:rsid w:val="00153E1D"/>
    <w:rsid w:val="001540BC"/>
    <w:rsid w:val="00154EED"/>
    <w:rsid w:val="00155830"/>
    <w:rsid w:val="001559B3"/>
    <w:rsid w:val="001578FF"/>
    <w:rsid w:val="00160514"/>
    <w:rsid w:val="00162590"/>
    <w:rsid w:val="00163717"/>
    <w:rsid w:val="001649D3"/>
    <w:rsid w:val="00170EF5"/>
    <w:rsid w:val="0017480F"/>
    <w:rsid w:val="00176A3B"/>
    <w:rsid w:val="001802D0"/>
    <w:rsid w:val="00181266"/>
    <w:rsid w:val="0018284C"/>
    <w:rsid w:val="00182DF3"/>
    <w:rsid w:val="0018347F"/>
    <w:rsid w:val="00184E27"/>
    <w:rsid w:val="00186F53"/>
    <w:rsid w:val="00187DDE"/>
    <w:rsid w:val="0019006B"/>
    <w:rsid w:val="001925C2"/>
    <w:rsid w:val="0019306B"/>
    <w:rsid w:val="0019368C"/>
    <w:rsid w:val="001969E4"/>
    <w:rsid w:val="00196FD0"/>
    <w:rsid w:val="001975A6"/>
    <w:rsid w:val="001A0C17"/>
    <w:rsid w:val="001A1087"/>
    <w:rsid w:val="001A49DD"/>
    <w:rsid w:val="001A7BFD"/>
    <w:rsid w:val="001B09F0"/>
    <w:rsid w:val="001B0A8A"/>
    <w:rsid w:val="001B3C04"/>
    <w:rsid w:val="001B4296"/>
    <w:rsid w:val="001B4510"/>
    <w:rsid w:val="001B5539"/>
    <w:rsid w:val="001B592D"/>
    <w:rsid w:val="001B61C1"/>
    <w:rsid w:val="001B7C45"/>
    <w:rsid w:val="001C0E00"/>
    <w:rsid w:val="001C1398"/>
    <w:rsid w:val="001C475A"/>
    <w:rsid w:val="001C54FE"/>
    <w:rsid w:val="001D15C4"/>
    <w:rsid w:val="001D2209"/>
    <w:rsid w:val="001D2C03"/>
    <w:rsid w:val="001D2F75"/>
    <w:rsid w:val="001D4AE4"/>
    <w:rsid w:val="001E02D6"/>
    <w:rsid w:val="001E189D"/>
    <w:rsid w:val="001E5351"/>
    <w:rsid w:val="001E6467"/>
    <w:rsid w:val="001E78CA"/>
    <w:rsid w:val="001E7C77"/>
    <w:rsid w:val="001E7D7F"/>
    <w:rsid w:val="001F1330"/>
    <w:rsid w:val="001F1ECE"/>
    <w:rsid w:val="001F3430"/>
    <w:rsid w:val="001F3DC0"/>
    <w:rsid w:val="001F586D"/>
    <w:rsid w:val="001F72A4"/>
    <w:rsid w:val="0020153B"/>
    <w:rsid w:val="002015E3"/>
    <w:rsid w:val="002019FB"/>
    <w:rsid w:val="0020205C"/>
    <w:rsid w:val="00202812"/>
    <w:rsid w:val="00203618"/>
    <w:rsid w:val="00204667"/>
    <w:rsid w:val="002052ED"/>
    <w:rsid w:val="0020636A"/>
    <w:rsid w:val="0020639A"/>
    <w:rsid w:val="00206936"/>
    <w:rsid w:val="00210B8B"/>
    <w:rsid w:val="00211875"/>
    <w:rsid w:val="00211C22"/>
    <w:rsid w:val="00213A25"/>
    <w:rsid w:val="00216917"/>
    <w:rsid w:val="002176EE"/>
    <w:rsid w:val="0022066F"/>
    <w:rsid w:val="00220783"/>
    <w:rsid w:val="00223FB0"/>
    <w:rsid w:val="00223FCB"/>
    <w:rsid w:val="002258AD"/>
    <w:rsid w:val="00226CB4"/>
    <w:rsid w:val="00227415"/>
    <w:rsid w:val="0022794C"/>
    <w:rsid w:val="00233954"/>
    <w:rsid w:val="00236952"/>
    <w:rsid w:val="0024187C"/>
    <w:rsid w:val="002428A4"/>
    <w:rsid w:val="00242A41"/>
    <w:rsid w:val="00246B34"/>
    <w:rsid w:val="002501E9"/>
    <w:rsid w:val="00250E15"/>
    <w:rsid w:val="002515A0"/>
    <w:rsid w:val="00252DA1"/>
    <w:rsid w:val="00252FF7"/>
    <w:rsid w:val="00253051"/>
    <w:rsid w:val="00253935"/>
    <w:rsid w:val="00254D8D"/>
    <w:rsid w:val="00257360"/>
    <w:rsid w:val="002579E3"/>
    <w:rsid w:val="00257A83"/>
    <w:rsid w:val="002613DF"/>
    <w:rsid w:val="00261945"/>
    <w:rsid w:val="0026637A"/>
    <w:rsid w:val="00266E6B"/>
    <w:rsid w:val="0026768C"/>
    <w:rsid w:val="00267914"/>
    <w:rsid w:val="0027183A"/>
    <w:rsid w:val="002775F7"/>
    <w:rsid w:val="00277DE6"/>
    <w:rsid w:val="00283EB2"/>
    <w:rsid w:val="00290F97"/>
    <w:rsid w:val="00294474"/>
    <w:rsid w:val="0029470B"/>
    <w:rsid w:val="002957A0"/>
    <w:rsid w:val="002A31D7"/>
    <w:rsid w:val="002A5033"/>
    <w:rsid w:val="002A642E"/>
    <w:rsid w:val="002B0521"/>
    <w:rsid w:val="002B15BD"/>
    <w:rsid w:val="002B178D"/>
    <w:rsid w:val="002B308E"/>
    <w:rsid w:val="002B5BB9"/>
    <w:rsid w:val="002B5F8F"/>
    <w:rsid w:val="002B6AE4"/>
    <w:rsid w:val="002B7C2C"/>
    <w:rsid w:val="002C209D"/>
    <w:rsid w:val="002C2DF4"/>
    <w:rsid w:val="002C4944"/>
    <w:rsid w:val="002C49F8"/>
    <w:rsid w:val="002D0547"/>
    <w:rsid w:val="002D0BDE"/>
    <w:rsid w:val="002D180B"/>
    <w:rsid w:val="002D1E9E"/>
    <w:rsid w:val="002D221F"/>
    <w:rsid w:val="002D22C6"/>
    <w:rsid w:val="002D2B6E"/>
    <w:rsid w:val="002D319D"/>
    <w:rsid w:val="002D404A"/>
    <w:rsid w:val="002D4171"/>
    <w:rsid w:val="002D43AB"/>
    <w:rsid w:val="002D5461"/>
    <w:rsid w:val="002D5CAC"/>
    <w:rsid w:val="002E018C"/>
    <w:rsid w:val="002E4C1F"/>
    <w:rsid w:val="002E551C"/>
    <w:rsid w:val="002E7FBD"/>
    <w:rsid w:val="002F0447"/>
    <w:rsid w:val="002F4531"/>
    <w:rsid w:val="002F4D57"/>
    <w:rsid w:val="002F63A8"/>
    <w:rsid w:val="002F65AE"/>
    <w:rsid w:val="002F78B7"/>
    <w:rsid w:val="002F7BDA"/>
    <w:rsid w:val="00300F29"/>
    <w:rsid w:val="00301939"/>
    <w:rsid w:val="00301BA4"/>
    <w:rsid w:val="00305371"/>
    <w:rsid w:val="0030694A"/>
    <w:rsid w:val="003077EB"/>
    <w:rsid w:val="003104D2"/>
    <w:rsid w:val="00310A25"/>
    <w:rsid w:val="00310B50"/>
    <w:rsid w:val="003116CC"/>
    <w:rsid w:val="00311BC9"/>
    <w:rsid w:val="00311C1E"/>
    <w:rsid w:val="0031236C"/>
    <w:rsid w:val="003141A0"/>
    <w:rsid w:val="00314216"/>
    <w:rsid w:val="00315687"/>
    <w:rsid w:val="003164BE"/>
    <w:rsid w:val="00317C7B"/>
    <w:rsid w:val="003232B8"/>
    <w:rsid w:val="003254DE"/>
    <w:rsid w:val="003277A4"/>
    <w:rsid w:val="00330B68"/>
    <w:rsid w:val="00330C1E"/>
    <w:rsid w:val="00331003"/>
    <w:rsid w:val="00331E18"/>
    <w:rsid w:val="00331F49"/>
    <w:rsid w:val="00333148"/>
    <w:rsid w:val="0033568E"/>
    <w:rsid w:val="0034109F"/>
    <w:rsid w:val="00342003"/>
    <w:rsid w:val="00342386"/>
    <w:rsid w:val="00343121"/>
    <w:rsid w:val="003433D7"/>
    <w:rsid w:val="003435B0"/>
    <w:rsid w:val="003474C8"/>
    <w:rsid w:val="00350509"/>
    <w:rsid w:val="00350EC9"/>
    <w:rsid w:val="00351AD1"/>
    <w:rsid w:val="0035205A"/>
    <w:rsid w:val="003542C0"/>
    <w:rsid w:val="003551F3"/>
    <w:rsid w:val="00355D38"/>
    <w:rsid w:val="00356CCD"/>
    <w:rsid w:val="00361865"/>
    <w:rsid w:val="00362012"/>
    <w:rsid w:val="00362486"/>
    <w:rsid w:val="003629F0"/>
    <w:rsid w:val="0036346E"/>
    <w:rsid w:val="00364D74"/>
    <w:rsid w:val="003653ED"/>
    <w:rsid w:val="00366B12"/>
    <w:rsid w:val="00367E39"/>
    <w:rsid w:val="003716C1"/>
    <w:rsid w:val="003728FF"/>
    <w:rsid w:val="00372D85"/>
    <w:rsid w:val="00373B82"/>
    <w:rsid w:val="00381DB3"/>
    <w:rsid w:val="003821C4"/>
    <w:rsid w:val="00383DA1"/>
    <w:rsid w:val="00385350"/>
    <w:rsid w:val="0038605F"/>
    <w:rsid w:val="00387896"/>
    <w:rsid w:val="00390A42"/>
    <w:rsid w:val="003969FE"/>
    <w:rsid w:val="00397C02"/>
    <w:rsid w:val="003A49E7"/>
    <w:rsid w:val="003B0B63"/>
    <w:rsid w:val="003C04BA"/>
    <w:rsid w:val="003C2439"/>
    <w:rsid w:val="003C37A7"/>
    <w:rsid w:val="003C4B6C"/>
    <w:rsid w:val="003C53C1"/>
    <w:rsid w:val="003C5683"/>
    <w:rsid w:val="003C6D3C"/>
    <w:rsid w:val="003D1EF1"/>
    <w:rsid w:val="003D371A"/>
    <w:rsid w:val="003D440E"/>
    <w:rsid w:val="003D6C3E"/>
    <w:rsid w:val="003D7A39"/>
    <w:rsid w:val="003E019F"/>
    <w:rsid w:val="003E7919"/>
    <w:rsid w:val="003E7A9A"/>
    <w:rsid w:val="003E7F4C"/>
    <w:rsid w:val="003F0051"/>
    <w:rsid w:val="003F099B"/>
    <w:rsid w:val="003F1149"/>
    <w:rsid w:val="003F3296"/>
    <w:rsid w:val="003F674B"/>
    <w:rsid w:val="003F77E8"/>
    <w:rsid w:val="0040391A"/>
    <w:rsid w:val="00404653"/>
    <w:rsid w:val="0040570D"/>
    <w:rsid w:val="00405D8B"/>
    <w:rsid w:val="00406BE1"/>
    <w:rsid w:val="00407867"/>
    <w:rsid w:val="004111BA"/>
    <w:rsid w:val="00414C4D"/>
    <w:rsid w:val="004172D8"/>
    <w:rsid w:val="0041750D"/>
    <w:rsid w:val="004220A8"/>
    <w:rsid w:val="004222CE"/>
    <w:rsid w:val="00423993"/>
    <w:rsid w:val="0042435B"/>
    <w:rsid w:val="0042489B"/>
    <w:rsid w:val="0042493D"/>
    <w:rsid w:val="00424F87"/>
    <w:rsid w:val="00426E67"/>
    <w:rsid w:val="00427B3E"/>
    <w:rsid w:val="00430883"/>
    <w:rsid w:val="00436A02"/>
    <w:rsid w:val="00446B33"/>
    <w:rsid w:val="00447191"/>
    <w:rsid w:val="00447D79"/>
    <w:rsid w:val="004511C4"/>
    <w:rsid w:val="00451F26"/>
    <w:rsid w:val="00454DDE"/>
    <w:rsid w:val="00455B94"/>
    <w:rsid w:val="00456846"/>
    <w:rsid w:val="004576CA"/>
    <w:rsid w:val="00457CB6"/>
    <w:rsid w:val="004641C1"/>
    <w:rsid w:val="004647D8"/>
    <w:rsid w:val="00464EC7"/>
    <w:rsid w:val="00467CD7"/>
    <w:rsid w:val="00470AF1"/>
    <w:rsid w:val="00470EC5"/>
    <w:rsid w:val="00473147"/>
    <w:rsid w:val="004766B0"/>
    <w:rsid w:val="00476F55"/>
    <w:rsid w:val="00477253"/>
    <w:rsid w:val="00477C10"/>
    <w:rsid w:val="00481B18"/>
    <w:rsid w:val="00483A71"/>
    <w:rsid w:val="004842A7"/>
    <w:rsid w:val="00484FF2"/>
    <w:rsid w:val="00487628"/>
    <w:rsid w:val="004912A7"/>
    <w:rsid w:val="004912B0"/>
    <w:rsid w:val="00491CC9"/>
    <w:rsid w:val="004925FD"/>
    <w:rsid w:val="00492AA0"/>
    <w:rsid w:val="00496401"/>
    <w:rsid w:val="004A00AF"/>
    <w:rsid w:val="004A094F"/>
    <w:rsid w:val="004A2EB2"/>
    <w:rsid w:val="004A6A7A"/>
    <w:rsid w:val="004B1FEA"/>
    <w:rsid w:val="004B468E"/>
    <w:rsid w:val="004B5BC3"/>
    <w:rsid w:val="004B67E4"/>
    <w:rsid w:val="004B692F"/>
    <w:rsid w:val="004B73E3"/>
    <w:rsid w:val="004C0B7E"/>
    <w:rsid w:val="004C18B2"/>
    <w:rsid w:val="004C285F"/>
    <w:rsid w:val="004C38A4"/>
    <w:rsid w:val="004C48D2"/>
    <w:rsid w:val="004C4ED4"/>
    <w:rsid w:val="004D0F64"/>
    <w:rsid w:val="004D1E43"/>
    <w:rsid w:val="004D1F5B"/>
    <w:rsid w:val="004D240E"/>
    <w:rsid w:val="004D2D90"/>
    <w:rsid w:val="004D34A5"/>
    <w:rsid w:val="004D355F"/>
    <w:rsid w:val="004E0A59"/>
    <w:rsid w:val="004E1640"/>
    <w:rsid w:val="004E24CD"/>
    <w:rsid w:val="004E5DC7"/>
    <w:rsid w:val="004E5E57"/>
    <w:rsid w:val="004E7AFC"/>
    <w:rsid w:val="004F0F7E"/>
    <w:rsid w:val="004F1177"/>
    <w:rsid w:val="004F125C"/>
    <w:rsid w:val="004F4BF1"/>
    <w:rsid w:val="004F4CBB"/>
    <w:rsid w:val="004F5961"/>
    <w:rsid w:val="005033F0"/>
    <w:rsid w:val="00504028"/>
    <w:rsid w:val="00510A25"/>
    <w:rsid w:val="00510FE9"/>
    <w:rsid w:val="005118B8"/>
    <w:rsid w:val="005120A4"/>
    <w:rsid w:val="005129D1"/>
    <w:rsid w:val="00513277"/>
    <w:rsid w:val="00514FF4"/>
    <w:rsid w:val="005151CE"/>
    <w:rsid w:val="00515AD4"/>
    <w:rsid w:val="00516D9E"/>
    <w:rsid w:val="00520346"/>
    <w:rsid w:val="005206F7"/>
    <w:rsid w:val="00523E32"/>
    <w:rsid w:val="00525619"/>
    <w:rsid w:val="00525620"/>
    <w:rsid w:val="00530F27"/>
    <w:rsid w:val="00532E39"/>
    <w:rsid w:val="00533A65"/>
    <w:rsid w:val="00536BC1"/>
    <w:rsid w:val="0054204E"/>
    <w:rsid w:val="00542125"/>
    <w:rsid w:val="00544BB6"/>
    <w:rsid w:val="005458E6"/>
    <w:rsid w:val="00545D37"/>
    <w:rsid w:val="0056046D"/>
    <w:rsid w:val="00562344"/>
    <w:rsid w:val="005640CA"/>
    <w:rsid w:val="0056691A"/>
    <w:rsid w:val="0057100A"/>
    <w:rsid w:val="0057363B"/>
    <w:rsid w:val="00573733"/>
    <w:rsid w:val="00573883"/>
    <w:rsid w:val="0057575C"/>
    <w:rsid w:val="005760FA"/>
    <w:rsid w:val="00576AB4"/>
    <w:rsid w:val="00576C56"/>
    <w:rsid w:val="00577970"/>
    <w:rsid w:val="0058126F"/>
    <w:rsid w:val="00584659"/>
    <w:rsid w:val="00584782"/>
    <w:rsid w:val="005906ED"/>
    <w:rsid w:val="005924E9"/>
    <w:rsid w:val="005938E1"/>
    <w:rsid w:val="00593981"/>
    <w:rsid w:val="0059682D"/>
    <w:rsid w:val="00597871"/>
    <w:rsid w:val="005A0655"/>
    <w:rsid w:val="005A1466"/>
    <w:rsid w:val="005A149D"/>
    <w:rsid w:val="005A1DBB"/>
    <w:rsid w:val="005A5CE4"/>
    <w:rsid w:val="005A6DEA"/>
    <w:rsid w:val="005B02F2"/>
    <w:rsid w:val="005B3D62"/>
    <w:rsid w:val="005C0480"/>
    <w:rsid w:val="005C42CB"/>
    <w:rsid w:val="005C448C"/>
    <w:rsid w:val="005C5F5F"/>
    <w:rsid w:val="005C656B"/>
    <w:rsid w:val="005C79F5"/>
    <w:rsid w:val="005D006D"/>
    <w:rsid w:val="005D00A7"/>
    <w:rsid w:val="005D26C4"/>
    <w:rsid w:val="005D5656"/>
    <w:rsid w:val="005D5F51"/>
    <w:rsid w:val="005D7087"/>
    <w:rsid w:val="005D73C5"/>
    <w:rsid w:val="005E0473"/>
    <w:rsid w:val="005E1F7C"/>
    <w:rsid w:val="005E336E"/>
    <w:rsid w:val="005E5AA6"/>
    <w:rsid w:val="005E5AEB"/>
    <w:rsid w:val="005E78F9"/>
    <w:rsid w:val="005F39A8"/>
    <w:rsid w:val="005F411C"/>
    <w:rsid w:val="005F4F7B"/>
    <w:rsid w:val="006000DD"/>
    <w:rsid w:val="0060277F"/>
    <w:rsid w:val="006035C9"/>
    <w:rsid w:val="00605225"/>
    <w:rsid w:val="0060558F"/>
    <w:rsid w:val="006055E0"/>
    <w:rsid w:val="00606588"/>
    <w:rsid w:val="006077F0"/>
    <w:rsid w:val="00607E27"/>
    <w:rsid w:val="00607EA1"/>
    <w:rsid w:val="0061399D"/>
    <w:rsid w:val="00615564"/>
    <w:rsid w:val="00620009"/>
    <w:rsid w:val="006202C3"/>
    <w:rsid w:val="006215E7"/>
    <w:rsid w:val="00622962"/>
    <w:rsid w:val="00624F55"/>
    <w:rsid w:val="00625152"/>
    <w:rsid w:val="006270F5"/>
    <w:rsid w:val="00627C15"/>
    <w:rsid w:val="00631B0E"/>
    <w:rsid w:val="006322A8"/>
    <w:rsid w:val="006323FA"/>
    <w:rsid w:val="00632E2E"/>
    <w:rsid w:val="00633558"/>
    <w:rsid w:val="00634C71"/>
    <w:rsid w:val="006464BD"/>
    <w:rsid w:val="006508D7"/>
    <w:rsid w:val="006532A1"/>
    <w:rsid w:val="006536EC"/>
    <w:rsid w:val="006558C4"/>
    <w:rsid w:val="00655C4E"/>
    <w:rsid w:val="00657BC7"/>
    <w:rsid w:val="00662427"/>
    <w:rsid w:val="006625AD"/>
    <w:rsid w:val="00662E01"/>
    <w:rsid w:val="006645D1"/>
    <w:rsid w:val="00667713"/>
    <w:rsid w:val="0067024A"/>
    <w:rsid w:val="00671B76"/>
    <w:rsid w:val="00672FB0"/>
    <w:rsid w:val="00674D9D"/>
    <w:rsid w:val="00676019"/>
    <w:rsid w:val="0067693F"/>
    <w:rsid w:val="00677601"/>
    <w:rsid w:val="00680CE4"/>
    <w:rsid w:val="006827A9"/>
    <w:rsid w:val="00684E0A"/>
    <w:rsid w:val="0068627F"/>
    <w:rsid w:val="00686E4D"/>
    <w:rsid w:val="006939DE"/>
    <w:rsid w:val="006958EF"/>
    <w:rsid w:val="00696812"/>
    <w:rsid w:val="00696BEF"/>
    <w:rsid w:val="006A1B3B"/>
    <w:rsid w:val="006A457F"/>
    <w:rsid w:val="006A4F40"/>
    <w:rsid w:val="006A66D5"/>
    <w:rsid w:val="006A6C8F"/>
    <w:rsid w:val="006B0BA9"/>
    <w:rsid w:val="006B451E"/>
    <w:rsid w:val="006B57B2"/>
    <w:rsid w:val="006B5896"/>
    <w:rsid w:val="006B7B5A"/>
    <w:rsid w:val="006C46BF"/>
    <w:rsid w:val="006C545F"/>
    <w:rsid w:val="006C54C6"/>
    <w:rsid w:val="006C7D11"/>
    <w:rsid w:val="006D088E"/>
    <w:rsid w:val="006D0EB0"/>
    <w:rsid w:val="006D3FA7"/>
    <w:rsid w:val="006D4EB9"/>
    <w:rsid w:val="006D6326"/>
    <w:rsid w:val="006D6E3E"/>
    <w:rsid w:val="006E41A6"/>
    <w:rsid w:val="006F1132"/>
    <w:rsid w:val="006F22AD"/>
    <w:rsid w:val="006F6E63"/>
    <w:rsid w:val="006F7390"/>
    <w:rsid w:val="00701F5D"/>
    <w:rsid w:val="007021EE"/>
    <w:rsid w:val="007025D7"/>
    <w:rsid w:val="007039EB"/>
    <w:rsid w:val="00704262"/>
    <w:rsid w:val="00704305"/>
    <w:rsid w:val="00704BCA"/>
    <w:rsid w:val="0070593E"/>
    <w:rsid w:val="00706444"/>
    <w:rsid w:val="007103B9"/>
    <w:rsid w:val="00710455"/>
    <w:rsid w:val="00710D68"/>
    <w:rsid w:val="00712B49"/>
    <w:rsid w:val="00723B26"/>
    <w:rsid w:val="0072464B"/>
    <w:rsid w:val="0072516A"/>
    <w:rsid w:val="00727F83"/>
    <w:rsid w:val="0073091A"/>
    <w:rsid w:val="00730B71"/>
    <w:rsid w:val="007357C5"/>
    <w:rsid w:val="00735F78"/>
    <w:rsid w:val="00736452"/>
    <w:rsid w:val="0073785B"/>
    <w:rsid w:val="00737C62"/>
    <w:rsid w:val="00741271"/>
    <w:rsid w:val="00741565"/>
    <w:rsid w:val="00741F33"/>
    <w:rsid w:val="00743194"/>
    <w:rsid w:val="00745475"/>
    <w:rsid w:val="00745577"/>
    <w:rsid w:val="00745ABF"/>
    <w:rsid w:val="00751CD6"/>
    <w:rsid w:val="00755C04"/>
    <w:rsid w:val="00760554"/>
    <w:rsid w:val="00761249"/>
    <w:rsid w:val="007619C8"/>
    <w:rsid w:val="00762138"/>
    <w:rsid w:val="0076534B"/>
    <w:rsid w:val="007668BA"/>
    <w:rsid w:val="00767AD2"/>
    <w:rsid w:val="00770279"/>
    <w:rsid w:val="00770290"/>
    <w:rsid w:val="007710FB"/>
    <w:rsid w:val="0077138D"/>
    <w:rsid w:val="00773221"/>
    <w:rsid w:val="00774558"/>
    <w:rsid w:val="00774A25"/>
    <w:rsid w:val="00774D1E"/>
    <w:rsid w:val="00774D85"/>
    <w:rsid w:val="00776086"/>
    <w:rsid w:val="00780550"/>
    <w:rsid w:val="007817D7"/>
    <w:rsid w:val="0078182E"/>
    <w:rsid w:val="007853FB"/>
    <w:rsid w:val="00785A72"/>
    <w:rsid w:val="00787558"/>
    <w:rsid w:val="00790D43"/>
    <w:rsid w:val="00791E14"/>
    <w:rsid w:val="00795E41"/>
    <w:rsid w:val="00797C60"/>
    <w:rsid w:val="007A1091"/>
    <w:rsid w:val="007A1AA6"/>
    <w:rsid w:val="007A30A7"/>
    <w:rsid w:val="007A469B"/>
    <w:rsid w:val="007A4730"/>
    <w:rsid w:val="007A570C"/>
    <w:rsid w:val="007A5C59"/>
    <w:rsid w:val="007A7C89"/>
    <w:rsid w:val="007B036F"/>
    <w:rsid w:val="007B1290"/>
    <w:rsid w:val="007B17AF"/>
    <w:rsid w:val="007B3DDD"/>
    <w:rsid w:val="007B4095"/>
    <w:rsid w:val="007B4135"/>
    <w:rsid w:val="007B5FE8"/>
    <w:rsid w:val="007B63DF"/>
    <w:rsid w:val="007B6DB6"/>
    <w:rsid w:val="007C047C"/>
    <w:rsid w:val="007C0F3C"/>
    <w:rsid w:val="007C2AB8"/>
    <w:rsid w:val="007C2D29"/>
    <w:rsid w:val="007C411B"/>
    <w:rsid w:val="007C5206"/>
    <w:rsid w:val="007C5DA1"/>
    <w:rsid w:val="007C7013"/>
    <w:rsid w:val="007D051F"/>
    <w:rsid w:val="007D06B8"/>
    <w:rsid w:val="007D3A2D"/>
    <w:rsid w:val="007D40B2"/>
    <w:rsid w:val="007D482D"/>
    <w:rsid w:val="007D4CFA"/>
    <w:rsid w:val="007D7511"/>
    <w:rsid w:val="007D7671"/>
    <w:rsid w:val="007D77E1"/>
    <w:rsid w:val="007E2399"/>
    <w:rsid w:val="007E2897"/>
    <w:rsid w:val="007E298A"/>
    <w:rsid w:val="007E2C95"/>
    <w:rsid w:val="007E5BE6"/>
    <w:rsid w:val="007E5CA6"/>
    <w:rsid w:val="007F12B4"/>
    <w:rsid w:val="007F6167"/>
    <w:rsid w:val="00801929"/>
    <w:rsid w:val="00802936"/>
    <w:rsid w:val="00806BCC"/>
    <w:rsid w:val="00807445"/>
    <w:rsid w:val="00807F49"/>
    <w:rsid w:val="00815814"/>
    <w:rsid w:val="00825C91"/>
    <w:rsid w:val="008267CD"/>
    <w:rsid w:val="00826EAA"/>
    <w:rsid w:val="0082756A"/>
    <w:rsid w:val="0082791C"/>
    <w:rsid w:val="00830E3B"/>
    <w:rsid w:val="0083166E"/>
    <w:rsid w:val="00842468"/>
    <w:rsid w:val="0085109E"/>
    <w:rsid w:val="008512C5"/>
    <w:rsid w:val="00851725"/>
    <w:rsid w:val="008521A3"/>
    <w:rsid w:val="008531DF"/>
    <w:rsid w:val="0085345C"/>
    <w:rsid w:val="00853CD2"/>
    <w:rsid w:val="008548FB"/>
    <w:rsid w:val="00855FC3"/>
    <w:rsid w:val="008613B8"/>
    <w:rsid w:val="0086325C"/>
    <w:rsid w:val="00864DE4"/>
    <w:rsid w:val="00864EB4"/>
    <w:rsid w:val="00865921"/>
    <w:rsid w:val="008663E7"/>
    <w:rsid w:val="00867512"/>
    <w:rsid w:val="00870975"/>
    <w:rsid w:val="008712A3"/>
    <w:rsid w:val="00871EBE"/>
    <w:rsid w:val="00874819"/>
    <w:rsid w:val="008764FF"/>
    <w:rsid w:val="0087653C"/>
    <w:rsid w:val="00876785"/>
    <w:rsid w:val="00876AD7"/>
    <w:rsid w:val="00877858"/>
    <w:rsid w:val="00877AE3"/>
    <w:rsid w:val="008816ED"/>
    <w:rsid w:val="00885986"/>
    <w:rsid w:val="0088694E"/>
    <w:rsid w:val="008900CF"/>
    <w:rsid w:val="0089074D"/>
    <w:rsid w:val="00891F95"/>
    <w:rsid w:val="00894987"/>
    <w:rsid w:val="008950C0"/>
    <w:rsid w:val="00897085"/>
    <w:rsid w:val="008A3770"/>
    <w:rsid w:val="008A3B44"/>
    <w:rsid w:val="008A3FCA"/>
    <w:rsid w:val="008B4642"/>
    <w:rsid w:val="008B6263"/>
    <w:rsid w:val="008B66F3"/>
    <w:rsid w:val="008B7C5D"/>
    <w:rsid w:val="008C03F6"/>
    <w:rsid w:val="008C0DF9"/>
    <w:rsid w:val="008C4230"/>
    <w:rsid w:val="008C4252"/>
    <w:rsid w:val="008C68C8"/>
    <w:rsid w:val="008D1415"/>
    <w:rsid w:val="008D1813"/>
    <w:rsid w:val="008D3B51"/>
    <w:rsid w:val="008D4DCB"/>
    <w:rsid w:val="008D52EE"/>
    <w:rsid w:val="008D757A"/>
    <w:rsid w:val="008E14C8"/>
    <w:rsid w:val="008E2030"/>
    <w:rsid w:val="008E2DF2"/>
    <w:rsid w:val="008E3147"/>
    <w:rsid w:val="008E31E6"/>
    <w:rsid w:val="008E5322"/>
    <w:rsid w:val="008E667E"/>
    <w:rsid w:val="008E7746"/>
    <w:rsid w:val="008F2EAA"/>
    <w:rsid w:val="008F4DC9"/>
    <w:rsid w:val="008F5ABD"/>
    <w:rsid w:val="008F619D"/>
    <w:rsid w:val="008F6488"/>
    <w:rsid w:val="00901813"/>
    <w:rsid w:val="00902737"/>
    <w:rsid w:val="00903523"/>
    <w:rsid w:val="009039BE"/>
    <w:rsid w:val="009069CE"/>
    <w:rsid w:val="00906F06"/>
    <w:rsid w:val="009073E4"/>
    <w:rsid w:val="00910349"/>
    <w:rsid w:val="009111C9"/>
    <w:rsid w:val="00911C3F"/>
    <w:rsid w:val="009121CB"/>
    <w:rsid w:val="0091308C"/>
    <w:rsid w:val="00915172"/>
    <w:rsid w:val="0091674B"/>
    <w:rsid w:val="00920540"/>
    <w:rsid w:val="00920E57"/>
    <w:rsid w:val="00921400"/>
    <w:rsid w:val="009220EF"/>
    <w:rsid w:val="00922E6C"/>
    <w:rsid w:val="00923B40"/>
    <w:rsid w:val="00924797"/>
    <w:rsid w:val="00924E55"/>
    <w:rsid w:val="0092525C"/>
    <w:rsid w:val="00926A04"/>
    <w:rsid w:val="009270F9"/>
    <w:rsid w:val="0093057B"/>
    <w:rsid w:val="009308BF"/>
    <w:rsid w:val="00931AD1"/>
    <w:rsid w:val="00933F37"/>
    <w:rsid w:val="00935666"/>
    <w:rsid w:val="009356F8"/>
    <w:rsid w:val="00936C2E"/>
    <w:rsid w:val="00936DE3"/>
    <w:rsid w:val="00936F4D"/>
    <w:rsid w:val="009378E3"/>
    <w:rsid w:val="009408DE"/>
    <w:rsid w:val="00942D6C"/>
    <w:rsid w:val="00943719"/>
    <w:rsid w:val="00943898"/>
    <w:rsid w:val="00944C99"/>
    <w:rsid w:val="00945130"/>
    <w:rsid w:val="00946992"/>
    <w:rsid w:val="00950797"/>
    <w:rsid w:val="009550E1"/>
    <w:rsid w:val="009556A3"/>
    <w:rsid w:val="009559AF"/>
    <w:rsid w:val="00957510"/>
    <w:rsid w:val="00957E02"/>
    <w:rsid w:val="0096033B"/>
    <w:rsid w:val="0096697E"/>
    <w:rsid w:val="00971CFB"/>
    <w:rsid w:val="00971E14"/>
    <w:rsid w:val="00974033"/>
    <w:rsid w:val="00975A79"/>
    <w:rsid w:val="00976859"/>
    <w:rsid w:val="00976F6A"/>
    <w:rsid w:val="00980E57"/>
    <w:rsid w:val="009816FA"/>
    <w:rsid w:val="00982DC4"/>
    <w:rsid w:val="0098334B"/>
    <w:rsid w:val="009852AF"/>
    <w:rsid w:val="00991771"/>
    <w:rsid w:val="009918A2"/>
    <w:rsid w:val="0099578D"/>
    <w:rsid w:val="00995BF3"/>
    <w:rsid w:val="00996DE6"/>
    <w:rsid w:val="00997C86"/>
    <w:rsid w:val="009A1D32"/>
    <w:rsid w:val="009A2761"/>
    <w:rsid w:val="009A32AB"/>
    <w:rsid w:val="009A4B0C"/>
    <w:rsid w:val="009A4F9F"/>
    <w:rsid w:val="009A5192"/>
    <w:rsid w:val="009A7B97"/>
    <w:rsid w:val="009B11E4"/>
    <w:rsid w:val="009B1206"/>
    <w:rsid w:val="009B36C5"/>
    <w:rsid w:val="009B3973"/>
    <w:rsid w:val="009B45DE"/>
    <w:rsid w:val="009B60C7"/>
    <w:rsid w:val="009B7306"/>
    <w:rsid w:val="009C0E0D"/>
    <w:rsid w:val="009C33D4"/>
    <w:rsid w:val="009C406A"/>
    <w:rsid w:val="009C497E"/>
    <w:rsid w:val="009C5FB4"/>
    <w:rsid w:val="009C6BB5"/>
    <w:rsid w:val="009C758D"/>
    <w:rsid w:val="009C7B49"/>
    <w:rsid w:val="009D08A1"/>
    <w:rsid w:val="009D30B3"/>
    <w:rsid w:val="009D415E"/>
    <w:rsid w:val="009D5221"/>
    <w:rsid w:val="009D682E"/>
    <w:rsid w:val="009E0262"/>
    <w:rsid w:val="009E0E5A"/>
    <w:rsid w:val="009E24CF"/>
    <w:rsid w:val="009E4B84"/>
    <w:rsid w:val="009F1FA0"/>
    <w:rsid w:val="009F28F8"/>
    <w:rsid w:val="009F53FC"/>
    <w:rsid w:val="009F740D"/>
    <w:rsid w:val="00A00032"/>
    <w:rsid w:val="00A028D8"/>
    <w:rsid w:val="00A050BA"/>
    <w:rsid w:val="00A10022"/>
    <w:rsid w:val="00A1108C"/>
    <w:rsid w:val="00A12377"/>
    <w:rsid w:val="00A1533E"/>
    <w:rsid w:val="00A15E6A"/>
    <w:rsid w:val="00A176D3"/>
    <w:rsid w:val="00A218D2"/>
    <w:rsid w:val="00A21B86"/>
    <w:rsid w:val="00A21D35"/>
    <w:rsid w:val="00A23923"/>
    <w:rsid w:val="00A247CB"/>
    <w:rsid w:val="00A259E3"/>
    <w:rsid w:val="00A30373"/>
    <w:rsid w:val="00A324D6"/>
    <w:rsid w:val="00A3345C"/>
    <w:rsid w:val="00A345F9"/>
    <w:rsid w:val="00A34DDA"/>
    <w:rsid w:val="00A3537F"/>
    <w:rsid w:val="00A404B3"/>
    <w:rsid w:val="00A40691"/>
    <w:rsid w:val="00A41539"/>
    <w:rsid w:val="00A4545F"/>
    <w:rsid w:val="00A462BE"/>
    <w:rsid w:val="00A517FA"/>
    <w:rsid w:val="00A51EE7"/>
    <w:rsid w:val="00A54221"/>
    <w:rsid w:val="00A630E2"/>
    <w:rsid w:val="00A64977"/>
    <w:rsid w:val="00A6616B"/>
    <w:rsid w:val="00A66741"/>
    <w:rsid w:val="00A667B1"/>
    <w:rsid w:val="00A70EC1"/>
    <w:rsid w:val="00A712C3"/>
    <w:rsid w:val="00A71316"/>
    <w:rsid w:val="00A73329"/>
    <w:rsid w:val="00A74148"/>
    <w:rsid w:val="00A74790"/>
    <w:rsid w:val="00A761D6"/>
    <w:rsid w:val="00A7622D"/>
    <w:rsid w:val="00A8030E"/>
    <w:rsid w:val="00A806B6"/>
    <w:rsid w:val="00A84313"/>
    <w:rsid w:val="00A85738"/>
    <w:rsid w:val="00A8650D"/>
    <w:rsid w:val="00A87D56"/>
    <w:rsid w:val="00A9194E"/>
    <w:rsid w:val="00A93628"/>
    <w:rsid w:val="00A96CB8"/>
    <w:rsid w:val="00AA0CA0"/>
    <w:rsid w:val="00AA0DAE"/>
    <w:rsid w:val="00AA2CBA"/>
    <w:rsid w:val="00AA3072"/>
    <w:rsid w:val="00AA3EB9"/>
    <w:rsid w:val="00AA5CB4"/>
    <w:rsid w:val="00AA6196"/>
    <w:rsid w:val="00AA7EF5"/>
    <w:rsid w:val="00AB0693"/>
    <w:rsid w:val="00AB32C0"/>
    <w:rsid w:val="00AB5B8E"/>
    <w:rsid w:val="00AC02B2"/>
    <w:rsid w:val="00AC06AE"/>
    <w:rsid w:val="00AC4B59"/>
    <w:rsid w:val="00AC4CAA"/>
    <w:rsid w:val="00AC539A"/>
    <w:rsid w:val="00AD2793"/>
    <w:rsid w:val="00AD3048"/>
    <w:rsid w:val="00AE0912"/>
    <w:rsid w:val="00AE2964"/>
    <w:rsid w:val="00AE2EB1"/>
    <w:rsid w:val="00AF1AFD"/>
    <w:rsid w:val="00AF1B57"/>
    <w:rsid w:val="00AF49EF"/>
    <w:rsid w:val="00AF7351"/>
    <w:rsid w:val="00AF78E1"/>
    <w:rsid w:val="00B01499"/>
    <w:rsid w:val="00B03D20"/>
    <w:rsid w:val="00B05D2B"/>
    <w:rsid w:val="00B07968"/>
    <w:rsid w:val="00B12191"/>
    <w:rsid w:val="00B124C9"/>
    <w:rsid w:val="00B12999"/>
    <w:rsid w:val="00B135CB"/>
    <w:rsid w:val="00B1654B"/>
    <w:rsid w:val="00B20057"/>
    <w:rsid w:val="00B2083E"/>
    <w:rsid w:val="00B2247A"/>
    <w:rsid w:val="00B226AF"/>
    <w:rsid w:val="00B23361"/>
    <w:rsid w:val="00B2616E"/>
    <w:rsid w:val="00B26311"/>
    <w:rsid w:val="00B27E55"/>
    <w:rsid w:val="00B332B2"/>
    <w:rsid w:val="00B350F3"/>
    <w:rsid w:val="00B359D8"/>
    <w:rsid w:val="00B36205"/>
    <w:rsid w:val="00B36F56"/>
    <w:rsid w:val="00B4014F"/>
    <w:rsid w:val="00B40FF0"/>
    <w:rsid w:val="00B4116A"/>
    <w:rsid w:val="00B42594"/>
    <w:rsid w:val="00B45B95"/>
    <w:rsid w:val="00B53093"/>
    <w:rsid w:val="00B538A6"/>
    <w:rsid w:val="00B54DB9"/>
    <w:rsid w:val="00B55DFE"/>
    <w:rsid w:val="00B56A3C"/>
    <w:rsid w:val="00B56AAF"/>
    <w:rsid w:val="00B57F66"/>
    <w:rsid w:val="00B60AAE"/>
    <w:rsid w:val="00B613F7"/>
    <w:rsid w:val="00B61DD5"/>
    <w:rsid w:val="00B625CB"/>
    <w:rsid w:val="00B647B1"/>
    <w:rsid w:val="00B65696"/>
    <w:rsid w:val="00B66A78"/>
    <w:rsid w:val="00B670B4"/>
    <w:rsid w:val="00B67809"/>
    <w:rsid w:val="00B70B9C"/>
    <w:rsid w:val="00B74BBC"/>
    <w:rsid w:val="00B74D97"/>
    <w:rsid w:val="00B76379"/>
    <w:rsid w:val="00B77947"/>
    <w:rsid w:val="00B81A5F"/>
    <w:rsid w:val="00B83CFC"/>
    <w:rsid w:val="00B84D5C"/>
    <w:rsid w:val="00B87E12"/>
    <w:rsid w:val="00B92C3E"/>
    <w:rsid w:val="00B9373A"/>
    <w:rsid w:val="00B94B85"/>
    <w:rsid w:val="00B952FD"/>
    <w:rsid w:val="00B95A8A"/>
    <w:rsid w:val="00B96094"/>
    <w:rsid w:val="00B960B2"/>
    <w:rsid w:val="00B97A7E"/>
    <w:rsid w:val="00BA0F1D"/>
    <w:rsid w:val="00BA10EF"/>
    <w:rsid w:val="00BA24E6"/>
    <w:rsid w:val="00BA28AE"/>
    <w:rsid w:val="00BA2A63"/>
    <w:rsid w:val="00BA2E04"/>
    <w:rsid w:val="00BA37F7"/>
    <w:rsid w:val="00BB098C"/>
    <w:rsid w:val="00BB33EC"/>
    <w:rsid w:val="00BB3514"/>
    <w:rsid w:val="00BB4E44"/>
    <w:rsid w:val="00BC0E86"/>
    <w:rsid w:val="00BC48A0"/>
    <w:rsid w:val="00BC5685"/>
    <w:rsid w:val="00BC7BB6"/>
    <w:rsid w:val="00BD09C0"/>
    <w:rsid w:val="00BD35A2"/>
    <w:rsid w:val="00BD407A"/>
    <w:rsid w:val="00BE04BD"/>
    <w:rsid w:val="00BE1CA5"/>
    <w:rsid w:val="00BE39D9"/>
    <w:rsid w:val="00BE5B02"/>
    <w:rsid w:val="00BE6265"/>
    <w:rsid w:val="00BF12B3"/>
    <w:rsid w:val="00BF1C36"/>
    <w:rsid w:val="00BF279A"/>
    <w:rsid w:val="00BF3107"/>
    <w:rsid w:val="00BF3CE4"/>
    <w:rsid w:val="00BF4A27"/>
    <w:rsid w:val="00BF69BF"/>
    <w:rsid w:val="00C02B48"/>
    <w:rsid w:val="00C03BB1"/>
    <w:rsid w:val="00C05028"/>
    <w:rsid w:val="00C0598A"/>
    <w:rsid w:val="00C067F9"/>
    <w:rsid w:val="00C07795"/>
    <w:rsid w:val="00C07CF4"/>
    <w:rsid w:val="00C10A10"/>
    <w:rsid w:val="00C10DC2"/>
    <w:rsid w:val="00C117B6"/>
    <w:rsid w:val="00C11CAC"/>
    <w:rsid w:val="00C11D86"/>
    <w:rsid w:val="00C123C3"/>
    <w:rsid w:val="00C15607"/>
    <w:rsid w:val="00C16850"/>
    <w:rsid w:val="00C17132"/>
    <w:rsid w:val="00C171DF"/>
    <w:rsid w:val="00C1742A"/>
    <w:rsid w:val="00C213F4"/>
    <w:rsid w:val="00C21705"/>
    <w:rsid w:val="00C220C8"/>
    <w:rsid w:val="00C230A2"/>
    <w:rsid w:val="00C26643"/>
    <w:rsid w:val="00C26EE9"/>
    <w:rsid w:val="00C31EEC"/>
    <w:rsid w:val="00C327FC"/>
    <w:rsid w:val="00C32B49"/>
    <w:rsid w:val="00C3327F"/>
    <w:rsid w:val="00C35173"/>
    <w:rsid w:val="00C41A2C"/>
    <w:rsid w:val="00C41DAC"/>
    <w:rsid w:val="00C4216F"/>
    <w:rsid w:val="00C422AC"/>
    <w:rsid w:val="00C42A74"/>
    <w:rsid w:val="00C43085"/>
    <w:rsid w:val="00C46529"/>
    <w:rsid w:val="00C470D7"/>
    <w:rsid w:val="00C47957"/>
    <w:rsid w:val="00C5078C"/>
    <w:rsid w:val="00C511FE"/>
    <w:rsid w:val="00C51DB0"/>
    <w:rsid w:val="00C562B5"/>
    <w:rsid w:val="00C56ED2"/>
    <w:rsid w:val="00C57DF8"/>
    <w:rsid w:val="00C61F04"/>
    <w:rsid w:val="00C63283"/>
    <w:rsid w:val="00C637B1"/>
    <w:rsid w:val="00C64556"/>
    <w:rsid w:val="00C65578"/>
    <w:rsid w:val="00C66CDC"/>
    <w:rsid w:val="00C66DF1"/>
    <w:rsid w:val="00C707A5"/>
    <w:rsid w:val="00C71B9F"/>
    <w:rsid w:val="00C72774"/>
    <w:rsid w:val="00C7575B"/>
    <w:rsid w:val="00C76C78"/>
    <w:rsid w:val="00C81185"/>
    <w:rsid w:val="00C817B1"/>
    <w:rsid w:val="00C84BA5"/>
    <w:rsid w:val="00C850B5"/>
    <w:rsid w:val="00C8520E"/>
    <w:rsid w:val="00C870AF"/>
    <w:rsid w:val="00C904E9"/>
    <w:rsid w:val="00C922FE"/>
    <w:rsid w:val="00C92A9B"/>
    <w:rsid w:val="00C93DAE"/>
    <w:rsid w:val="00C944C2"/>
    <w:rsid w:val="00C972A6"/>
    <w:rsid w:val="00C9730A"/>
    <w:rsid w:val="00C97856"/>
    <w:rsid w:val="00C97CA4"/>
    <w:rsid w:val="00CA0062"/>
    <w:rsid w:val="00CA11B7"/>
    <w:rsid w:val="00CA3FEB"/>
    <w:rsid w:val="00CA586A"/>
    <w:rsid w:val="00CA721E"/>
    <w:rsid w:val="00CB13AC"/>
    <w:rsid w:val="00CB1402"/>
    <w:rsid w:val="00CB22E0"/>
    <w:rsid w:val="00CB263E"/>
    <w:rsid w:val="00CB26E4"/>
    <w:rsid w:val="00CB35CE"/>
    <w:rsid w:val="00CB488C"/>
    <w:rsid w:val="00CB6B5C"/>
    <w:rsid w:val="00CB72BA"/>
    <w:rsid w:val="00CB7B5C"/>
    <w:rsid w:val="00CC4B15"/>
    <w:rsid w:val="00CC6123"/>
    <w:rsid w:val="00CC7757"/>
    <w:rsid w:val="00CD3069"/>
    <w:rsid w:val="00CD354C"/>
    <w:rsid w:val="00CD3A3C"/>
    <w:rsid w:val="00CD4CD9"/>
    <w:rsid w:val="00CD6C80"/>
    <w:rsid w:val="00CD6E7C"/>
    <w:rsid w:val="00CD7837"/>
    <w:rsid w:val="00CE0625"/>
    <w:rsid w:val="00CE0CC3"/>
    <w:rsid w:val="00CE0CD6"/>
    <w:rsid w:val="00CE354A"/>
    <w:rsid w:val="00CE3590"/>
    <w:rsid w:val="00CE35BB"/>
    <w:rsid w:val="00CE37AA"/>
    <w:rsid w:val="00CE389A"/>
    <w:rsid w:val="00CE3C40"/>
    <w:rsid w:val="00CE44B9"/>
    <w:rsid w:val="00CE504F"/>
    <w:rsid w:val="00CE5DC8"/>
    <w:rsid w:val="00CE6089"/>
    <w:rsid w:val="00CE6248"/>
    <w:rsid w:val="00CE7959"/>
    <w:rsid w:val="00CE7AFC"/>
    <w:rsid w:val="00CF155B"/>
    <w:rsid w:val="00CF28C6"/>
    <w:rsid w:val="00CF2DFE"/>
    <w:rsid w:val="00CF491D"/>
    <w:rsid w:val="00CF573E"/>
    <w:rsid w:val="00D01475"/>
    <w:rsid w:val="00D0238F"/>
    <w:rsid w:val="00D03835"/>
    <w:rsid w:val="00D069E7"/>
    <w:rsid w:val="00D10FF7"/>
    <w:rsid w:val="00D11A48"/>
    <w:rsid w:val="00D13FED"/>
    <w:rsid w:val="00D150EC"/>
    <w:rsid w:val="00D16666"/>
    <w:rsid w:val="00D17AD0"/>
    <w:rsid w:val="00D17B48"/>
    <w:rsid w:val="00D20D2A"/>
    <w:rsid w:val="00D21613"/>
    <w:rsid w:val="00D21CB7"/>
    <w:rsid w:val="00D224AF"/>
    <w:rsid w:val="00D22C00"/>
    <w:rsid w:val="00D22D84"/>
    <w:rsid w:val="00D2366D"/>
    <w:rsid w:val="00D24295"/>
    <w:rsid w:val="00D2615A"/>
    <w:rsid w:val="00D2718F"/>
    <w:rsid w:val="00D27895"/>
    <w:rsid w:val="00D36073"/>
    <w:rsid w:val="00D373E8"/>
    <w:rsid w:val="00D40D4C"/>
    <w:rsid w:val="00D41A94"/>
    <w:rsid w:val="00D41DEF"/>
    <w:rsid w:val="00D41F78"/>
    <w:rsid w:val="00D42217"/>
    <w:rsid w:val="00D43AAC"/>
    <w:rsid w:val="00D4719D"/>
    <w:rsid w:val="00D47DC5"/>
    <w:rsid w:val="00D500C2"/>
    <w:rsid w:val="00D51094"/>
    <w:rsid w:val="00D514E6"/>
    <w:rsid w:val="00D52C90"/>
    <w:rsid w:val="00D536F7"/>
    <w:rsid w:val="00D541C7"/>
    <w:rsid w:val="00D56341"/>
    <w:rsid w:val="00D56B3A"/>
    <w:rsid w:val="00D573B6"/>
    <w:rsid w:val="00D602E7"/>
    <w:rsid w:val="00D603B2"/>
    <w:rsid w:val="00D60444"/>
    <w:rsid w:val="00D604C2"/>
    <w:rsid w:val="00D62BDD"/>
    <w:rsid w:val="00D631D0"/>
    <w:rsid w:val="00D631F5"/>
    <w:rsid w:val="00D64BA1"/>
    <w:rsid w:val="00D65AD2"/>
    <w:rsid w:val="00D66775"/>
    <w:rsid w:val="00D706C2"/>
    <w:rsid w:val="00D7098C"/>
    <w:rsid w:val="00D76404"/>
    <w:rsid w:val="00D82520"/>
    <w:rsid w:val="00D83387"/>
    <w:rsid w:val="00D8360E"/>
    <w:rsid w:val="00D84291"/>
    <w:rsid w:val="00D852C3"/>
    <w:rsid w:val="00D873B9"/>
    <w:rsid w:val="00D91219"/>
    <w:rsid w:val="00D958DC"/>
    <w:rsid w:val="00D95F6F"/>
    <w:rsid w:val="00D96828"/>
    <w:rsid w:val="00DA13BE"/>
    <w:rsid w:val="00DA14B6"/>
    <w:rsid w:val="00DA150B"/>
    <w:rsid w:val="00DA183B"/>
    <w:rsid w:val="00DA2247"/>
    <w:rsid w:val="00DA2CE6"/>
    <w:rsid w:val="00DA79D4"/>
    <w:rsid w:val="00DA7B40"/>
    <w:rsid w:val="00DA7B5E"/>
    <w:rsid w:val="00DB1C4C"/>
    <w:rsid w:val="00DB20A5"/>
    <w:rsid w:val="00DB2798"/>
    <w:rsid w:val="00DB43DC"/>
    <w:rsid w:val="00DB5BB9"/>
    <w:rsid w:val="00DB659F"/>
    <w:rsid w:val="00DC1322"/>
    <w:rsid w:val="00DC3EAF"/>
    <w:rsid w:val="00DC46F7"/>
    <w:rsid w:val="00DC4994"/>
    <w:rsid w:val="00DC5709"/>
    <w:rsid w:val="00DC5804"/>
    <w:rsid w:val="00DC720B"/>
    <w:rsid w:val="00DD184B"/>
    <w:rsid w:val="00DD1C09"/>
    <w:rsid w:val="00DD311A"/>
    <w:rsid w:val="00DD5623"/>
    <w:rsid w:val="00DD64B7"/>
    <w:rsid w:val="00DD6C0F"/>
    <w:rsid w:val="00DD7AC6"/>
    <w:rsid w:val="00DE1E9F"/>
    <w:rsid w:val="00DE37C1"/>
    <w:rsid w:val="00DE3D98"/>
    <w:rsid w:val="00DE405F"/>
    <w:rsid w:val="00DE48BE"/>
    <w:rsid w:val="00DF0355"/>
    <w:rsid w:val="00DF2661"/>
    <w:rsid w:val="00DF4852"/>
    <w:rsid w:val="00DF52DA"/>
    <w:rsid w:val="00DF6454"/>
    <w:rsid w:val="00DF7D8E"/>
    <w:rsid w:val="00E02748"/>
    <w:rsid w:val="00E04FDF"/>
    <w:rsid w:val="00E062F9"/>
    <w:rsid w:val="00E10354"/>
    <w:rsid w:val="00E10BA1"/>
    <w:rsid w:val="00E12CCF"/>
    <w:rsid w:val="00E13820"/>
    <w:rsid w:val="00E157C4"/>
    <w:rsid w:val="00E1750C"/>
    <w:rsid w:val="00E23408"/>
    <w:rsid w:val="00E23832"/>
    <w:rsid w:val="00E23B9F"/>
    <w:rsid w:val="00E268B9"/>
    <w:rsid w:val="00E269A9"/>
    <w:rsid w:val="00E26EFC"/>
    <w:rsid w:val="00E27814"/>
    <w:rsid w:val="00E27B99"/>
    <w:rsid w:val="00E3053B"/>
    <w:rsid w:val="00E31500"/>
    <w:rsid w:val="00E31E2D"/>
    <w:rsid w:val="00E32831"/>
    <w:rsid w:val="00E336F6"/>
    <w:rsid w:val="00E34E90"/>
    <w:rsid w:val="00E36B39"/>
    <w:rsid w:val="00E36FB7"/>
    <w:rsid w:val="00E37584"/>
    <w:rsid w:val="00E42239"/>
    <w:rsid w:val="00E423D8"/>
    <w:rsid w:val="00E4329E"/>
    <w:rsid w:val="00E43579"/>
    <w:rsid w:val="00E43835"/>
    <w:rsid w:val="00E43A36"/>
    <w:rsid w:val="00E45EED"/>
    <w:rsid w:val="00E4633A"/>
    <w:rsid w:val="00E53A5F"/>
    <w:rsid w:val="00E54F90"/>
    <w:rsid w:val="00E5525F"/>
    <w:rsid w:val="00E56ECE"/>
    <w:rsid w:val="00E57794"/>
    <w:rsid w:val="00E6255A"/>
    <w:rsid w:val="00E6365A"/>
    <w:rsid w:val="00E63D3D"/>
    <w:rsid w:val="00E63DAE"/>
    <w:rsid w:val="00E65F05"/>
    <w:rsid w:val="00E66B6D"/>
    <w:rsid w:val="00E67170"/>
    <w:rsid w:val="00E6731C"/>
    <w:rsid w:val="00E709B4"/>
    <w:rsid w:val="00E70CC5"/>
    <w:rsid w:val="00E72CB9"/>
    <w:rsid w:val="00E737B1"/>
    <w:rsid w:val="00E75332"/>
    <w:rsid w:val="00E756B0"/>
    <w:rsid w:val="00E75C8C"/>
    <w:rsid w:val="00E76418"/>
    <w:rsid w:val="00E7656C"/>
    <w:rsid w:val="00E766DA"/>
    <w:rsid w:val="00E80B54"/>
    <w:rsid w:val="00E813B5"/>
    <w:rsid w:val="00E835D5"/>
    <w:rsid w:val="00E85993"/>
    <w:rsid w:val="00E868F3"/>
    <w:rsid w:val="00E8758B"/>
    <w:rsid w:val="00E94A53"/>
    <w:rsid w:val="00E972AB"/>
    <w:rsid w:val="00EA0244"/>
    <w:rsid w:val="00EA24C3"/>
    <w:rsid w:val="00EA2CEE"/>
    <w:rsid w:val="00EA33B5"/>
    <w:rsid w:val="00EA3B51"/>
    <w:rsid w:val="00EA3BFF"/>
    <w:rsid w:val="00EA43A4"/>
    <w:rsid w:val="00EA4566"/>
    <w:rsid w:val="00EA53CD"/>
    <w:rsid w:val="00EA6C99"/>
    <w:rsid w:val="00EB0D3F"/>
    <w:rsid w:val="00EB30A4"/>
    <w:rsid w:val="00EB42BE"/>
    <w:rsid w:val="00EB6088"/>
    <w:rsid w:val="00EB7C45"/>
    <w:rsid w:val="00EB7F1C"/>
    <w:rsid w:val="00EC17A2"/>
    <w:rsid w:val="00EC36CB"/>
    <w:rsid w:val="00EC4CFF"/>
    <w:rsid w:val="00EC5EF2"/>
    <w:rsid w:val="00ED01D3"/>
    <w:rsid w:val="00ED0FB0"/>
    <w:rsid w:val="00ED34C6"/>
    <w:rsid w:val="00ED36A1"/>
    <w:rsid w:val="00ED550D"/>
    <w:rsid w:val="00ED5751"/>
    <w:rsid w:val="00ED67BC"/>
    <w:rsid w:val="00EE0A77"/>
    <w:rsid w:val="00EE1309"/>
    <w:rsid w:val="00EE192F"/>
    <w:rsid w:val="00EE1AC8"/>
    <w:rsid w:val="00EE39AC"/>
    <w:rsid w:val="00EE5E00"/>
    <w:rsid w:val="00EE6C55"/>
    <w:rsid w:val="00EE7ACD"/>
    <w:rsid w:val="00EF20B5"/>
    <w:rsid w:val="00EF4209"/>
    <w:rsid w:val="00F004C7"/>
    <w:rsid w:val="00F033DC"/>
    <w:rsid w:val="00F06C16"/>
    <w:rsid w:val="00F06E67"/>
    <w:rsid w:val="00F104E1"/>
    <w:rsid w:val="00F13D23"/>
    <w:rsid w:val="00F1419B"/>
    <w:rsid w:val="00F15545"/>
    <w:rsid w:val="00F1590B"/>
    <w:rsid w:val="00F17870"/>
    <w:rsid w:val="00F20EAC"/>
    <w:rsid w:val="00F21B55"/>
    <w:rsid w:val="00F22591"/>
    <w:rsid w:val="00F22AFE"/>
    <w:rsid w:val="00F231AE"/>
    <w:rsid w:val="00F25CD6"/>
    <w:rsid w:val="00F26040"/>
    <w:rsid w:val="00F272F8"/>
    <w:rsid w:val="00F30169"/>
    <w:rsid w:val="00F301C8"/>
    <w:rsid w:val="00F316C7"/>
    <w:rsid w:val="00F32AAE"/>
    <w:rsid w:val="00F33E95"/>
    <w:rsid w:val="00F3499E"/>
    <w:rsid w:val="00F35C5A"/>
    <w:rsid w:val="00F40E45"/>
    <w:rsid w:val="00F41AEB"/>
    <w:rsid w:val="00F42CDA"/>
    <w:rsid w:val="00F4597F"/>
    <w:rsid w:val="00F50B68"/>
    <w:rsid w:val="00F50ECC"/>
    <w:rsid w:val="00F538F7"/>
    <w:rsid w:val="00F53EB8"/>
    <w:rsid w:val="00F5626E"/>
    <w:rsid w:val="00F5661C"/>
    <w:rsid w:val="00F5705C"/>
    <w:rsid w:val="00F60EF6"/>
    <w:rsid w:val="00F62230"/>
    <w:rsid w:val="00F64DF8"/>
    <w:rsid w:val="00F66AEA"/>
    <w:rsid w:val="00F70F4D"/>
    <w:rsid w:val="00F742F7"/>
    <w:rsid w:val="00F757EC"/>
    <w:rsid w:val="00F75B77"/>
    <w:rsid w:val="00F80384"/>
    <w:rsid w:val="00F80B04"/>
    <w:rsid w:val="00F82185"/>
    <w:rsid w:val="00F83A4A"/>
    <w:rsid w:val="00F83CDD"/>
    <w:rsid w:val="00F8503A"/>
    <w:rsid w:val="00F87543"/>
    <w:rsid w:val="00F904BF"/>
    <w:rsid w:val="00F92101"/>
    <w:rsid w:val="00F927D9"/>
    <w:rsid w:val="00F956D4"/>
    <w:rsid w:val="00F97092"/>
    <w:rsid w:val="00F97F05"/>
    <w:rsid w:val="00FA0365"/>
    <w:rsid w:val="00FA136F"/>
    <w:rsid w:val="00FA25CE"/>
    <w:rsid w:val="00FA2968"/>
    <w:rsid w:val="00FA3D30"/>
    <w:rsid w:val="00FA45E1"/>
    <w:rsid w:val="00FA7B28"/>
    <w:rsid w:val="00FB2416"/>
    <w:rsid w:val="00FB2774"/>
    <w:rsid w:val="00FB2945"/>
    <w:rsid w:val="00FB7E96"/>
    <w:rsid w:val="00FC1A3A"/>
    <w:rsid w:val="00FC2503"/>
    <w:rsid w:val="00FC4E20"/>
    <w:rsid w:val="00FC7FEB"/>
    <w:rsid w:val="00FD33E1"/>
    <w:rsid w:val="00FD4C1C"/>
    <w:rsid w:val="00FD6437"/>
    <w:rsid w:val="00FE0404"/>
    <w:rsid w:val="00FE0716"/>
    <w:rsid w:val="00FE236F"/>
    <w:rsid w:val="00FE3629"/>
    <w:rsid w:val="00FE7DD8"/>
    <w:rsid w:val="00FF1E2A"/>
    <w:rsid w:val="00FF1E52"/>
    <w:rsid w:val="00FF25E9"/>
    <w:rsid w:val="00FF34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Indent 3" w:uiPriority="0"/>
    <w:lsdException w:name="Hyperlink" w:locked="1" w:semiHidden="0" w:unhideWhenUsed="0"/>
    <w:lsdException w:name="Strong" w:locked="1" w:semiHidden="0" w:uiPriority="0" w:unhideWhenUsed="0" w:qFormat="1"/>
    <w:lsdException w:name="Emphasis" w:locked="1" w:semiHidden="0" w:uiPriority="0" w:unhideWhenUsed="0" w:qFormat="1"/>
    <w:lsdException w:name="Normal (Web)"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661"/>
  </w:style>
  <w:style w:type="paragraph" w:styleId="1">
    <w:name w:val="heading 1"/>
    <w:basedOn w:val="a"/>
    <w:next w:val="a"/>
    <w:link w:val="10"/>
    <w:qFormat/>
    <w:rsid w:val="00DF2661"/>
    <w:pPr>
      <w:keepNext/>
      <w:spacing w:line="220" w:lineRule="exact"/>
      <w:jc w:val="center"/>
      <w:outlineLvl w:val="0"/>
    </w:pPr>
    <w:rPr>
      <w:rFonts w:ascii="AG Souvenir" w:hAnsi="AG Souvenir"/>
      <w:b/>
      <w:spacing w:val="38"/>
      <w:sz w:val="28"/>
    </w:rPr>
  </w:style>
  <w:style w:type="paragraph" w:styleId="2">
    <w:name w:val="heading 2"/>
    <w:aliases w:val="Gliederung2"/>
    <w:basedOn w:val="a"/>
    <w:next w:val="a"/>
    <w:link w:val="20"/>
    <w:qFormat/>
    <w:rsid w:val="00DF2661"/>
    <w:pPr>
      <w:keepNext/>
      <w:ind w:left="709"/>
      <w:outlineLvl w:val="1"/>
    </w:pPr>
    <w:rPr>
      <w:sz w:val="28"/>
    </w:rPr>
  </w:style>
  <w:style w:type="paragraph" w:styleId="3">
    <w:name w:val="heading 3"/>
    <w:basedOn w:val="a"/>
    <w:next w:val="a"/>
    <w:link w:val="30"/>
    <w:qFormat/>
    <w:rsid w:val="00D24295"/>
    <w:pPr>
      <w:keepNext/>
      <w:spacing w:before="240" w:after="60"/>
      <w:outlineLvl w:val="2"/>
    </w:pPr>
    <w:rPr>
      <w:rFonts w:ascii="Arial" w:hAnsi="Arial"/>
      <w:b/>
      <w:bCs/>
      <w:sz w:val="26"/>
      <w:szCs w:val="26"/>
    </w:rPr>
  </w:style>
  <w:style w:type="paragraph" w:styleId="4">
    <w:name w:val="heading 4"/>
    <w:basedOn w:val="a"/>
    <w:next w:val="a"/>
    <w:link w:val="40"/>
    <w:uiPriority w:val="99"/>
    <w:qFormat/>
    <w:rsid w:val="00C51DB0"/>
    <w:pPr>
      <w:keepNext/>
      <w:spacing w:before="240" w:after="60"/>
      <w:outlineLvl w:val="3"/>
    </w:pPr>
    <w:rPr>
      <w:b/>
      <w:bCs/>
      <w:sz w:val="28"/>
      <w:szCs w:val="28"/>
    </w:rPr>
  </w:style>
  <w:style w:type="paragraph" w:styleId="5">
    <w:name w:val="heading 5"/>
    <w:basedOn w:val="a"/>
    <w:next w:val="a"/>
    <w:link w:val="50"/>
    <w:qFormat/>
    <w:locked/>
    <w:rsid w:val="00D64BA1"/>
    <w:pPr>
      <w:keepNext/>
      <w:jc w:val="center"/>
      <w:outlineLvl w:val="4"/>
    </w:pPr>
    <w:rPr>
      <w:b/>
      <w:sz w:val="28"/>
      <w:szCs w:val="24"/>
    </w:rPr>
  </w:style>
  <w:style w:type="paragraph" w:styleId="6">
    <w:name w:val="heading 6"/>
    <w:basedOn w:val="a"/>
    <w:next w:val="a"/>
    <w:link w:val="60"/>
    <w:qFormat/>
    <w:locked/>
    <w:rsid w:val="00D64BA1"/>
    <w:pPr>
      <w:spacing w:before="240" w:after="60"/>
      <w:outlineLvl w:val="5"/>
    </w:pPr>
    <w:rPr>
      <w:rFonts w:ascii="Calibri" w:hAnsi="Calibri"/>
      <w:b/>
      <w:bCs/>
      <w:sz w:val="22"/>
      <w:szCs w:val="22"/>
    </w:rPr>
  </w:style>
  <w:style w:type="paragraph" w:styleId="7">
    <w:name w:val="heading 7"/>
    <w:basedOn w:val="a"/>
    <w:next w:val="a"/>
    <w:link w:val="70"/>
    <w:qFormat/>
    <w:rsid w:val="00696BEF"/>
    <w:pPr>
      <w:keepNext/>
      <w:keepLines/>
      <w:spacing w:before="200"/>
      <w:outlineLvl w:val="6"/>
    </w:pPr>
    <w:rPr>
      <w:rFonts w:ascii="Cambria" w:hAnsi="Cambria"/>
      <w:i/>
      <w:iCs/>
      <w:color w:val="404040"/>
    </w:rPr>
  </w:style>
  <w:style w:type="paragraph" w:styleId="8">
    <w:name w:val="heading 8"/>
    <w:basedOn w:val="a"/>
    <w:next w:val="a"/>
    <w:link w:val="80"/>
    <w:uiPriority w:val="99"/>
    <w:qFormat/>
    <w:rsid w:val="00696BEF"/>
    <w:pPr>
      <w:keepNext/>
      <w:keepLines/>
      <w:spacing w:before="200"/>
      <w:outlineLvl w:val="7"/>
    </w:pPr>
    <w:rPr>
      <w:rFonts w:ascii="Cambria" w:hAnsi="Cambria"/>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26637A"/>
    <w:rPr>
      <w:rFonts w:ascii="AG Souvenir" w:hAnsi="AG Souvenir" w:cs="Times New Roman"/>
      <w:b/>
      <w:spacing w:val="38"/>
      <w:sz w:val="28"/>
    </w:rPr>
  </w:style>
  <w:style w:type="character" w:customStyle="1" w:styleId="20">
    <w:name w:val="Заголовок 2 Знак"/>
    <w:aliases w:val="Gliederung2 Знак"/>
    <w:link w:val="2"/>
    <w:locked/>
    <w:rsid w:val="00C16850"/>
    <w:rPr>
      <w:rFonts w:ascii="Cambria" w:hAnsi="Cambria" w:cs="Times New Roman"/>
      <w:b/>
      <w:bCs/>
      <w:i/>
      <w:iCs/>
      <w:sz w:val="28"/>
      <w:szCs w:val="28"/>
    </w:rPr>
  </w:style>
  <w:style w:type="character" w:customStyle="1" w:styleId="30">
    <w:name w:val="Заголовок 3 Знак"/>
    <w:link w:val="3"/>
    <w:locked/>
    <w:rsid w:val="002F63A8"/>
    <w:rPr>
      <w:rFonts w:ascii="Arial" w:hAnsi="Arial" w:cs="Times New Roman"/>
      <w:b/>
      <w:sz w:val="26"/>
    </w:rPr>
  </w:style>
  <w:style w:type="character" w:customStyle="1" w:styleId="40">
    <w:name w:val="Заголовок 4 Знак"/>
    <w:link w:val="4"/>
    <w:uiPriority w:val="99"/>
    <w:locked/>
    <w:rsid w:val="00C16850"/>
    <w:rPr>
      <w:rFonts w:ascii="Calibri" w:hAnsi="Calibri" w:cs="Times New Roman"/>
      <w:b/>
      <w:bCs/>
      <w:sz w:val="28"/>
      <w:szCs w:val="28"/>
    </w:rPr>
  </w:style>
  <w:style w:type="character" w:customStyle="1" w:styleId="70">
    <w:name w:val="Заголовок 7 Знак"/>
    <w:link w:val="7"/>
    <w:locked/>
    <w:rsid w:val="00696BEF"/>
    <w:rPr>
      <w:rFonts w:ascii="Cambria" w:hAnsi="Cambria" w:cs="Times New Roman"/>
      <w:i/>
      <w:iCs/>
      <w:color w:val="404040"/>
    </w:rPr>
  </w:style>
  <w:style w:type="character" w:customStyle="1" w:styleId="80">
    <w:name w:val="Заголовок 8 Знак"/>
    <w:link w:val="8"/>
    <w:uiPriority w:val="99"/>
    <w:semiHidden/>
    <w:locked/>
    <w:rsid w:val="00696BEF"/>
    <w:rPr>
      <w:rFonts w:ascii="Cambria" w:hAnsi="Cambria" w:cs="Times New Roman"/>
      <w:color w:val="404040"/>
    </w:rPr>
  </w:style>
  <w:style w:type="paragraph" w:styleId="a3">
    <w:name w:val="Body Text"/>
    <w:basedOn w:val="a"/>
    <w:link w:val="a4"/>
    <w:rsid w:val="00DF2661"/>
    <w:rPr>
      <w:sz w:val="28"/>
    </w:rPr>
  </w:style>
  <w:style w:type="character" w:customStyle="1" w:styleId="a4">
    <w:name w:val="Основной текст Знак"/>
    <w:link w:val="a3"/>
    <w:locked/>
    <w:rsid w:val="00C16850"/>
    <w:rPr>
      <w:rFonts w:cs="Times New Roman"/>
      <w:sz w:val="20"/>
      <w:szCs w:val="20"/>
    </w:rPr>
  </w:style>
  <w:style w:type="paragraph" w:styleId="a5">
    <w:name w:val="Body Text Indent"/>
    <w:basedOn w:val="a"/>
    <w:link w:val="a6"/>
    <w:rsid w:val="00DF2661"/>
    <w:pPr>
      <w:ind w:firstLine="709"/>
      <w:jc w:val="both"/>
    </w:pPr>
    <w:rPr>
      <w:sz w:val="28"/>
    </w:rPr>
  </w:style>
  <w:style w:type="character" w:customStyle="1" w:styleId="a6">
    <w:name w:val="Основной текст с отступом Знак"/>
    <w:link w:val="a5"/>
    <w:locked/>
    <w:rsid w:val="00C16850"/>
    <w:rPr>
      <w:rFonts w:cs="Times New Roman"/>
      <w:sz w:val="20"/>
      <w:szCs w:val="20"/>
    </w:rPr>
  </w:style>
  <w:style w:type="paragraph" w:customStyle="1" w:styleId="Postan">
    <w:name w:val="Postan"/>
    <w:basedOn w:val="a"/>
    <w:rsid w:val="00DF2661"/>
    <w:pPr>
      <w:jc w:val="center"/>
    </w:pPr>
    <w:rPr>
      <w:sz w:val="28"/>
    </w:rPr>
  </w:style>
  <w:style w:type="paragraph" w:styleId="a7">
    <w:name w:val="footer"/>
    <w:basedOn w:val="a"/>
    <w:link w:val="a8"/>
    <w:uiPriority w:val="99"/>
    <w:rsid w:val="00DF2661"/>
    <w:pPr>
      <w:tabs>
        <w:tab w:val="center" w:pos="4153"/>
        <w:tab w:val="right" w:pos="8306"/>
      </w:tabs>
    </w:pPr>
  </w:style>
  <w:style w:type="character" w:customStyle="1" w:styleId="a8">
    <w:name w:val="Нижний колонтитул Знак"/>
    <w:link w:val="a7"/>
    <w:uiPriority w:val="99"/>
    <w:locked/>
    <w:rsid w:val="0026637A"/>
    <w:rPr>
      <w:rFonts w:cs="Times New Roman"/>
    </w:rPr>
  </w:style>
  <w:style w:type="paragraph" w:styleId="a9">
    <w:name w:val="header"/>
    <w:basedOn w:val="a"/>
    <w:link w:val="aa"/>
    <w:uiPriority w:val="99"/>
    <w:rsid w:val="00DF2661"/>
    <w:pPr>
      <w:tabs>
        <w:tab w:val="center" w:pos="4153"/>
        <w:tab w:val="right" w:pos="8306"/>
      </w:tabs>
    </w:pPr>
  </w:style>
  <w:style w:type="character" w:customStyle="1" w:styleId="aa">
    <w:name w:val="Верхний колонтитул Знак"/>
    <w:link w:val="a9"/>
    <w:uiPriority w:val="99"/>
    <w:locked/>
    <w:rsid w:val="0026637A"/>
    <w:rPr>
      <w:rFonts w:cs="Times New Roman"/>
    </w:rPr>
  </w:style>
  <w:style w:type="character" w:styleId="ab">
    <w:name w:val="page number"/>
    <w:rsid w:val="00DF2661"/>
    <w:rPr>
      <w:rFonts w:cs="Times New Roman"/>
    </w:rPr>
  </w:style>
  <w:style w:type="paragraph" w:customStyle="1" w:styleId="ConsPlusNonformat">
    <w:name w:val="ConsPlusNonformat"/>
    <w:uiPriority w:val="99"/>
    <w:rsid w:val="00C51DB0"/>
    <w:pPr>
      <w:autoSpaceDE w:val="0"/>
      <w:autoSpaceDN w:val="0"/>
      <w:adjustRightInd w:val="0"/>
    </w:pPr>
    <w:rPr>
      <w:rFonts w:ascii="Courier New" w:hAnsi="Courier New" w:cs="Courier New"/>
    </w:rPr>
  </w:style>
  <w:style w:type="paragraph" w:customStyle="1" w:styleId="ConsPlusNormal">
    <w:name w:val="ConsPlusNormal"/>
    <w:rsid w:val="00C51DB0"/>
    <w:pPr>
      <w:widowControl w:val="0"/>
      <w:autoSpaceDE w:val="0"/>
      <w:autoSpaceDN w:val="0"/>
      <w:adjustRightInd w:val="0"/>
      <w:ind w:firstLine="720"/>
    </w:pPr>
    <w:rPr>
      <w:rFonts w:ascii="Arial" w:hAnsi="Arial" w:cs="Arial"/>
    </w:rPr>
  </w:style>
  <w:style w:type="character" w:styleId="ac">
    <w:name w:val="Hyperlink"/>
    <w:uiPriority w:val="99"/>
    <w:rsid w:val="00C51DB0"/>
    <w:rPr>
      <w:rFonts w:cs="Times New Roman"/>
      <w:color w:val="0000FF"/>
      <w:u w:val="single"/>
    </w:rPr>
  </w:style>
  <w:style w:type="table" w:styleId="ad">
    <w:name w:val="Table Grid"/>
    <w:basedOn w:val="a1"/>
    <w:rsid w:val="004249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rsid w:val="00BE39D9"/>
    <w:rPr>
      <w:rFonts w:ascii="Tahoma" w:hAnsi="Tahoma" w:cs="Tahoma"/>
      <w:sz w:val="16"/>
      <w:szCs w:val="16"/>
    </w:rPr>
  </w:style>
  <w:style w:type="character" w:customStyle="1" w:styleId="af">
    <w:name w:val="Текст выноски Знак"/>
    <w:link w:val="ae"/>
    <w:locked/>
    <w:rsid w:val="00BE39D9"/>
    <w:rPr>
      <w:rFonts w:ascii="Tahoma" w:hAnsi="Tahoma" w:cs="Tahoma"/>
      <w:sz w:val="16"/>
      <w:szCs w:val="16"/>
    </w:rPr>
  </w:style>
  <w:style w:type="paragraph" w:customStyle="1" w:styleId="ConsPlusCell">
    <w:name w:val="ConsPlusCell"/>
    <w:rsid w:val="00160514"/>
    <w:pPr>
      <w:autoSpaceDE w:val="0"/>
      <w:autoSpaceDN w:val="0"/>
      <w:adjustRightInd w:val="0"/>
    </w:pPr>
    <w:rPr>
      <w:sz w:val="28"/>
      <w:szCs w:val="28"/>
    </w:rPr>
  </w:style>
  <w:style w:type="paragraph" w:styleId="af0">
    <w:name w:val="List Paragraph"/>
    <w:basedOn w:val="a"/>
    <w:uiPriority w:val="34"/>
    <w:qFormat/>
    <w:rsid w:val="00160514"/>
    <w:pPr>
      <w:ind w:left="720"/>
      <w:contextualSpacing/>
    </w:pPr>
  </w:style>
  <w:style w:type="paragraph" w:styleId="af1">
    <w:name w:val="Normal (Web)"/>
    <w:basedOn w:val="a"/>
    <w:rsid w:val="00C9730A"/>
    <w:pPr>
      <w:spacing w:before="100" w:beforeAutospacing="1" w:after="100" w:afterAutospacing="1"/>
    </w:pPr>
    <w:rPr>
      <w:sz w:val="24"/>
      <w:szCs w:val="24"/>
    </w:rPr>
  </w:style>
  <w:style w:type="paragraph" w:styleId="af2">
    <w:name w:val="No Spacing"/>
    <w:link w:val="af3"/>
    <w:uiPriority w:val="1"/>
    <w:qFormat/>
    <w:rsid w:val="00C9730A"/>
    <w:rPr>
      <w:rFonts w:ascii="Calibri" w:hAnsi="Calibri"/>
      <w:sz w:val="22"/>
      <w:szCs w:val="22"/>
      <w:lang w:eastAsia="en-US"/>
    </w:rPr>
  </w:style>
  <w:style w:type="paragraph" w:customStyle="1" w:styleId="11">
    <w:name w:val="Знак1"/>
    <w:basedOn w:val="a"/>
    <w:uiPriority w:val="99"/>
    <w:rsid w:val="0026637A"/>
    <w:pPr>
      <w:spacing w:before="100" w:beforeAutospacing="1" w:after="100" w:afterAutospacing="1"/>
    </w:pPr>
    <w:rPr>
      <w:rFonts w:ascii="Tahoma" w:hAnsi="Tahoma"/>
      <w:lang w:val="en-US" w:eastAsia="en-US"/>
    </w:rPr>
  </w:style>
  <w:style w:type="character" w:customStyle="1" w:styleId="af4">
    <w:name w:val="Гипертекстовая ссылка"/>
    <w:uiPriority w:val="99"/>
    <w:rsid w:val="0026637A"/>
    <w:rPr>
      <w:color w:val="106BBE"/>
      <w:sz w:val="26"/>
    </w:rPr>
  </w:style>
  <w:style w:type="paragraph" w:customStyle="1" w:styleId="110">
    <w:name w:val="Знак11"/>
    <w:basedOn w:val="a"/>
    <w:uiPriority w:val="99"/>
    <w:rsid w:val="0026637A"/>
    <w:pPr>
      <w:spacing w:before="100" w:beforeAutospacing="1" w:after="100" w:afterAutospacing="1"/>
    </w:pPr>
    <w:rPr>
      <w:rFonts w:ascii="Tahoma" w:hAnsi="Tahoma"/>
      <w:lang w:val="en-US" w:eastAsia="en-US"/>
    </w:rPr>
  </w:style>
  <w:style w:type="paragraph" w:customStyle="1" w:styleId="af5">
    <w:name w:val="Нормальный (таблица)"/>
    <w:basedOn w:val="a"/>
    <w:next w:val="a"/>
    <w:uiPriority w:val="99"/>
    <w:rsid w:val="0026637A"/>
    <w:pPr>
      <w:widowControl w:val="0"/>
      <w:autoSpaceDE w:val="0"/>
      <w:autoSpaceDN w:val="0"/>
      <w:adjustRightInd w:val="0"/>
      <w:jc w:val="both"/>
    </w:pPr>
    <w:rPr>
      <w:rFonts w:ascii="Arial" w:hAnsi="Arial" w:cs="Arial"/>
      <w:sz w:val="24"/>
      <w:szCs w:val="24"/>
    </w:rPr>
  </w:style>
  <w:style w:type="character" w:customStyle="1" w:styleId="af6">
    <w:name w:val="Основной текст_"/>
    <w:link w:val="51"/>
    <w:locked/>
    <w:rsid w:val="0026637A"/>
    <w:rPr>
      <w:rFonts w:cs="Times New Roman"/>
      <w:sz w:val="18"/>
      <w:szCs w:val="18"/>
      <w:shd w:val="clear" w:color="auto" w:fill="FFFFFF"/>
    </w:rPr>
  </w:style>
  <w:style w:type="character" w:customStyle="1" w:styleId="12">
    <w:name w:val="Основной текст1"/>
    <w:uiPriority w:val="99"/>
    <w:rsid w:val="0026637A"/>
    <w:rPr>
      <w:rFonts w:ascii="Courier New" w:hAnsi="Courier New" w:cs="Courier New"/>
      <w:color w:val="000000"/>
      <w:spacing w:val="0"/>
      <w:w w:val="100"/>
      <w:position w:val="0"/>
      <w:sz w:val="18"/>
      <w:szCs w:val="18"/>
      <w:shd w:val="clear" w:color="auto" w:fill="FFFFFF"/>
      <w:lang w:val="ru-RU"/>
    </w:rPr>
  </w:style>
  <w:style w:type="paragraph" w:customStyle="1" w:styleId="51">
    <w:name w:val="Основной текст5"/>
    <w:basedOn w:val="a"/>
    <w:link w:val="af6"/>
    <w:rsid w:val="0026637A"/>
    <w:pPr>
      <w:widowControl w:val="0"/>
      <w:shd w:val="clear" w:color="auto" w:fill="FFFFFF"/>
      <w:spacing w:line="202" w:lineRule="exact"/>
    </w:pPr>
    <w:rPr>
      <w:sz w:val="18"/>
      <w:szCs w:val="18"/>
    </w:rPr>
  </w:style>
  <w:style w:type="character" w:customStyle="1" w:styleId="21">
    <w:name w:val="Основной текст2"/>
    <w:uiPriority w:val="99"/>
    <w:rsid w:val="0026637A"/>
    <w:rPr>
      <w:rFonts w:ascii="Book Antiqua" w:hAnsi="Book Antiqua" w:cs="Book Antiqua"/>
      <w:color w:val="000000"/>
      <w:spacing w:val="0"/>
      <w:w w:val="100"/>
      <w:position w:val="0"/>
      <w:sz w:val="29"/>
      <w:szCs w:val="29"/>
      <w:u w:val="none"/>
      <w:lang w:val="ru-RU"/>
    </w:rPr>
  </w:style>
  <w:style w:type="paragraph" w:styleId="31">
    <w:name w:val="Body Text Indent 3"/>
    <w:basedOn w:val="a"/>
    <w:link w:val="32"/>
    <w:rsid w:val="00170EF5"/>
    <w:pPr>
      <w:spacing w:after="120"/>
      <w:ind w:left="283"/>
    </w:pPr>
    <w:rPr>
      <w:sz w:val="16"/>
      <w:szCs w:val="16"/>
    </w:rPr>
  </w:style>
  <w:style w:type="character" w:customStyle="1" w:styleId="32">
    <w:name w:val="Основной текст с отступом 3 Знак"/>
    <w:link w:val="31"/>
    <w:locked/>
    <w:rsid w:val="00170EF5"/>
    <w:rPr>
      <w:rFonts w:cs="Times New Roman"/>
      <w:sz w:val="16"/>
      <w:szCs w:val="16"/>
    </w:rPr>
  </w:style>
  <w:style w:type="paragraph" w:customStyle="1" w:styleId="af7">
    <w:name w:val="Отчетный"/>
    <w:basedOn w:val="a"/>
    <w:uiPriority w:val="99"/>
    <w:rsid w:val="00E062F9"/>
    <w:pPr>
      <w:spacing w:after="120" w:line="360" w:lineRule="auto"/>
      <w:ind w:firstLine="720"/>
      <w:jc w:val="both"/>
    </w:pPr>
    <w:rPr>
      <w:sz w:val="26"/>
    </w:rPr>
  </w:style>
  <w:style w:type="paragraph" w:customStyle="1" w:styleId="210">
    <w:name w:val="Основной текст 21"/>
    <w:basedOn w:val="a"/>
    <w:uiPriority w:val="99"/>
    <w:rsid w:val="00696BEF"/>
    <w:pPr>
      <w:overflowPunct w:val="0"/>
      <w:autoSpaceDE w:val="0"/>
      <w:autoSpaceDN w:val="0"/>
      <w:adjustRightInd w:val="0"/>
    </w:pPr>
    <w:rPr>
      <w:sz w:val="28"/>
    </w:rPr>
  </w:style>
  <w:style w:type="paragraph" w:customStyle="1" w:styleId="13">
    <w:name w:val="Абзац списка1"/>
    <w:basedOn w:val="a"/>
    <w:rsid w:val="002F63A8"/>
    <w:pPr>
      <w:ind w:left="720"/>
      <w:contextualSpacing/>
    </w:pPr>
  </w:style>
  <w:style w:type="paragraph" w:customStyle="1" w:styleId="14">
    <w:name w:val="Без интервала1"/>
    <w:rsid w:val="002F63A8"/>
    <w:rPr>
      <w:rFonts w:ascii="Calibri" w:hAnsi="Calibri"/>
      <w:sz w:val="22"/>
      <w:szCs w:val="22"/>
      <w:lang w:eastAsia="en-US"/>
    </w:rPr>
  </w:style>
  <w:style w:type="paragraph" w:styleId="22">
    <w:name w:val="Body Text First Indent 2"/>
    <w:basedOn w:val="a5"/>
    <w:rsid w:val="00525619"/>
    <w:pPr>
      <w:spacing w:after="120"/>
      <w:ind w:left="283" w:firstLine="210"/>
      <w:jc w:val="left"/>
    </w:pPr>
    <w:rPr>
      <w:sz w:val="20"/>
    </w:rPr>
  </w:style>
  <w:style w:type="paragraph" w:customStyle="1" w:styleId="220">
    <w:name w:val="Основной текст 22"/>
    <w:basedOn w:val="a"/>
    <w:rsid w:val="00631B0E"/>
    <w:pPr>
      <w:overflowPunct w:val="0"/>
      <w:autoSpaceDE w:val="0"/>
      <w:autoSpaceDN w:val="0"/>
      <w:adjustRightInd w:val="0"/>
    </w:pPr>
    <w:rPr>
      <w:sz w:val="28"/>
    </w:rPr>
  </w:style>
  <w:style w:type="character" w:customStyle="1" w:styleId="50">
    <w:name w:val="Заголовок 5 Знак"/>
    <w:basedOn w:val="a0"/>
    <w:link w:val="5"/>
    <w:rsid w:val="00D64BA1"/>
    <w:rPr>
      <w:b/>
      <w:sz w:val="28"/>
      <w:szCs w:val="24"/>
    </w:rPr>
  </w:style>
  <w:style w:type="character" w:customStyle="1" w:styleId="60">
    <w:name w:val="Заголовок 6 Знак"/>
    <w:basedOn w:val="a0"/>
    <w:link w:val="6"/>
    <w:rsid w:val="00D64BA1"/>
    <w:rPr>
      <w:rFonts w:ascii="Calibri" w:hAnsi="Calibri"/>
      <w:b/>
      <w:bCs/>
      <w:sz w:val="22"/>
      <w:szCs w:val="22"/>
    </w:rPr>
  </w:style>
  <w:style w:type="paragraph" w:styleId="af8">
    <w:name w:val="Title"/>
    <w:basedOn w:val="a"/>
    <w:link w:val="af9"/>
    <w:qFormat/>
    <w:locked/>
    <w:rsid w:val="00D64BA1"/>
    <w:pPr>
      <w:ind w:left="4111"/>
      <w:jc w:val="center"/>
    </w:pPr>
    <w:rPr>
      <w:sz w:val="24"/>
    </w:rPr>
  </w:style>
  <w:style w:type="character" w:customStyle="1" w:styleId="af9">
    <w:name w:val="Название Знак"/>
    <w:basedOn w:val="a0"/>
    <w:link w:val="af8"/>
    <w:rsid w:val="00D64BA1"/>
    <w:rPr>
      <w:sz w:val="24"/>
    </w:rPr>
  </w:style>
  <w:style w:type="character" w:styleId="afa">
    <w:name w:val="Strong"/>
    <w:qFormat/>
    <w:locked/>
    <w:rsid w:val="00D64BA1"/>
    <w:rPr>
      <w:b/>
      <w:bCs/>
    </w:rPr>
  </w:style>
  <w:style w:type="paragraph" w:customStyle="1" w:styleId="23">
    <w:name w:val="Основной текст 23"/>
    <w:basedOn w:val="a"/>
    <w:rsid w:val="00D64BA1"/>
    <w:pPr>
      <w:overflowPunct w:val="0"/>
      <w:autoSpaceDE w:val="0"/>
      <w:autoSpaceDN w:val="0"/>
      <w:adjustRightInd w:val="0"/>
    </w:pPr>
    <w:rPr>
      <w:sz w:val="28"/>
    </w:rPr>
  </w:style>
  <w:style w:type="character" w:customStyle="1" w:styleId="FontStyle22">
    <w:name w:val="Font Style22"/>
    <w:rsid w:val="00D64BA1"/>
    <w:rPr>
      <w:rFonts w:ascii="Times New Roman" w:hAnsi="Times New Roman" w:cs="Times New Roman"/>
      <w:sz w:val="16"/>
      <w:szCs w:val="16"/>
    </w:rPr>
  </w:style>
  <w:style w:type="paragraph" w:customStyle="1" w:styleId="15">
    <w:name w:val="Знак Знак Знак1 Знак"/>
    <w:basedOn w:val="a"/>
    <w:rsid w:val="00D64BA1"/>
    <w:pPr>
      <w:spacing w:before="100" w:beforeAutospacing="1" w:after="100" w:afterAutospacing="1"/>
      <w:jc w:val="both"/>
    </w:pPr>
    <w:rPr>
      <w:rFonts w:ascii="Tahoma" w:hAnsi="Tahoma"/>
      <w:lang w:val="en-US" w:eastAsia="en-US"/>
    </w:rPr>
  </w:style>
  <w:style w:type="paragraph" w:customStyle="1" w:styleId="ConsPlusTitle">
    <w:name w:val="ConsPlusTitle"/>
    <w:rsid w:val="00D64BA1"/>
    <w:pPr>
      <w:widowControl w:val="0"/>
      <w:autoSpaceDE w:val="0"/>
      <w:autoSpaceDN w:val="0"/>
      <w:adjustRightInd w:val="0"/>
    </w:pPr>
    <w:rPr>
      <w:rFonts w:ascii="Arial" w:hAnsi="Arial" w:cs="Arial"/>
      <w:b/>
      <w:bCs/>
    </w:rPr>
  </w:style>
  <w:style w:type="paragraph" w:customStyle="1" w:styleId="xl57">
    <w:name w:val="xl57"/>
    <w:basedOn w:val="a"/>
    <w:rsid w:val="00D64BA1"/>
    <w:pPr>
      <w:pBdr>
        <w:top w:val="single" w:sz="6" w:space="0" w:color="auto"/>
        <w:left w:val="single" w:sz="6" w:space="0" w:color="auto"/>
        <w:bottom w:val="single" w:sz="6" w:space="0" w:color="auto"/>
        <w:right w:val="single" w:sz="6" w:space="0" w:color="auto"/>
      </w:pBdr>
      <w:spacing w:before="100" w:after="100"/>
      <w:ind w:left="34"/>
      <w:jc w:val="center"/>
    </w:pPr>
    <w:rPr>
      <w:rFonts w:ascii="Bookman" w:hAnsi="Bookman"/>
      <w:b/>
      <w:bCs/>
      <w:sz w:val="16"/>
      <w:szCs w:val="16"/>
      <w:lang w:val="en-US" w:eastAsia="en-US" w:bidi="en-US"/>
    </w:rPr>
  </w:style>
  <w:style w:type="paragraph" w:styleId="24">
    <w:name w:val="Body Text 2"/>
    <w:basedOn w:val="a"/>
    <w:link w:val="25"/>
    <w:uiPriority w:val="99"/>
    <w:unhideWhenUsed/>
    <w:rsid w:val="00D64BA1"/>
    <w:pPr>
      <w:spacing w:after="120" w:line="480" w:lineRule="auto"/>
    </w:pPr>
    <w:rPr>
      <w:sz w:val="24"/>
      <w:szCs w:val="24"/>
    </w:rPr>
  </w:style>
  <w:style w:type="character" w:customStyle="1" w:styleId="25">
    <w:name w:val="Основной текст 2 Знак"/>
    <w:basedOn w:val="a0"/>
    <w:link w:val="24"/>
    <w:uiPriority w:val="99"/>
    <w:rsid w:val="00D64BA1"/>
    <w:rPr>
      <w:sz w:val="24"/>
      <w:szCs w:val="24"/>
    </w:rPr>
  </w:style>
  <w:style w:type="paragraph" w:customStyle="1" w:styleId="ConsNormal">
    <w:name w:val="ConsNormal"/>
    <w:rsid w:val="00D64BA1"/>
    <w:pPr>
      <w:widowControl w:val="0"/>
      <w:autoSpaceDE w:val="0"/>
      <w:autoSpaceDN w:val="0"/>
      <w:adjustRightInd w:val="0"/>
      <w:ind w:right="19772" w:firstLine="720"/>
    </w:pPr>
    <w:rPr>
      <w:rFonts w:ascii="Arial" w:hAnsi="Arial" w:cs="Arial"/>
      <w:sz w:val="28"/>
    </w:rPr>
  </w:style>
  <w:style w:type="paragraph" w:customStyle="1" w:styleId="afb">
    <w:name w:val="Прижатый влево"/>
    <w:basedOn w:val="a"/>
    <w:next w:val="a"/>
    <w:uiPriority w:val="99"/>
    <w:rsid w:val="00D64BA1"/>
    <w:pPr>
      <w:widowControl w:val="0"/>
      <w:autoSpaceDE w:val="0"/>
      <w:autoSpaceDN w:val="0"/>
      <w:adjustRightInd w:val="0"/>
    </w:pPr>
    <w:rPr>
      <w:rFonts w:ascii="Arial" w:hAnsi="Arial" w:cs="Arial"/>
    </w:rPr>
  </w:style>
  <w:style w:type="numbering" w:customStyle="1" w:styleId="16">
    <w:name w:val="Нет списка1"/>
    <w:next w:val="a2"/>
    <w:uiPriority w:val="99"/>
    <w:semiHidden/>
    <w:unhideWhenUsed/>
    <w:rsid w:val="00D64BA1"/>
  </w:style>
  <w:style w:type="character" w:styleId="afc">
    <w:name w:val="FollowedHyperlink"/>
    <w:uiPriority w:val="99"/>
    <w:semiHidden/>
    <w:unhideWhenUsed/>
    <w:rsid w:val="00D64BA1"/>
    <w:rPr>
      <w:color w:val="800080"/>
      <w:u w:val="single"/>
    </w:rPr>
  </w:style>
  <w:style w:type="character" w:customStyle="1" w:styleId="af3">
    <w:name w:val="Без интервала Знак"/>
    <w:link w:val="af2"/>
    <w:uiPriority w:val="1"/>
    <w:locked/>
    <w:rsid w:val="00D64BA1"/>
    <w:rPr>
      <w:rFonts w:ascii="Calibri" w:hAnsi="Calibri"/>
      <w:sz w:val="22"/>
      <w:szCs w:val="22"/>
      <w:lang w:eastAsia="en-US"/>
    </w:rPr>
  </w:style>
  <w:style w:type="paragraph" w:customStyle="1" w:styleId="afd">
    <w:name w:val="Внимание"/>
    <w:basedOn w:val="a"/>
    <w:next w:val="a"/>
    <w:uiPriority w:val="99"/>
    <w:rsid w:val="00D64BA1"/>
    <w:pPr>
      <w:widowControl w:val="0"/>
      <w:shd w:val="clear" w:color="auto" w:fill="F5F3DA"/>
      <w:autoSpaceDE w:val="0"/>
      <w:autoSpaceDN w:val="0"/>
      <w:adjustRightInd w:val="0"/>
      <w:spacing w:before="240" w:after="240"/>
      <w:ind w:left="420" w:right="420" w:firstLine="300"/>
      <w:jc w:val="both"/>
    </w:pPr>
    <w:rPr>
      <w:rFonts w:ascii="Arial" w:hAnsi="Arial" w:cs="Arial"/>
      <w:sz w:val="24"/>
      <w:szCs w:val="24"/>
    </w:rPr>
  </w:style>
  <w:style w:type="paragraph" w:customStyle="1" w:styleId="afe">
    <w:name w:val="Внимание: криминал!!"/>
    <w:basedOn w:val="afd"/>
    <w:next w:val="a"/>
    <w:uiPriority w:val="99"/>
    <w:rsid w:val="00D64BA1"/>
  </w:style>
  <w:style w:type="paragraph" w:customStyle="1" w:styleId="aff">
    <w:name w:val="Внимание: недобросовестность!"/>
    <w:basedOn w:val="afd"/>
    <w:next w:val="a"/>
    <w:uiPriority w:val="99"/>
    <w:rsid w:val="00D64BA1"/>
  </w:style>
  <w:style w:type="paragraph" w:customStyle="1" w:styleId="aff0">
    <w:name w:val="Дочерний элемент списка"/>
    <w:basedOn w:val="a"/>
    <w:next w:val="a"/>
    <w:uiPriority w:val="99"/>
    <w:rsid w:val="00D64BA1"/>
    <w:pPr>
      <w:widowControl w:val="0"/>
      <w:autoSpaceDE w:val="0"/>
      <w:autoSpaceDN w:val="0"/>
      <w:adjustRightInd w:val="0"/>
      <w:jc w:val="both"/>
    </w:pPr>
    <w:rPr>
      <w:rFonts w:ascii="Arial" w:hAnsi="Arial" w:cs="Arial"/>
      <w:color w:val="868381"/>
    </w:rPr>
  </w:style>
  <w:style w:type="paragraph" w:customStyle="1" w:styleId="aff1">
    <w:name w:val="Основное меню (преемственное)"/>
    <w:basedOn w:val="a"/>
    <w:next w:val="a"/>
    <w:uiPriority w:val="99"/>
    <w:rsid w:val="00D64BA1"/>
    <w:pPr>
      <w:widowControl w:val="0"/>
      <w:autoSpaceDE w:val="0"/>
      <w:autoSpaceDN w:val="0"/>
      <w:adjustRightInd w:val="0"/>
      <w:ind w:firstLine="720"/>
      <w:jc w:val="both"/>
    </w:pPr>
    <w:rPr>
      <w:rFonts w:ascii="Verdana" w:hAnsi="Verdana" w:cs="Verdana"/>
      <w:sz w:val="22"/>
      <w:szCs w:val="22"/>
    </w:rPr>
  </w:style>
  <w:style w:type="paragraph" w:customStyle="1" w:styleId="aff2">
    <w:name w:val="Заголовок"/>
    <w:basedOn w:val="aff1"/>
    <w:next w:val="a"/>
    <w:uiPriority w:val="99"/>
    <w:rsid w:val="00D64BA1"/>
    <w:pPr>
      <w:shd w:val="clear" w:color="auto" w:fill="F0F0F0"/>
    </w:pPr>
    <w:rPr>
      <w:b/>
      <w:bCs/>
      <w:color w:val="0058A9"/>
    </w:rPr>
  </w:style>
  <w:style w:type="paragraph" w:customStyle="1" w:styleId="aff3">
    <w:name w:val="Заголовок группы контролов"/>
    <w:basedOn w:val="a"/>
    <w:next w:val="a"/>
    <w:uiPriority w:val="99"/>
    <w:rsid w:val="00D64BA1"/>
    <w:pPr>
      <w:widowControl w:val="0"/>
      <w:autoSpaceDE w:val="0"/>
      <w:autoSpaceDN w:val="0"/>
      <w:adjustRightInd w:val="0"/>
      <w:ind w:firstLine="720"/>
      <w:jc w:val="both"/>
    </w:pPr>
    <w:rPr>
      <w:rFonts w:ascii="Arial" w:hAnsi="Arial" w:cs="Arial"/>
      <w:b/>
      <w:bCs/>
      <w:color w:val="000000"/>
      <w:sz w:val="24"/>
      <w:szCs w:val="24"/>
    </w:rPr>
  </w:style>
  <w:style w:type="paragraph" w:customStyle="1" w:styleId="aff4">
    <w:name w:val="Заголовок для информации об изменениях"/>
    <w:basedOn w:val="1"/>
    <w:next w:val="a"/>
    <w:uiPriority w:val="99"/>
    <w:rsid w:val="00D64BA1"/>
    <w:pPr>
      <w:keepNext w:val="0"/>
      <w:widowControl w:val="0"/>
      <w:shd w:val="clear" w:color="auto" w:fill="FFFFFF"/>
      <w:autoSpaceDE w:val="0"/>
      <w:autoSpaceDN w:val="0"/>
      <w:adjustRightInd w:val="0"/>
      <w:spacing w:after="108" w:line="240" w:lineRule="auto"/>
      <w:outlineLvl w:val="9"/>
    </w:pPr>
    <w:rPr>
      <w:rFonts w:ascii="Arial" w:hAnsi="Arial" w:cs="Arial"/>
      <w:b w:val="0"/>
      <w:color w:val="26282F"/>
      <w:spacing w:val="0"/>
      <w:sz w:val="18"/>
      <w:szCs w:val="18"/>
    </w:rPr>
  </w:style>
  <w:style w:type="paragraph" w:customStyle="1" w:styleId="aff5">
    <w:name w:val="Заголовок распахивающейся части диалога"/>
    <w:basedOn w:val="a"/>
    <w:next w:val="a"/>
    <w:uiPriority w:val="99"/>
    <w:rsid w:val="00D64BA1"/>
    <w:pPr>
      <w:widowControl w:val="0"/>
      <w:autoSpaceDE w:val="0"/>
      <w:autoSpaceDN w:val="0"/>
      <w:adjustRightInd w:val="0"/>
      <w:ind w:firstLine="720"/>
      <w:jc w:val="both"/>
    </w:pPr>
    <w:rPr>
      <w:rFonts w:ascii="Arial" w:hAnsi="Arial" w:cs="Arial"/>
      <w:i/>
      <w:iCs/>
      <w:color w:val="000080"/>
      <w:sz w:val="22"/>
      <w:szCs w:val="22"/>
    </w:rPr>
  </w:style>
  <w:style w:type="paragraph" w:customStyle="1" w:styleId="aff6">
    <w:name w:val="Заголовок статьи"/>
    <w:basedOn w:val="a"/>
    <w:next w:val="a"/>
    <w:uiPriority w:val="99"/>
    <w:rsid w:val="00D64BA1"/>
    <w:pPr>
      <w:widowControl w:val="0"/>
      <w:autoSpaceDE w:val="0"/>
      <w:autoSpaceDN w:val="0"/>
      <w:adjustRightInd w:val="0"/>
      <w:ind w:left="1612" w:hanging="892"/>
      <w:jc w:val="both"/>
    </w:pPr>
    <w:rPr>
      <w:rFonts w:ascii="Arial" w:hAnsi="Arial" w:cs="Arial"/>
      <w:sz w:val="24"/>
      <w:szCs w:val="24"/>
    </w:rPr>
  </w:style>
  <w:style w:type="paragraph" w:customStyle="1" w:styleId="aff7">
    <w:name w:val="Заголовок ЭР (левое окно)"/>
    <w:basedOn w:val="a"/>
    <w:next w:val="a"/>
    <w:uiPriority w:val="99"/>
    <w:rsid w:val="00D64BA1"/>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8">
    <w:name w:val="Заголовок ЭР (правое окно)"/>
    <w:basedOn w:val="aff7"/>
    <w:next w:val="a"/>
    <w:uiPriority w:val="99"/>
    <w:rsid w:val="00D64BA1"/>
    <w:pPr>
      <w:spacing w:after="0"/>
      <w:jc w:val="left"/>
    </w:pPr>
  </w:style>
  <w:style w:type="paragraph" w:customStyle="1" w:styleId="aff9">
    <w:name w:val="Интерактивный заголовок"/>
    <w:basedOn w:val="aff2"/>
    <w:next w:val="a"/>
    <w:uiPriority w:val="99"/>
    <w:rsid w:val="00D64BA1"/>
    <w:rPr>
      <w:u w:val="single"/>
    </w:rPr>
  </w:style>
  <w:style w:type="paragraph" w:customStyle="1" w:styleId="affa">
    <w:name w:val="Текст информации об изменениях"/>
    <w:basedOn w:val="a"/>
    <w:next w:val="a"/>
    <w:uiPriority w:val="99"/>
    <w:rsid w:val="00D64BA1"/>
    <w:pPr>
      <w:widowControl w:val="0"/>
      <w:autoSpaceDE w:val="0"/>
      <w:autoSpaceDN w:val="0"/>
      <w:adjustRightInd w:val="0"/>
      <w:ind w:firstLine="720"/>
      <w:jc w:val="both"/>
    </w:pPr>
    <w:rPr>
      <w:rFonts w:ascii="Arial" w:hAnsi="Arial" w:cs="Arial"/>
      <w:color w:val="353842"/>
      <w:sz w:val="18"/>
      <w:szCs w:val="18"/>
    </w:rPr>
  </w:style>
  <w:style w:type="paragraph" w:customStyle="1" w:styleId="affb">
    <w:name w:val="Информация об изменениях"/>
    <w:basedOn w:val="affa"/>
    <w:next w:val="a"/>
    <w:uiPriority w:val="99"/>
    <w:rsid w:val="00D64BA1"/>
    <w:pPr>
      <w:shd w:val="clear" w:color="auto" w:fill="EAEFED"/>
      <w:spacing w:before="180"/>
      <w:ind w:left="360" w:right="360" w:firstLine="0"/>
    </w:pPr>
  </w:style>
  <w:style w:type="paragraph" w:customStyle="1" w:styleId="affc">
    <w:name w:val="Текст (справка)"/>
    <w:basedOn w:val="a"/>
    <w:next w:val="a"/>
    <w:uiPriority w:val="99"/>
    <w:rsid w:val="00D64BA1"/>
    <w:pPr>
      <w:widowControl w:val="0"/>
      <w:autoSpaceDE w:val="0"/>
      <w:autoSpaceDN w:val="0"/>
      <w:adjustRightInd w:val="0"/>
      <w:ind w:left="170" w:right="170"/>
    </w:pPr>
    <w:rPr>
      <w:rFonts w:ascii="Arial" w:hAnsi="Arial" w:cs="Arial"/>
      <w:sz w:val="24"/>
      <w:szCs w:val="24"/>
    </w:rPr>
  </w:style>
  <w:style w:type="paragraph" w:customStyle="1" w:styleId="affd">
    <w:name w:val="Комментарий"/>
    <w:basedOn w:val="affc"/>
    <w:next w:val="a"/>
    <w:uiPriority w:val="99"/>
    <w:rsid w:val="00D64BA1"/>
    <w:pPr>
      <w:shd w:val="clear" w:color="auto" w:fill="F0F0F0"/>
      <w:spacing w:before="75"/>
      <w:ind w:right="0"/>
      <w:jc w:val="both"/>
    </w:pPr>
    <w:rPr>
      <w:color w:val="353842"/>
    </w:rPr>
  </w:style>
  <w:style w:type="paragraph" w:customStyle="1" w:styleId="affe">
    <w:name w:val="Информация об изменениях документа"/>
    <w:basedOn w:val="affd"/>
    <w:next w:val="a"/>
    <w:uiPriority w:val="99"/>
    <w:rsid w:val="00D64BA1"/>
    <w:rPr>
      <w:i/>
      <w:iCs/>
    </w:rPr>
  </w:style>
  <w:style w:type="paragraph" w:customStyle="1" w:styleId="afff">
    <w:name w:val="Текст (лев. подпись)"/>
    <w:basedOn w:val="a"/>
    <w:next w:val="a"/>
    <w:uiPriority w:val="99"/>
    <w:rsid w:val="00D64BA1"/>
    <w:pPr>
      <w:widowControl w:val="0"/>
      <w:autoSpaceDE w:val="0"/>
      <w:autoSpaceDN w:val="0"/>
      <w:adjustRightInd w:val="0"/>
    </w:pPr>
    <w:rPr>
      <w:rFonts w:ascii="Arial" w:hAnsi="Arial" w:cs="Arial"/>
      <w:sz w:val="24"/>
      <w:szCs w:val="24"/>
    </w:rPr>
  </w:style>
  <w:style w:type="paragraph" w:customStyle="1" w:styleId="afff0">
    <w:name w:val="Колонтитул (левый)"/>
    <w:basedOn w:val="afff"/>
    <w:next w:val="a"/>
    <w:uiPriority w:val="99"/>
    <w:rsid w:val="00D64BA1"/>
    <w:rPr>
      <w:sz w:val="14"/>
      <w:szCs w:val="14"/>
    </w:rPr>
  </w:style>
  <w:style w:type="paragraph" w:customStyle="1" w:styleId="afff1">
    <w:name w:val="Текст (прав. подпись)"/>
    <w:basedOn w:val="a"/>
    <w:next w:val="a"/>
    <w:uiPriority w:val="99"/>
    <w:rsid w:val="00D64BA1"/>
    <w:pPr>
      <w:widowControl w:val="0"/>
      <w:autoSpaceDE w:val="0"/>
      <w:autoSpaceDN w:val="0"/>
      <w:adjustRightInd w:val="0"/>
      <w:jc w:val="right"/>
    </w:pPr>
    <w:rPr>
      <w:rFonts w:ascii="Arial" w:hAnsi="Arial" w:cs="Arial"/>
      <w:sz w:val="24"/>
      <w:szCs w:val="24"/>
    </w:rPr>
  </w:style>
  <w:style w:type="paragraph" w:customStyle="1" w:styleId="afff2">
    <w:name w:val="Колонтитул (правый)"/>
    <w:basedOn w:val="afff1"/>
    <w:next w:val="a"/>
    <w:uiPriority w:val="99"/>
    <w:rsid w:val="00D64BA1"/>
    <w:rPr>
      <w:sz w:val="14"/>
      <w:szCs w:val="14"/>
    </w:rPr>
  </w:style>
  <w:style w:type="paragraph" w:customStyle="1" w:styleId="afff3">
    <w:name w:val="Комментарий пользователя"/>
    <w:basedOn w:val="affd"/>
    <w:next w:val="a"/>
    <w:uiPriority w:val="99"/>
    <w:rsid w:val="00D64BA1"/>
    <w:pPr>
      <w:shd w:val="clear" w:color="auto" w:fill="FFDFE0"/>
      <w:jc w:val="left"/>
    </w:pPr>
  </w:style>
  <w:style w:type="paragraph" w:customStyle="1" w:styleId="afff4">
    <w:name w:val="Куда обратиться?"/>
    <w:basedOn w:val="afd"/>
    <w:next w:val="a"/>
    <w:uiPriority w:val="99"/>
    <w:rsid w:val="00D64BA1"/>
  </w:style>
  <w:style w:type="paragraph" w:customStyle="1" w:styleId="afff5">
    <w:name w:val="Моноширинный"/>
    <w:basedOn w:val="a"/>
    <w:next w:val="a"/>
    <w:uiPriority w:val="99"/>
    <w:rsid w:val="00D64BA1"/>
    <w:pPr>
      <w:widowControl w:val="0"/>
      <w:autoSpaceDE w:val="0"/>
      <w:autoSpaceDN w:val="0"/>
      <w:adjustRightInd w:val="0"/>
    </w:pPr>
    <w:rPr>
      <w:rFonts w:ascii="Courier New" w:hAnsi="Courier New" w:cs="Courier New"/>
      <w:sz w:val="24"/>
      <w:szCs w:val="24"/>
    </w:rPr>
  </w:style>
  <w:style w:type="paragraph" w:customStyle="1" w:styleId="afff6">
    <w:name w:val="Необходимые документы"/>
    <w:basedOn w:val="afd"/>
    <w:next w:val="a"/>
    <w:uiPriority w:val="99"/>
    <w:rsid w:val="00D64BA1"/>
    <w:pPr>
      <w:ind w:firstLine="118"/>
    </w:pPr>
  </w:style>
  <w:style w:type="paragraph" w:customStyle="1" w:styleId="afff7">
    <w:name w:val="Таблицы (моноширинный)"/>
    <w:basedOn w:val="a"/>
    <w:next w:val="a"/>
    <w:uiPriority w:val="99"/>
    <w:rsid w:val="00D64BA1"/>
    <w:pPr>
      <w:widowControl w:val="0"/>
      <w:autoSpaceDE w:val="0"/>
      <w:autoSpaceDN w:val="0"/>
      <w:adjustRightInd w:val="0"/>
    </w:pPr>
    <w:rPr>
      <w:rFonts w:ascii="Courier New" w:hAnsi="Courier New" w:cs="Courier New"/>
      <w:sz w:val="24"/>
      <w:szCs w:val="24"/>
    </w:rPr>
  </w:style>
  <w:style w:type="paragraph" w:customStyle="1" w:styleId="afff8">
    <w:name w:val="Оглавление"/>
    <w:basedOn w:val="afff7"/>
    <w:next w:val="a"/>
    <w:uiPriority w:val="99"/>
    <w:rsid w:val="00D64BA1"/>
    <w:pPr>
      <w:ind w:left="140"/>
    </w:pPr>
  </w:style>
  <w:style w:type="paragraph" w:customStyle="1" w:styleId="afff9">
    <w:name w:val="Переменная часть"/>
    <w:basedOn w:val="aff1"/>
    <w:next w:val="a"/>
    <w:uiPriority w:val="99"/>
    <w:rsid w:val="00D64BA1"/>
    <w:rPr>
      <w:sz w:val="18"/>
      <w:szCs w:val="18"/>
    </w:rPr>
  </w:style>
  <w:style w:type="paragraph" w:customStyle="1" w:styleId="afffa">
    <w:name w:val="Подвал для информации об изменениях"/>
    <w:basedOn w:val="1"/>
    <w:next w:val="a"/>
    <w:uiPriority w:val="99"/>
    <w:rsid w:val="00D64BA1"/>
    <w:pPr>
      <w:keepNext w:val="0"/>
      <w:widowControl w:val="0"/>
      <w:autoSpaceDE w:val="0"/>
      <w:autoSpaceDN w:val="0"/>
      <w:adjustRightInd w:val="0"/>
      <w:spacing w:before="108" w:after="108" w:line="240" w:lineRule="auto"/>
      <w:outlineLvl w:val="9"/>
    </w:pPr>
    <w:rPr>
      <w:rFonts w:ascii="Arial" w:hAnsi="Arial" w:cs="Arial"/>
      <w:b w:val="0"/>
      <w:color w:val="26282F"/>
      <w:spacing w:val="0"/>
      <w:sz w:val="18"/>
      <w:szCs w:val="18"/>
    </w:rPr>
  </w:style>
  <w:style w:type="paragraph" w:customStyle="1" w:styleId="afffb">
    <w:name w:val="Подзаголовок для информации об изменениях"/>
    <w:basedOn w:val="affa"/>
    <w:next w:val="a"/>
    <w:uiPriority w:val="99"/>
    <w:rsid w:val="00D64BA1"/>
    <w:rPr>
      <w:b/>
      <w:bCs/>
    </w:rPr>
  </w:style>
  <w:style w:type="paragraph" w:customStyle="1" w:styleId="afffc">
    <w:name w:val="Подчёркнуный текст"/>
    <w:basedOn w:val="a"/>
    <w:next w:val="a"/>
    <w:uiPriority w:val="99"/>
    <w:rsid w:val="00D64BA1"/>
    <w:pPr>
      <w:widowControl w:val="0"/>
      <w:autoSpaceDE w:val="0"/>
      <w:autoSpaceDN w:val="0"/>
      <w:adjustRightInd w:val="0"/>
      <w:ind w:firstLine="720"/>
      <w:jc w:val="both"/>
    </w:pPr>
    <w:rPr>
      <w:rFonts w:ascii="Arial" w:hAnsi="Arial" w:cs="Arial"/>
      <w:sz w:val="24"/>
      <w:szCs w:val="24"/>
    </w:rPr>
  </w:style>
  <w:style w:type="paragraph" w:customStyle="1" w:styleId="afffd">
    <w:name w:val="Постоянная часть"/>
    <w:basedOn w:val="aff1"/>
    <w:next w:val="a"/>
    <w:uiPriority w:val="99"/>
    <w:rsid w:val="00D64BA1"/>
    <w:rPr>
      <w:sz w:val="20"/>
      <w:szCs w:val="20"/>
    </w:rPr>
  </w:style>
  <w:style w:type="paragraph" w:customStyle="1" w:styleId="afffe">
    <w:name w:val="Пример."/>
    <w:basedOn w:val="afd"/>
    <w:next w:val="a"/>
    <w:uiPriority w:val="99"/>
    <w:rsid w:val="00D64BA1"/>
  </w:style>
  <w:style w:type="paragraph" w:customStyle="1" w:styleId="affff">
    <w:name w:val="Примечание."/>
    <w:basedOn w:val="afd"/>
    <w:next w:val="a"/>
    <w:uiPriority w:val="99"/>
    <w:rsid w:val="00D64BA1"/>
  </w:style>
  <w:style w:type="paragraph" w:customStyle="1" w:styleId="affff0">
    <w:name w:val="Словарная статья"/>
    <w:basedOn w:val="a"/>
    <w:next w:val="a"/>
    <w:uiPriority w:val="99"/>
    <w:rsid w:val="00D64BA1"/>
    <w:pPr>
      <w:widowControl w:val="0"/>
      <w:autoSpaceDE w:val="0"/>
      <w:autoSpaceDN w:val="0"/>
      <w:adjustRightInd w:val="0"/>
      <w:ind w:right="118"/>
      <w:jc w:val="both"/>
    </w:pPr>
    <w:rPr>
      <w:rFonts w:ascii="Arial" w:hAnsi="Arial" w:cs="Arial"/>
      <w:sz w:val="24"/>
      <w:szCs w:val="24"/>
    </w:rPr>
  </w:style>
  <w:style w:type="paragraph" w:customStyle="1" w:styleId="affff1">
    <w:name w:val="Ссылка на официальную публикацию"/>
    <w:basedOn w:val="a"/>
    <w:next w:val="a"/>
    <w:uiPriority w:val="99"/>
    <w:rsid w:val="00D64BA1"/>
    <w:pPr>
      <w:widowControl w:val="0"/>
      <w:autoSpaceDE w:val="0"/>
      <w:autoSpaceDN w:val="0"/>
      <w:adjustRightInd w:val="0"/>
      <w:ind w:firstLine="720"/>
      <w:jc w:val="both"/>
    </w:pPr>
    <w:rPr>
      <w:rFonts w:ascii="Arial" w:hAnsi="Arial" w:cs="Arial"/>
      <w:sz w:val="24"/>
      <w:szCs w:val="24"/>
    </w:rPr>
  </w:style>
  <w:style w:type="paragraph" w:customStyle="1" w:styleId="affff2">
    <w:name w:val="Текст в таблице"/>
    <w:basedOn w:val="af5"/>
    <w:next w:val="a"/>
    <w:uiPriority w:val="99"/>
    <w:rsid w:val="00D64BA1"/>
    <w:pPr>
      <w:ind w:firstLine="500"/>
    </w:pPr>
  </w:style>
  <w:style w:type="paragraph" w:customStyle="1" w:styleId="affff3">
    <w:name w:val="Текст ЭР (см. также)"/>
    <w:basedOn w:val="a"/>
    <w:next w:val="a"/>
    <w:uiPriority w:val="99"/>
    <w:rsid w:val="00D64BA1"/>
    <w:pPr>
      <w:widowControl w:val="0"/>
      <w:autoSpaceDE w:val="0"/>
      <w:autoSpaceDN w:val="0"/>
      <w:adjustRightInd w:val="0"/>
      <w:spacing w:before="200"/>
    </w:pPr>
    <w:rPr>
      <w:rFonts w:ascii="Arial" w:hAnsi="Arial" w:cs="Arial"/>
    </w:rPr>
  </w:style>
  <w:style w:type="paragraph" w:customStyle="1" w:styleId="affff4">
    <w:name w:val="Технический комментарий"/>
    <w:basedOn w:val="a"/>
    <w:next w:val="a"/>
    <w:uiPriority w:val="99"/>
    <w:rsid w:val="00D64BA1"/>
    <w:pPr>
      <w:widowControl w:val="0"/>
      <w:shd w:val="clear" w:color="auto" w:fill="FFFFA6"/>
      <w:autoSpaceDE w:val="0"/>
      <w:autoSpaceDN w:val="0"/>
      <w:adjustRightInd w:val="0"/>
    </w:pPr>
    <w:rPr>
      <w:rFonts w:ascii="Arial" w:hAnsi="Arial" w:cs="Arial"/>
      <w:color w:val="463F31"/>
      <w:sz w:val="24"/>
      <w:szCs w:val="24"/>
    </w:rPr>
  </w:style>
  <w:style w:type="paragraph" w:customStyle="1" w:styleId="affff5">
    <w:name w:val="Формула"/>
    <w:basedOn w:val="a"/>
    <w:next w:val="a"/>
    <w:uiPriority w:val="99"/>
    <w:rsid w:val="00D64BA1"/>
    <w:pPr>
      <w:widowControl w:val="0"/>
      <w:shd w:val="clear" w:color="auto" w:fill="F5F3DA"/>
      <w:autoSpaceDE w:val="0"/>
      <w:autoSpaceDN w:val="0"/>
      <w:adjustRightInd w:val="0"/>
      <w:spacing w:before="240" w:after="240"/>
      <w:ind w:left="420" w:right="420" w:firstLine="300"/>
      <w:jc w:val="both"/>
    </w:pPr>
    <w:rPr>
      <w:rFonts w:ascii="Arial" w:hAnsi="Arial" w:cs="Arial"/>
      <w:sz w:val="24"/>
      <w:szCs w:val="24"/>
    </w:rPr>
  </w:style>
  <w:style w:type="paragraph" w:customStyle="1" w:styleId="affff6">
    <w:name w:val="Центрированный (таблица)"/>
    <w:basedOn w:val="af5"/>
    <w:next w:val="a"/>
    <w:uiPriority w:val="99"/>
    <w:rsid w:val="00D64BA1"/>
    <w:pPr>
      <w:jc w:val="center"/>
    </w:pPr>
  </w:style>
  <w:style w:type="paragraph" w:customStyle="1" w:styleId="-">
    <w:name w:val="ЭР-содержание (правое окно)"/>
    <w:basedOn w:val="a"/>
    <w:next w:val="a"/>
    <w:uiPriority w:val="99"/>
    <w:rsid w:val="00D64BA1"/>
    <w:pPr>
      <w:widowControl w:val="0"/>
      <w:autoSpaceDE w:val="0"/>
      <w:autoSpaceDN w:val="0"/>
      <w:adjustRightInd w:val="0"/>
      <w:spacing w:before="300"/>
    </w:pPr>
    <w:rPr>
      <w:rFonts w:ascii="Arial" w:hAnsi="Arial" w:cs="Arial"/>
      <w:sz w:val="24"/>
      <w:szCs w:val="24"/>
    </w:rPr>
  </w:style>
  <w:style w:type="paragraph" w:customStyle="1" w:styleId="affff7">
    <w:name w:val="то что надо"/>
    <w:basedOn w:val="afb"/>
    <w:link w:val="affff8"/>
    <w:qFormat/>
    <w:rsid w:val="00D64BA1"/>
    <w:pPr>
      <w:jc w:val="both"/>
    </w:pPr>
    <w:rPr>
      <w:rFonts w:ascii="Times New Roman" w:hAnsi="Times New Roman" w:cs="Times New Roman"/>
      <w:sz w:val="28"/>
      <w:szCs w:val="24"/>
    </w:rPr>
  </w:style>
  <w:style w:type="character" w:customStyle="1" w:styleId="affff8">
    <w:name w:val="то что надо Знак"/>
    <w:link w:val="affff7"/>
    <w:locked/>
    <w:rsid w:val="00D64BA1"/>
    <w:rPr>
      <w:sz w:val="28"/>
      <w:szCs w:val="24"/>
    </w:rPr>
  </w:style>
  <w:style w:type="character" w:customStyle="1" w:styleId="310">
    <w:name w:val="Основной текст с отступом 3 Знак1"/>
    <w:uiPriority w:val="99"/>
    <w:semiHidden/>
    <w:rsid w:val="00D64BA1"/>
    <w:rPr>
      <w:sz w:val="16"/>
      <w:szCs w:val="16"/>
    </w:rPr>
  </w:style>
  <w:style w:type="character" w:customStyle="1" w:styleId="17">
    <w:name w:val="Текст выноски Знак1"/>
    <w:uiPriority w:val="99"/>
    <w:semiHidden/>
    <w:rsid w:val="00D64BA1"/>
    <w:rPr>
      <w:rFonts w:ascii="Tahoma" w:hAnsi="Tahoma" w:cs="Tahoma" w:hint="default"/>
      <w:sz w:val="16"/>
      <w:szCs w:val="16"/>
    </w:rPr>
  </w:style>
  <w:style w:type="character" w:customStyle="1" w:styleId="affff9">
    <w:name w:val="Цветовое выделение"/>
    <w:uiPriority w:val="99"/>
    <w:rsid w:val="00D64BA1"/>
    <w:rPr>
      <w:b/>
      <w:bCs/>
      <w:color w:val="26282F"/>
    </w:rPr>
  </w:style>
  <w:style w:type="character" w:customStyle="1" w:styleId="affffa">
    <w:name w:val="Активная гипертекстовая ссылка"/>
    <w:uiPriority w:val="99"/>
    <w:rsid w:val="00D64BA1"/>
    <w:rPr>
      <w:b/>
      <w:bCs/>
      <w:color w:val="106BBE"/>
      <w:sz w:val="20"/>
      <w:szCs w:val="20"/>
      <w:u w:val="single"/>
    </w:rPr>
  </w:style>
  <w:style w:type="character" w:customStyle="1" w:styleId="affffb">
    <w:name w:val="Выделение для Базового Поиска"/>
    <w:uiPriority w:val="99"/>
    <w:rsid w:val="00D64BA1"/>
    <w:rPr>
      <w:b/>
      <w:bCs/>
      <w:color w:val="0058A9"/>
    </w:rPr>
  </w:style>
  <w:style w:type="character" w:customStyle="1" w:styleId="affffc">
    <w:name w:val="Выделение для Базового Поиска (курсив)"/>
    <w:uiPriority w:val="99"/>
    <w:rsid w:val="00D64BA1"/>
    <w:rPr>
      <w:b/>
      <w:bCs/>
      <w:i/>
      <w:iCs/>
      <w:color w:val="0058A9"/>
    </w:rPr>
  </w:style>
  <w:style w:type="character" w:customStyle="1" w:styleId="affffd">
    <w:name w:val="Заголовок своего сообщения"/>
    <w:uiPriority w:val="99"/>
    <w:rsid w:val="00D64BA1"/>
  </w:style>
  <w:style w:type="character" w:customStyle="1" w:styleId="affffe">
    <w:name w:val="Заголовок чужого сообщения"/>
    <w:uiPriority w:val="99"/>
    <w:rsid w:val="00D64BA1"/>
    <w:rPr>
      <w:b/>
      <w:bCs/>
      <w:color w:val="FF0000"/>
    </w:rPr>
  </w:style>
  <w:style w:type="character" w:customStyle="1" w:styleId="afffff">
    <w:name w:val="Найденные слова"/>
    <w:uiPriority w:val="99"/>
    <w:rsid w:val="00D64BA1"/>
    <w:rPr>
      <w:b/>
      <w:bCs/>
      <w:color w:val="26282F"/>
      <w:shd w:val="clear" w:color="auto" w:fill="FFF580"/>
    </w:rPr>
  </w:style>
  <w:style w:type="character" w:customStyle="1" w:styleId="afffff0">
    <w:name w:val="Не вступил в силу"/>
    <w:uiPriority w:val="99"/>
    <w:rsid w:val="00D64BA1"/>
    <w:rPr>
      <w:b/>
      <w:bCs/>
      <w:color w:val="000000"/>
      <w:shd w:val="clear" w:color="auto" w:fill="D8EDE8"/>
    </w:rPr>
  </w:style>
  <w:style w:type="character" w:customStyle="1" w:styleId="afffff1">
    <w:name w:val="Опечатки"/>
    <w:uiPriority w:val="99"/>
    <w:rsid w:val="00D64BA1"/>
    <w:rPr>
      <w:color w:val="FF0000"/>
    </w:rPr>
  </w:style>
  <w:style w:type="character" w:customStyle="1" w:styleId="afffff2">
    <w:name w:val="Продолжение ссылки"/>
    <w:uiPriority w:val="99"/>
    <w:rsid w:val="00D64BA1"/>
    <w:rPr>
      <w:b/>
      <w:bCs/>
      <w:color w:val="106BBE"/>
      <w:sz w:val="20"/>
      <w:szCs w:val="20"/>
      <w:u w:val="single"/>
    </w:rPr>
  </w:style>
  <w:style w:type="character" w:customStyle="1" w:styleId="afffff3">
    <w:name w:val="Сравнение редакций"/>
    <w:uiPriority w:val="99"/>
    <w:rsid w:val="00D64BA1"/>
  </w:style>
  <w:style w:type="character" w:customStyle="1" w:styleId="afffff4">
    <w:name w:val="Сравнение редакций. Добавленный фрагмент"/>
    <w:uiPriority w:val="99"/>
    <w:rsid w:val="00D64BA1"/>
    <w:rPr>
      <w:color w:val="000000"/>
      <w:shd w:val="clear" w:color="auto" w:fill="C1D7FF"/>
    </w:rPr>
  </w:style>
  <w:style w:type="character" w:customStyle="1" w:styleId="afffff5">
    <w:name w:val="Сравнение редакций. Удаленный фрагмент"/>
    <w:uiPriority w:val="99"/>
    <w:rsid w:val="00D64BA1"/>
    <w:rPr>
      <w:color w:val="000000"/>
      <w:shd w:val="clear" w:color="auto" w:fill="C4C413"/>
    </w:rPr>
  </w:style>
  <w:style w:type="character" w:customStyle="1" w:styleId="afffff6">
    <w:name w:val="Утратил силу"/>
    <w:uiPriority w:val="99"/>
    <w:rsid w:val="00D64BA1"/>
    <w:rPr>
      <w:b/>
      <w:bCs/>
      <w:strike/>
      <w:color w:val="666600"/>
    </w:rPr>
  </w:style>
  <w:style w:type="character" w:customStyle="1" w:styleId="33">
    <w:name w:val="Основной текст (3)_"/>
    <w:link w:val="34"/>
    <w:locked/>
    <w:rsid w:val="0038605F"/>
    <w:rPr>
      <w:b/>
      <w:bCs/>
      <w:sz w:val="31"/>
      <w:szCs w:val="31"/>
      <w:shd w:val="clear" w:color="auto" w:fill="FFFFFF"/>
    </w:rPr>
  </w:style>
  <w:style w:type="paragraph" w:customStyle="1" w:styleId="34">
    <w:name w:val="Основной текст (3)"/>
    <w:basedOn w:val="a"/>
    <w:link w:val="33"/>
    <w:rsid w:val="0038605F"/>
    <w:pPr>
      <w:widowControl w:val="0"/>
      <w:shd w:val="clear" w:color="auto" w:fill="FFFFFF"/>
      <w:spacing w:before="180" w:after="720" w:line="547" w:lineRule="exact"/>
      <w:jc w:val="both"/>
    </w:pPr>
    <w:rPr>
      <w:b/>
      <w:bCs/>
      <w:sz w:val="31"/>
      <w:szCs w:val="31"/>
    </w:rPr>
  </w:style>
  <w:style w:type="character" w:customStyle="1" w:styleId="26">
    <w:name w:val="Основной текст (2)_"/>
    <w:basedOn w:val="a0"/>
    <w:link w:val="27"/>
    <w:rsid w:val="00E10354"/>
    <w:rPr>
      <w:b/>
      <w:bCs/>
      <w:spacing w:val="1"/>
      <w:sz w:val="23"/>
      <w:szCs w:val="23"/>
      <w:shd w:val="clear" w:color="auto" w:fill="FFFFFF"/>
    </w:rPr>
  </w:style>
  <w:style w:type="paragraph" w:customStyle="1" w:styleId="27">
    <w:name w:val="Основной текст (2)"/>
    <w:basedOn w:val="a"/>
    <w:link w:val="26"/>
    <w:rsid w:val="00E10354"/>
    <w:pPr>
      <w:widowControl w:val="0"/>
      <w:shd w:val="clear" w:color="auto" w:fill="FFFFFF"/>
      <w:spacing w:after="660" w:line="0" w:lineRule="atLeast"/>
      <w:jc w:val="center"/>
    </w:pPr>
    <w:rPr>
      <w:b/>
      <w:bCs/>
      <w:spacing w:val="1"/>
      <w:sz w:val="23"/>
      <w:szCs w:val="23"/>
    </w:rPr>
  </w:style>
  <w:style w:type="character" w:customStyle="1" w:styleId="115pt0pt">
    <w:name w:val="Основной текст + 11;5 pt;Интервал 0 pt"/>
    <w:basedOn w:val="af6"/>
    <w:rsid w:val="00246B34"/>
    <w:rPr>
      <w:rFonts w:ascii="Times New Roman" w:eastAsia="Times New Roman" w:hAnsi="Times New Roman" w:cs="Times New Roman"/>
      <w:b/>
      <w:bCs/>
      <w:i w:val="0"/>
      <w:iCs w:val="0"/>
      <w:smallCaps w:val="0"/>
      <w:strike w:val="0"/>
      <w:color w:val="000000"/>
      <w:spacing w:val="-1"/>
      <w:w w:val="100"/>
      <w:position w:val="0"/>
      <w:sz w:val="23"/>
      <w:szCs w:val="23"/>
      <w:u w:val="single"/>
      <w:shd w:val="clear" w:color="auto" w:fill="FFFFFF"/>
      <w:lang w:val="ru-RU" w:eastAsia="ru-RU" w:bidi="ru-RU"/>
    </w:rPr>
  </w:style>
  <w:style w:type="character" w:customStyle="1" w:styleId="0pt">
    <w:name w:val="Основной текст + Не полужирный;Интервал 0 pt"/>
    <w:basedOn w:val="af6"/>
    <w:rsid w:val="001D4AE4"/>
    <w:rPr>
      <w:rFonts w:ascii="Times New Roman" w:eastAsia="Times New Roman" w:hAnsi="Times New Roman" w:cs="Times New Roman"/>
      <w:b/>
      <w:bCs/>
      <w:i w:val="0"/>
      <w:iCs w:val="0"/>
      <w:smallCaps w:val="0"/>
      <w:strike w:val="0"/>
      <w:color w:val="000000"/>
      <w:spacing w:val="-7"/>
      <w:w w:val="100"/>
      <w:position w:val="0"/>
      <w:sz w:val="24"/>
      <w:szCs w:val="24"/>
      <w:u w:val="none"/>
      <w:shd w:val="clear" w:color="auto" w:fill="FFFFFF"/>
      <w:lang w:val="ru-RU" w:eastAsia="ru-RU" w:bidi="ru-RU"/>
    </w:rPr>
  </w:style>
  <w:style w:type="character" w:customStyle="1" w:styleId="30pt">
    <w:name w:val="Основной текст (3) + Полужирный;Интервал 0 pt"/>
    <w:basedOn w:val="33"/>
    <w:rsid w:val="001D4AE4"/>
    <w:rPr>
      <w:rFonts w:ascii="Times New Roman" w:eastAsia="Times New Roman" w:hAnsi="Times New Roman" w:cs="Times New Roman"/>
      <w:b/>
      <w:bCs/>
      <w:i w:val="0"/>
      <w:iCs w:val="0"/>
      <w:smallCaps w:val="0"/>
      <w:strike w:val="0"/>
      <w:color w:val="000000"/>
      <w:spacing w:val="-8"/>
      <w:w w:val="100"/>
      <w:position w:val="0"/>
      <w:sz w:val="24"/>
      <w:szCs w:val="24"/>
      <w:u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Indent 3" w:uiPriority="0"/>
    <w:lsdException w:name="Hyperlink" w:locked="1" w:semiHidden="0" w:unhideWhenUsed="0"/>
    <w:lsdException w:name="Strong" w:locked="1" w:semiHidden="0" w:uiPriority="0" w:unhideWhenUsed="0" w:qFormat="1"/>
    <w:lsdException w:name="Emphasis" w:locked="1" w:semiHidden="0" w:uiPriority="0" w:unhideWhenUsed="0" w:qFormat="1"/>
    <w:lsdException w:name="Normal (Web)"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661"/>
  </w:style>
  <w:style w:type="paragraph" w:styleId="1">
    <w:name w:val="heading 1"/>
    <w:basedOn w:val="a"/>
    <w:next w:val="a"/>
    <w:link w:val="10"/>
    <w:qFormat/>
    <w:rsid w:val="00DF2661"/>
    <w:pPr>
      <w:keepNext/>
      <w:spacing w:line="220" w:lineRule="exact"/>
      <w:jc w:val="center"/>
      <w:outlineLvl w:val="0"/>
    </w:pPr>
    <w:rPr>
      <w:rFonts w:ascii="AG Souvenir" w:hAnsi="AG Souvenir"/>
      <w:b/>
      <w:spacing w:val="38"/>
      <w:sz w:val="28"/>
    </w:rPr>
  </w:style>
  <w:style w:type="paragraph" w:styleId="2">
    <w:name w:val="heading 2"/>
    <w:aliases w:val="Gliederung2"/>
    <w:basedOn w:val="a"/>
    <w:next w:val="a"/>
    <w:link w:val="20"/>
    <w:qFormat/>
    <w:rsid w:val="00DF2661"/>
    <w:pPr>
      <w:keepNext/>
      <w:ind w:left="709"/>
      <w:outlineLvl w:val="1"/>
    </w:pPr>
    <w:rPr>
      <w:sz w:val="28"/>
    </w:rPr>
  </w:style>
  <w:style w:type="paragraph" w:styleId="3">
    <w:name w:val="heading 3"/>
    <w:basedOn w:val="a"/>
    <w:next w:val="a"/>
    <w:link w:val="30"/>
    <w:qFormat/>
    <w:rsid w:val="00D24295"/>
    <w:pPr>
      <w:keepNext/>
      <w:spacing w:before="240" w:after="60"/>
      <w:outlineLvl w:val="2"/>
    </w:pPr>
    <w:rPr>
      <w:rFonts w:ascii="Arial" w:hAnsi="Arial"/>
      <w:b/>
      <w:bCs/>
      <w:sz w:val="26"/>
      <w:szCs w:val="26"/>
    </w:rPr>
  </w:style>
  <w:style w:type="paragraph" w:styleId="4">
    <w:name w:val="heading 4"/>
    <w:basedOn w:val="a"/>
    <w:next w:val="a"/>
    <w:link w:val="40"/>
    <w:uiPriority w:val="99"/>
    <w:qFormat/>
    <w:rsid w:val="00C51DB0"/>
    <w:pPr>
      <w:keepNext/>
      <w:spacing w:before="240" w:after="60"/>
      <w:outlineLvl w:val="3"/>
    </w:pPr>
    <w:rPr>
      <w:b/>
      <w:bCs/>
      <w:sz w:val="28"/>
      <w:szCs w:val="28"/>
    </w:rPr>
  </w:style>
  <w:style w:type="paragraph" w:styleId="5">
    <w:name w:val="heading 5"/>
    <w:basedOn w:val="a"/>
    <w:next w:val="a"/>
    <w:link w:val="50"/>
    <w:qFormat/>
    <w:locked/>
    <w:rsid w:val="00D64BA1"/>
    <w:pPr>
      <w:keepNext/>
      <w:jc w:val="center"/>
      <w:outlineLvl w:val="4"/>
    </w:pPr>
    <w:rPr>
      <w:b/>
      <w:sz w:val="28"/>
      <w:szCs w:val="24"/>
    </w:rPr>
  </w:style>
  <w:style w:type="paragraph" w:styleId="6">
    <w:name w:val="heading 6"/>
    <w:basedOn w:val="a"/>
    <w:next w:val="a"/>
    <w:link w:val="60"/>
    <w:qFormat/>
    <w:locked/>
    <w:rsid w:val="00D64BA1"/>
    <w:pPr>
      <w:spacing w:before="240" w:after="60"/>
      <w:outlineLvl w:val="5"/>
    </w:pPr>
    <w:rPr>
      <w:rFonts w:ascii="Calibri" w:hAnsi="Calibri"/>
      <w:b/>
      <w:bCs/>
      <w:sz w:val="22"/>
      <w:szCs w:val="22"/>
    </w:rPr>
  </w:style>
  <w:style w:type="paragraph" w:styleId="7">
    <w:name w:val="heading 7"/>
    <w:basedOn w:val="a"/>
    <w:next w:val="a"/>
    <w:link w:val="70"/>
    <w:qFormat/>
    <w:rsid w:val="00696BEF"/>
    <w:pPr>
      <w:keepNext/>
      <w:keepLines/>
      <w:spacing w:before="200"/>
      <w:outlineLvl w:val="6"/>
    </w:pPr>
    <w:rPr>
      <w:rFonts w:ascii="Cambria" w:hAnsi="Cambria"/>
      <w:i/>
      <w:iCs/>
      <w:color w:val="404040"/>
    </w:rPr>
  </w:style>
  <w:style w:type="paragraph" w:styleId="8">
    <w:name w:val="heading 8"/>
    <w:basedOn w:val="a"/>
    <w:next w:val="a"/>
    <w:link w:val="80"/>
    <w:uiPriority w:val="99"/>
    <w:qFormat/>
    <w:rsid w:val="00696BEF"/>
    <w:pPr>
      <w:keepNext/>
      <w:keepLines/>
      <w:spacing w:before="200"/>
      <w:outlineLvl w:val="7"/>
    </w:pPr>
    <w:rPr>
      <w:rFonts w:ascii="Cambria" w:hAnsi="Cambria"/>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26637A"/>
    <w:rPr>
      <w:rFonts w:ascii="AG Souvenir" w:hAnsi="AG Souvenir" w:cs="Times New Roman"/>
      <w:b/>
      <w:spacing w:val="38"/>
      <w:sz w:val="28"/>
    </w:rPr>
  </w:style>
  <w:style w:type="character" w:customStyle="1" w:styleId="20">
    <w:name w:val="Заголовок 2 Знак"/>
    <w:aliases w:val="Gliederung2 Знак"/>
    <w:link w:val="2"/>
    <w:locked/>
    <w:rsid w:val="00C16850"/>
    <w:rPr>
      <w:rFonts w:ascii="Cambria" w:hAnsi="Cambria" w:cs="Times New Roman"/>
      <w:b/>
      <w:bCs/>
      <w:i/>
      <w:iCs/>
      <w:sz w:val="28"/>
      <w:szCs w:val="28"/>
    </w:rPr>
  </w:style>
  <w:style w:type="character" w:customStyle="1" w:styleId="30">
    <w:name w:val="Заголовок 3 Знак"/>
    <w:link w:val="3"/>
    <w:locked/>
    <w:rsid w:val="002F63A8"/>
    <w:rPr>
      <w:rFonts w:ascii="Arial" w:hAnsi="Arial" w:cs="Times New Roman"/>
      <w:b/>
      <w:sz w:val="26"/>
    </w:rPr>
  </w:style>
  <w:style w:type="character" w:customStyle="1" w:styleId="40">
    <w:name w:val="Заголовок 4 Знак"/>
    <w:link w:val="4"/>
    <w:uiPriority w:val="99"/>
    <w:locked/>
    <w:rsid w:val="00C16850"/>
    <w:rPr>
      <w:rFonts w:ascii="Calibri" w:hAnsi="Calibri" w:cs="Times New Roman"/>
      <w:b/>
      <w:bCs/>
      <w:sz w:val="28"/>
      <w:szCs w:val="28"/>
    </w:rPr>
  </w:style>
  <w:style w:type="character" w:customStyle="1" w:styleId="70">
    <w:name w:val="Заголовок 7 Знак"/>
    <w:link w:val="7"/>
    <w:locked/>
    <w:rsid w:val="00696BEF"/>
    <w:rPr>
      <w:rFonts w:ascii="Cambria" w:hAnsi="Cambria" w:cs="Times New Roman"/>
      <w:i/>
      <w:iCs/>
      <w:color w:val="404040"/>
    </w:rPr>
  </w:style>
  <w:style w:type="character" w:customStyle="1" w:styleId="80">
    <w:name w:val="Заголовок 8 Знак"/>
    <w:link w:val="8"/>
    <w:uiPriority w:val="99"/>
    <w:semiHidden/>
    <w:locked/>
    <w:rsid w:val="00696BEF"/>
    <w:rPr>
      <w:rFonts w:ascii="Cambria" w:hAnsi="Cambria" w:cs="Times New Roman"/>
      <w:color w:val="404040"/>
    </w:rPr>
  </w:style>
  <w:style w:type="paragraph" w:styleId="a3">
    <w:name w:val="Body Text"/>
    <w:basedOn w:val="a"/>
    <w:link w:val="a4"/>
    <w:rsid w:val="00DF2661"/>
    <w:rPr>
      <w:sz w:val="28"/>
    </w:rPr>
  </w:style>
  <w:style w:type="character" w:customStyle="1" w:styleId="a4">
    <w:name w:val="Основной текст Знак"/>
    <w:link w:val="a3"/>
    <w:locked/>
    <w:rsid w:val="00C16850"/>
    <w:rPr>
      <w:rFonts w:cs="Times New Roman"/>
      <w:sz w:val="20"/>
      <w:szCs w:val="20"/>
    </w:rPr>
  </w:style>
  <w:style w:type="paragraph" w:styleId="a5">
    <w:name w:val="Body Text Indent"/>
    <w:basedOn w:val="a"/>
    <w:link w:val="a6"/>
    <w:rsid w:val="00DF2661"/>
    <w:pPr>
      <w:ind w:firstLine="709"/>
      <w:jc w:val="both"/>
    </w:pPr>
    <w:rPr>
      <w:sz w:val="28"/>
    </w:rPr>
  </w:style>
  <w:style w:type="character" w:customStyle="1" w:styleId="a6">
    <w:name w:val="Основной текст с отступом Знак"/>
    <w:link w:val="a5"/>
    <w:locked/>
    <w:rsid w:val="00C16850"/>
    <w:rPr>
      <w:rFonts w:cs="Times New Roman"/>
      <w:sz w:val="20"/>
      <w:szCs w:val="20"/>
    </w:rPr>
  </w:style>
  <w:style w:type="paragraph" w:customStyle="1" w:styleId="Postan">
    <w:name w:val="Postan"/>
    <w:basedOn w:val="a"/>
    <w:rsid w:val="00DF2661"/>
    <w:pPr>
      <w:jc w:val="center"/>
    </w:pPr>
    <w:rPr>
      <w:sz w:val="28"/>
    </w:rPr>
  </w:style>
  <w:style w:type="paragraph" w:styleId="a7">
    <w:name w:val="footer"/>
    <w:basedOn w:val="a"/>
    <w:link w:val="a8"/>
    <w:uiPriority w:val="99"/>
    <w:rsid w:val="00DF2661"/>
    <w:pPr>
      <w:tabs>
        <w:tab w:val="center" w:pos="4153"/>
        <w:tab w:val="right" w:pos="8306"/>
      </w:tabs>
    </w:pPr>
  </w:style>
  <w:style w:type="character" w:customStyle="1" w:styleId="a8">
    <w:name w:val="Нижний колонтитул Знак"/>
    <w:link w:val="a7"/>
    <w:uiPriority w:val="99"/>
    <w:locked/>
    <w:rsid w:val="0026637A"/>
    <w:rPr>
      <w:rFonts w:cs="Times New Roman"/>
    </w:rPr>
  </w:style>
  <w:style w:type="paragraph" w:styleId="a9">
    <w:name w:val="header"/>
    <w:basedOn w:val="a"/>
    <w:link w:val="aa"/>
    <w:uiPriority w:val="99"/>
    <w:rsid w:val="00DF2661"/>
    <w:pPr>
      <w:tabs>
        <w:tab w:val="center" w:pos="4153"/>
        <w:tab w:val="right" w:pos="8306"/>
      </w:tabs>
    </w:pPr>
  </w:style>
  <w:style w:type="character" w:customStyle="1" w:styleId="aa">
    <w:name w:val="Верхний колонтитул Знак"/>
    <w:link w:val="a9"/>
    <w:uiPriority w:val="99"/>
    <w:locked/>
    <w:rsid w:val="0026637A"/>
    <w:rPr>
      <w:rFonts w:cs="Times New Roman"/>
    </w:rPr>
  </w:style>
  <w:style w:type="character" w:styleId="ab">
    <w:name w:val="page number"/>
    <w:rsid w:val="00DF2661"/>
    <w:rPr>
      <w:rFonts w:cs="Times New Roman"/>
    </w:rPr>
  </w:style>
  <w:style w:type="paragraph" w:customStyle="1" w:styleId="ConsPlusNonformat">
    <w:name w:val="ConsPlusNonformat"/>
    <w:uiPriority w:val="99"/>
    <w:rsid w:val="00C51DB0"/>
    <w:pPr>
      <w:autoSpaceDE w:val="0"/>
      <w:autoSpaceDN w:val="0"/>
      <w:adjustRightInd w:val="0"/>
    </w:pPr>
    <w:rPr>
      <w:rFonts w:ascii="Courier New" w:hAnsi="Courier New" w:cs="Courier New"/>
    </w:rPr>
  </w:style>
  <w:style w:type="paragraph" w:customStyle="1" w:styleId="ConsPlusNormal">
    <w:name w:val="ConsPlusNormal"/>
    <w:rsid w:val="00C51DB0"/>
    <w:pPr>
      <w:widowControl w:val="0"/>
      <w:autoSpaceDE w:val="0"/>
      <w:autoSpaceDN w:val="0"/>
      <w:adjustRightInd w:val="0"/>
      <w:ind w:firstLine="720"/>
    </w:pPr>
    <w:rPr>
      <w:rFonts w:ascii="Arial" w:hAnsi="Arial" w:cs="Arial"/>
    </w:rPr>
  </w:style>
  <w:style w:type="character" w:styleId="ac">
    <w:name w:val="Hyperlink"/>
    <w:uiPriority w:val="99"/>
    <w:rsid w:val="00C51DB0"/>
    <w:rPr>
      <w:rFonts w:cs="Times New Roman"/>
      <w:color w:val="0000FF"/>
      <w:u w:val="single"/>
    </w:rPr>
  </w:style>
  <w:style w:type="table" w:styleId="ad">
    <w:name w:val="Table Grid"/>
    <w:basedOn w:val="a1"/>
    <w:rsid w:val="004249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rsid w:val="00BE39D9"/>
    <w:rPr>
      <w:rFonts w:ascii="Tahoma" w:hAnsi="Tahoma" w:cs="Tahoma"/>
      <w:sz w:val="16"/>
      <w:szCs w:val="16"/>
    </w:rPr>
  </w:style>
  <w:style w:type="character" w:customStyle="1" w:styleId="af">
    <w:name w:val="Текст выноски Знак"/>
    <w:link w:val="ae"/>
    <w:locked/>
    <w:rsid w:val="00BE39D9"/>
    <w:rPr>
      <w:rFonts w:ascii="Tahoma" w:hAnsi="Tahoma" w:cs="Tahoma"/>
      <w:sz w:val="16"/>
      <w:szCs w:val="16"/>
    </w:rPr>
  </w:style>
  <w:style w:type="paragraph" w:customStyle="1" w:styleId="ConsPlusCell">
    <w:name w:val="ConsPlusCell"/>
    <w:rsid w:val="00160514"/>
    <w:pPr>
      <w:autoSpaceDE w:val="0"/>
      <w:autoSpaceDN w:val="0"/>
      <w:adjustRightInd w:val="0"/>
    </w:pPr>
    <w:rPr>
      <w:sz w:val="28"/>
      <w:szCs w:val="28"/>
    </w:rPr>
  </w:style>
  <w:style w:type="paragraph" w:styleId="af0">
    <w:name w:val="List Paragraph"/>
    <w:basedOn w:val="a"/>
    <w:uiPriority w:val="34"/>
    <w:qFormat/>
    <w:rsid w:val="00160514"/>
    <w:pPr>
      <w:ind w:left="720"/>
      <w:contextualSpacing/>
    </w:pPr>
  </w:style>
  <w:style w:type="paragraph" w:styleId="af1">
    <w:name w:val="Normal (Web)"/>
    <w:basedOn w:val="a"/>
    <w:rsid w:val="00C9730A"/>
    <w:pPr>
      <w:spacing w:before="100" w:beforeAutospacing="1" w:after="100" w:afterAutospacing="1"/>
    </w:pPr>
    <w:rPr>
      <w:sz w:val="24"/>
      <w:szCs w:val="24"/>
    </w:rPr>
  </w:style>
  <w:style w:type="paragraph" w:styleId="af2">
    <w:name w:val="No Spacing"/>
    <w:link w:val="af3"/>
    <w:uiPriority w:val="1"/>
    <w:qFormat/>
    <w:rsid w:val="00C9730A"/>
    <w:rPr>
      <w:rFonts w:ascii="Calibri" w:hAnsi="Calibri"/>
      <w:sz w:val="22"/>
      <w:szCs w:val="22"/>
      <w:lang w:eastAsia="en-US"/>
    </w:rPr>
  </w:style>
  <w:style w:type="paragraph" w:customStyle="1" w:styleId="11">
    <w:name w:val="Знак1"/>
    <w:basedOn w:val="a"/>
    <w:uiPriority w:val="99"/>
    <w:rsid w:val="0026637A"/>
    <w:pPr>
      <w:spacing w:before="100" w:beforeAutospacing="1" w:after="100" w:afterAutospacing="1"/>
    </w:pPr>
    <w:rPr>
      <w:rFonts w:ascii="Tahoma" w:hAnsi="Tahoma"/>
      <w:lang w:val="en-US" w:eastAsia="en-US"/>
    </w:rPr>
  </w:style>
  <w:style w:type="character" w:customStyle="1" w:styleId="af4">
    <w:name w:val="Гипертекстовая ссылка"/>
    <w:uiPriority w:val="99"/>
    <w:rsid w:val="0026637A"/>
    <w:rPr>
      <w:color w:val="106BBE"/>
      <w:sz w:val="26"/>
    </w:rPr>
  </w:style>
  <w:style w:type="paragraph" w:customStyle="1" w:styleId="110">
    <w:name w:val="Знак11"/>
    <w:basedOn w:val="a"/>
    <w:uiPriority w:val="99"/>
    <w:rsid w:val="0026637A"/>
    <w:pPr>
      <w:spacing w:before="100" w:beforeAutospacing="1" w:after="100" w:afterAutospacing="1"/>
    </w:pPr>
    <w:rPr>
      <w:rFonts w:ascii="Tahoma" w:hAnsi="Tahoma"/>
      <w:lang w:val="en-US" w:eastAsia="en-US"/>
    </w:rPr>
  </w:style>
  <w:style w:type="paragraph" w:customStyle="1" w:styleId="af5">
    <w:name w:val="Нормальный (таблица)"/>
    <w:basedOn w:val="a"/>
    <w:next w:val="a"/>
    <w:uiPriority w:val="99"/>
    <w:rsid w:val="0026637A"/>
    <w:pPr>
      <w:widowControl w:val="0"/>
      <w:autoSpaceDE w:val="0"/>
      <w:autoSpaceDN w:val="0"/>
      <w:adjustRightInd w:val="0"/>
      <w:jc w:val="both"/>
    </w:pPr>
    <w:rPr>
      <w:rFonts w:ascii="Arial" w:hAnsi="Arial" w:cs="Arial"/>
      <w:sz w:val="24"/>
      <w:szCs w:val="24"/>
    </w:rPr>
  </w:style>
  <w:style w:type="character" w:customStyle="1" w:styleId="af6">
    <w:name w:val="Основной текст_"/>
    <w:link w:val="51"/>
    <w:locked/>
    <w:rsid w:val="0026637A"/>
    <w:rPr>
      <w:rFonts w:cs="Times New Roman"/>
      <w:sz w:val="18"/>
      <w:szCs w:val="18"/>
      <w:shd w:val="clear" w:color="auto" w:fill="FFFFFF"/>
    </w:rPr>
  </w:style>
  <w:style w:type="character" w:customStyle="1" w:styleId="12">
    <w:name w:val="Основной текст1"/>
    <w:uiPriority w:val="99"/>
    <w:rsid w:val="0026637A"/>
    <w:rPr>
      <w:rFonts w:ascii="Courier New" w:hAnsi="Courier New" w:cs="Courier New"/>
      <w:color w:val="000000"/>
      <w:spacing w:val="0"/>
      <w:w w:val="100"/>
      <w:position w:val="0"/>
      <w:sz w:val="18"/>
      <w:szCs w:val="18"/>
      <w:shd w:val="clear" w:color="auto" w:fill="FFFFFF"/>
      <w:lang w:val="ru-RU"/>
    </w:rPr>
  </w:style>
  <w:style w:type="paragraph" w:customStyle="1" w:styleId="51">
    <w:name w:val="Основной текст5"/>
    <w:basedOn w:val="a"/>
    <w:link w:val="af6"/>
    <w:rsid w:val="0026637A"/>
    <w:pPr>
      <w:widowControl w:val="0"/>
      <w:shd w:val="clear" w:color="auto" w:fill="FFFFFF"/>
      <w:spacing w:line="202" w:lineRule="exact"/>
    </w:pPr>
    <w:rPr>
      <w:sz w:val="18"/>
      <w:szCs w:val="18"/>
    </w:rPr>
  </w:style>
  <w:style w:type="character" w:customStyle="1" w:styleId="21">
    <w:name w:val="Основной текст2"/>
    <w:uiPriority w:val="99"/>
    <w:rsid w:val="0026637A"/>
    <w:rPr>
      <w:rFonts w:ascii="Book Antiqua" w:hAnsi="Book Antiqua" w:cs="Book Antiqua"/>
      <w:color w:val="000000"/>
      <w:spacing w:val="0"/>
      <w:w w:val="100"/>
      <w:position w:val="0"/>
      <w:sz w:val="29"/>
      <w:szCs w:val="29"/>
      <w:u w:val="none"/>
      <w:lang w:val="ru-RU"/>
    </w:rPr>
  </w:style>
  <w:style w:type="paragraph" w:styleId="31">
    <w:name w:val="Body Text Indent 3"/>
    <w:basedOn w:val="a"/>
    <w:link w:val="32"/>
    <w:rsid w:val="00170EF5"/>
    <w:pPr>
      <w:spacing w:after="120"/>
      <w:ind w:left="283"/>
    </w:pPr>
    <w:rPr>
      <w:sz w:val="16"/>
      <w:szCs w:val="16"/>
    </w:rPr>
  </w:style>
  <w:style w:type="character" w:customStyle="1" w:styleId="32">
    <w:name w:val="Основной текст с отступом 3 Знак"/>
    <w:link w:val="31"/>
    <w:locked/>
    <w:rsid w:val="00170EF5"/>
    <w:rPr>
      <w:rFonts w:cs="Times New Roman"/>
      <w:sz w:val="16"/>
      <w:szCs w:val="16"/>
    </w:rPr>
  </w:style>
  <w:style w:type="paragraph" w:customStyle="1" w:styleId="af7">
    <w:name w:val="Отчетный"/>
    <w:basedOn w:val="a"/>
    <w:uiPriority w:val="99"/>
    <w:rsid w:val="00E062F9"/>
    <w:pPr>
      <w:spacing w:after="120" w:line="360" w:lineRule="auto"/>
      <w:ind w:firstLine="720"/>
      <w:jc w:val="both"/>
    </w:pPr>
    <w:rPr>
      <w:sz w:val="26"/>
    </w:rPr>
  </w:style>
  <w:style w:type="paragraph" w:customStyle="1" w:styleId="210">
    <w:name w:val="Основной текст 21"/>
    <w:basedOn w:val="a"/>
    <w:uiPriority w:val="99"/>
    <w:rsid w:val="00696BEF"/>
    <w:pPr>
      <w:overflowPunct w:val="0"/>
      <w:autoSpaceDE w:val="0"/>
      <w:autoSpaceDN w:val="0"/>
      <w:adjustRightInd w:val="0"/>
    </w:pPr>
    <w:rPr>
      <w:sz w:val="28"/>
    </w:rPr>
  </w:style>
  <w:style w:type="paragraph" w:customStyle="1" w:styleId="13">
    <w:name w:val="Абзац списка1"/>
    <w:basedOn w:val="a"/>
    <w:rsid w:val="002F63A8"/>
    <w:pPr>
      <w:ind w:left="720"/>
      <w:contextualSpacing/>
    </w:pPr>
  </w:style>
  <w:style w:type="paragraph" w:customStyle="1" w:styleId="14">
    <w:name w:val="Без интервала1"/>
    <w:rsid w:val="002F63A8"/>
    <w:rPr>
      <w:rFonts w:ascii="Calibri" w:hAnsi="Calibri"/>
      <w:sz w:val="22"/>
      <w:szCs w:val="22"/>
      <w:lang w:eastAsia="en-US"/>
    </w:rPr>
  </w:style>
  <w:style w:type="paragraph" w:styleId="22">
    <w:name w:val="Body Text First Indent 2"/>
    <w:basedOn w:val="a5"/>
    <w:rsid w:val="00525619"/>
    <w:pPr>
      <w:spacing w:after="120"/>
      <w:ind w:left="283" w:firstLine="210"/>
      <w:jc w:val="left"/>
    </w:pPr>
    <w:rPr>
      <w:sz w:val="20"/>
    </w:rPr>
  </w:style>
  <w:style w:type="paragraph" w:customStyle="1" w:styleId="220">
    <w:name w:val="Основной текст 22"/>
    <w:basedOn w:val="a"/>
    <w:rsid w:val="00631B0E"/>
    <w:pPr>
      <w:overflowPunct w:val="0"/>
      <w:autoSpaceDE w:val="0"/>
      <w:autoSpaceDN w:val="0"/>
      <w:adjustRightInd w:val="0"/>
    </w:pPr>
    <w:rPr>
      <w:sz w:val="28"/>
    </w:rPr>
  </w:style>
  <w:style w:type="character" w:customStyle="1" w:styleId="50">
    <w:name w:val="Заголовок 5 Знак"/>
    <w:basedOn w:val="a0"/>
    <w:link w:val="5"/>
    <w:rsid w:val="00D64BA1"/>
    <w:rPr>
      <w:b/>
      <w:sz w:val="28"/>
      <w:szCs w:val="24"/>
    </w:rPr>
  </w:style>
  <w:style w:type="character" w:customStyle="1" w:styleId="60">
    <w:name w:val="Заголовок 6 Знак"/>
    <w:basedOn w:val="a0"/>
    <w:link w:val="6"/>
    <w:rsid w:val="00D64BA1"/>
    <w:rPr>
      <w:rFonts w:ascii="Calibri" w:hAnsi="Calibri"/>
      <w:b/>
      <w:bCs/>
      <w:sz w:val="22"/>
      <w:szCs w:val="22"/>
    </w:rPr>
  </w:style>
  <w:style w:type="paragraph" w:styleId="af8">
    <w:name w:val="Title"/>
    <w:basedOn w:val="a"/>
    <w:link w:val="af9"/>
    <w:qFormat/>
    <w:locked/>
    <w:rsid w:val="00D64BA1"/>
    <w:pPr>
      <w:ind w:left="4111"/>
      <w:jc w:val="center"/>
    </w:pPr>
    <w:rPr>
      <w:sz w:val="24"/>
    </w:rPr>
  </w:style>
  <w:style w:type="character" w:customStyle="1" w:styleId="af9">
    <w:name w:val="Название Знак"/>
    <w:basedOn w:val="a0"/>
    <w:link w:val="af8"/>
    <w:rsid w:val="00D64BA1"/>
    <w:rPr>
      <w:sz w:val="24"/>
    </w:rPr>
  </w:style>
  <w:style w:type="character" w:styleId="afa">
    <w:name w:val="Strong"/>
    <w:qFormat/>
    <w:locked/>
    <w:rsid w:val="00D64BA1"/>
    <w:rPr>
      <w:b/>
      <w:bCs/>
    </w:rPr>
  </w:style>
  <w:style w:type="paragraph" w:customStyle="1" w:styleId="23">
    <w:name w:val="Основной текст 23"/>
    <w:basedOn w:val="a"/>
    <w:rsid w:val="00D64BA1"/>
    <w:pPr>
      <w:overflowPunct w:val="0"/>
      <w:autoSpaceDE w:val="0"/>
      <w:autoSpaceDN w:val="0"/>
      <w:adjustRightInd w:val="0"/>
    </w:pPr>
    <w:rPr>
      <w:sz w:val="28"/>
    </w:rPr>
  </w:style>
  <w:style w:type="character" w:customStyle="1" w:styleId="FontStyle22">
    <w:name w:val="Font Style22"/>
    <w:rsid w:val="00D64BA1"/>
    <w:rPr>
      <w:rFonts w:ascii="Times New Roman" w:hAnsi="Times New Roman" w:cs="Times New Roman"/>
      <w:sz w:val="16"/>
      <w:szCs w:val="16"/>
    </w:rPr>
  </w:style>
  <w:style w:type="paragraph" w:customStyle="1" w:styleId="15">
    <w:name w:val="Знак Знак Знак1 Знак"/>
    <w:basedOn w:val="a"/>
    <w:rsid w:val="00D64BA1"/>
    <w:pPr>
      <w:spacing w:before="100" w:beforeAutospacing="1" w:after="100" w:afterAutospacing="1"/>
      <w:jc w:val="both"/>
    </w:pPr>
    <w:rPr>
      <w:rFonts w:ascii="Tahoma" w:hAnsi="Tahoma"/>
      <w:lang w:val="en-US" w:eastAsia="en-US"/>
    </w:rPr>
  </w:style>
  <w:style w:type="paragraph" w:customStyle="1" w:styleId="ConsPlusTitle">
    <w:name w:val="ConsPlusTitle"/>
    <w:rsid w:val="00D64BA1"/>
    <w:pPr>
      <w:widowControl w:val="0"/>
      <w:autoSpaceDE w:val="0"/>
      <w:autoSpaceDN w:val="0"/>
      <w:adjustRightInd w:val="0"/>
    </w:pPr>
    <w:rPr>
      <w:rFonts w:ascii="Arial" w:hAnsi="Arial" w:cs="Arial"/>
      <w:b/>
      <w:bCs/>
    </w:rPr>
  </w:style>
  <w:style w:type="paragraph" w:customStyle="1" w:styleId="xl57">
    <w:name w:val="xl57"/>
    <w:basedOn w:val="a"/>
    <w:rsid w:val="00D64BA1"/>
    <w:pPr>
      <w:pBdr>
        <w:top w:val="single" w:sz="6" w:space="0" w:color="auto"/>
        <w:left w:val="single" w:sz="6" w:space="0" w:color="auto"/>
        <w:bottom w:val="single" w:sz="6" w:space="0" w:color="auto"/>
        <w:right w:val="single" w:sz="6" w:space="0" w:color="auto"/>
      </w:pBdr>
      <w:spacing w:before="100" w:after="100"/>
      <w:ind w:left="34"/>
      <w:jc w:val="center"/>
    </w:pPr>
    <w:rPr>
      <w:rFonts w:ascii="Bookman" w:hAnsi="Bookman"/>
      <w:b/>
      <w:bCs/>
      <w:sz w:val="16"/>
      <w:szCs w:val="16"/>
      <w:lang w:val="en-US" w:eastAsia="en-US" w:bidi="en-US"/>
    </w:rPr>
  </w:style>
  <w:style w:type="paragraph" w:styleId="24">
    <w:name w:val="Body Text 2"/>
    <w:basedOn w:val="a"/>
    <w:link w:val="25"/>
    <w:uiPriority w:val="99"/>
    <w:unhideWhenUsed/>
    <w:rsid w:val="00D64BA1"/>
    <w:pPr>
      <w:spacing w:after="120" w:line="480" w:lineRule="auto"/>
    </w:pPr>
    <w:rPr>
      <w:sz w:val="24"/>
      <w:szCs w:val="24"/>
    </w:rPr>
  </w:style>
  <w:style w:type="character" w:customStyle="1" w:styleId="25">
    <w:name w:val="Основной текст 2 Знак"/>
    <w:basedOn w:val="a0"/>
    <w:link w:val="24"/>
    <w:uiPriority w:val="99"/>
    <w:rsid w:val="00D64BA1"/>
    <w:rPr>
      <w:sz w:val="24"/>
      <w:szCs w:val="24"/>
    </w:rPr>
  </w:style>
  <w:style w:type="paragraph" w:customStyle="1" w:styleId="ConsNormal">
    <w:name w:val="ConsNormal"/>
    <w:rsid w:val="00D64BA1"/>
    <w:pPr>
      <w:widowControl w:val="0"/>
      <w:autoSpaceDE w:val="0"/>
      <w:autoSpaceDN w:val="0"/>
      <w:adjustRightInd w:val="0"/>
      <w:ind w:right="19772" w:firstLine="720"/>
    </w:pPr>
    <w:rPr>
      <w:rFonts w:ascii="Arial" w:hAnsi="Arial" w:cs="Arial"/>
      <w:sz w:val="28"/>
    </w:rPr>
  </w:style>
  <w:style w:type="paragraph" w:customStyle="1" w:styleId="afb">
    <w:name w:val="Прижатый влево"/>
    <w:basedOn w:val="a"/>
    <w:next w:val="a"/>
    <w:uiPriority w:val="99"/>
    <w:rsid w:val="00D64BA1"/>
    <w:pPr>
      <w:widowControl w:val="0"/>
      <w:autoSpaceDE w:val="0"/>
      <w:autoSpaceDN w:val="0"/>
      <w:adjustRightInd w:val="0"/>
    </w:pPr>
    <w:rPr>
      <w:rFonts w:ascii="Arial" w:hAnsi="Arial" w:cs="Arial"/>
    </w:rPr>
  </w:style>
  <w:style w:type="numbering" w:customStyle="1" w:styleId="16">
    <w:name w:val="Нет списка1"/>
    <w:next w:val="a2"/>
    <w:uiPriority w:val="99"/>
    <w:semiHidden/>
    <w:unhideWhenUsed/>
    <w:rsid w:val="00D64BA1"/>
  </w:style>
  <w:style w:type="character" w:styleId="afc">
    <w:name w:val="FollowedHyperlink"/>
    <w:uiPriority w:val="99"/>
    <w:semiHidden/>
    <w:unhideWhenUsed/>
    <w:rsid w:val="00D64BA1"/>
    <w:rPr>
      <w:color w:val="800080"/>
      <w:u w:val="single"/>
    </w:rPr>
  </w:style>
  <w:style w:type="character" w:customStyle="1" w:styleId="af3">
    <w:name w:val="Без интервала Знак"/>
    <w:link w:val="af2"/>
    <w:uiPriority w:val="1"/>
    <w:locked/>
    <w:rsid w:val="00D64BA1"/>
    <w:rPr>
      <w:rFonts w:ascii="Calibri" w:hAnsi="Calibri"/>
      <w:sz w:val="22"/>
      <w:szCs w:val="22"/>
      <w:lang w:eastAsia="en-US"/>
    </w:rPr>
  </w:style>
  <w:style w:type="paragraph" w:customStyle="1" w:styleId="afd">
    <w:name w:val="Внимание"/>
    <w:basedOn w:val="a"/>
    <w:next w:val="a"/>
    <w:uiPriority w:val="99"/>
    <w:rsid w:val="00D64BA1"/>
    <w:pPr>
      <w:widowControl w:val="0"/>
      <w:shd w:val="clear" w:color="auto" w:fill="F5F3DA"/>
      <w:autoSpaceDE w:val="0"/>
      <w:autoSpaceDN w:val="0"/>
      <w:adjustRightInd w:val="0"/>
      <w:spacing w:before="240" w:after="240"/>
      <w:ind w:left="420" w:right="420" w:firstLine="300"/>
      <w:jc w:val="both"/>
    </w:pPr>
    <w:rPr>
      <w:rFonts w:ascii="Arial" w:hAnsi="Arial" w:cs="Arial"/>
      <w:sz w:val="24"/>
      <w:szCs w:val="24"/>
    </w:rPr>
  </w:style>
  <w:style w:type="paragraph" w:customStyle="1" w:styleId="afe">
    <w:name w:val="Внимание: криминал!!"/>
    <w:basedOn w:val="afd"/>
    <w:next w:val="a"/>
    <w:uiPriority w:val="99"/>
    <w:rsid w:val="00D64BA1"/>
  </w:style>
  <w:style w:type="paragraph" w:customStyle="1" w:styleId="aff">
    <w:name w:val="Внимание: недобросовестность!"/>
    <w:basedOn w:val="afd"/>
    <w:next w:val="a"/>
    <w:uiPriority w:val="99"/>
    <w:rsid w:val="00D64BA1"/>
  </w:style>
  <w:style w:type="paragraph" w:customStyle="1" w:styleId="aff0">
    <w:name w:val="Дочерний элемент списка"/>
    <w:basedOn w:val="a"/>
    <w:next w:val="a"/>
    <w:uiPriority w:val="99"/>
    <w:rsid w:val="00D64BA1"/>
    <w:pPr>
      <w:widowControl w:val="0"/>
      <w:autoSpaceDE w:val="0"/>
      <w:autoSpaceDN w:val="0"/>
      <w:adjustRightInd w:val="0"/>
      <w:jc w:val="both"/>
    </w:pPr>
    <w:rPr>
      <w:rFonts w:ascii="Arial" w:hAnsi="Arial" w:cs="Arial"/>
      <w:color w:val="868381"/>
    </w:rPr>
  </w:style>
  <w:style w:type="paragraph" w:customStyle="1" w:styleId="aff1">
    <w:name w:val="Основное меню (преемственное)"/>
    <w:basedOn w:val="a"/>
    <w:next w:val="a"/>
    <w:uiPriority w:val="99"/>
    <w:rsid w:val="00D64BA1"/>
    <w:pPr>
      <w:widowControl w:val="0"/>
      <w:autoSpaceDE w:val="0"/>
      <w:autoSpaceDN w:val="0"/>
      <w:adjustRightInd w:val="0"/>
      <w:ind w:firstLine="720"/>
      <w:jc w:val="both"/>
    </w:pPr>
    <w:rPr>
      <w:rFonts w:ascii="Verdana" w:hAnsi="Verdana" w:cs="Verdana"/>
      <w:sz w:val="22"/>
      <w:szCs w:val="22"/>
    </w:rPr>
  </w:style>
  <w:style w:type="paragraph" w:customStyle="1" w:styleId="aff2">
    <w:name w:val="Заголовок"/>
    <w:basedOn w:val="aff1"/>
    <w:next w:val="a"/>
    <w:uiPriority w:val="99"/>
    <w:rsid w:val="00D64BA1"/>
    <w:pPr>
      <w:shd w:val="clear" w:color="auto" w:fill="F0F0F0"/>
    </w:pPr>
    <w:rPr>
      <w:b/>
      <w:bCs/>
      <w:color w:val="0058A9"/>
    </w:rPr>
  </w:style>
  <w:style w:type="paragraph" w:customStyle="1" w:styleId="aff3">
    <w:name w:val="Заголовок группы контролов"/>
    <w:basedOn w:val="a"/>
    <w:next w:val="a"/>
    <w:uiPriority w:val="99"/>
    <w:rsid w:val="00D64BA1"/>
    <w:pPr>
      <w:widowControl w:val="0"/>
      <w:autoSpaceDE w:val="0"/>
      <w:autoSpaceDN w:val="0"/>
      <w:adjustRightInd w:val="0"/>
      <w:ind w:firstLine="720"/>
      <w:jc w:val="both"/>
    </w:pPr>
    <w:rPr>
      <w:rFonts w:ascii="Arial" w:hAnsi="Arial" w:cs="Arial"/>
      <w:b/>
      <w:bCs/>
      <w:color w:val="000000"/>
      <w:sz w:val="24"/>
      <w:szCs w:val="24"/>
    </w:rPr>
  </w:style>
  <w:style w:type="paragraph" w:customStyle="1" w:styleId="aff4">
    <w:name w:val="Заголовок для информации об изменениях"/>
    <w:basedOn w:val="1"/>
    <w:next w:val="a"/>
    <w:uiPriority w:val="99"/>
    <w:rsid w:val="00D64BA1"/>
    <w:pPr>
      <w:keepNext w:val="0"/>
      <w:widowControl w:val="0"/>
      <w:shd w:val="clear" w:color="auto" w:fill="FFFFFF"/>
      <w:autoSpaceDE w:val="0"/>
      <w:autoSpaceDN w:val="0"/>
      <w:adjustRightInd w:val="0"/>
      <w:spacing w:after="108" w:line="240" w:lineRule="auto"/>
      <w:outlineLvl w:val="9"/>
    </w:pPr>
    <w:rPr>
      <w:rFonts w:ascii="Arial" w:hAnsi="Arial" w:cs="Arial"/>
      <w:b w:val="0"/>
      <w:color w:val="26282F"/>
      <w:spacing w:val="0"/>
      <w:sz w:val="18"/>
      <w:szCs w:val="18"/>
    </w:rPr>
  </w:style>
  <w:style w:type="paragraph" w:customStyle="1" w:styleId="aff5">
    <w:name w:val="Заголовок распахивающейся части диалога"/>
    <w:basedOn w:val="a"/>
    <w:next w:val="a"/>
    <w:uiPriority w:val="99"/>
    <w:rsid w:val="00D64BA1"/>
    <w:pPr>
      <w:widowControl w:val="0"/>
      <w:autoSpaceDE w:val="0"/>
      <w:autoSpaceDN w:val="0"/>
      <w:adjustRightInd w:val="0"/>
      <w:ind w:firstLine="720"/>
      <w:jc w:val="both"/>
    </w:pPr>
    <w:rPr>
      <w:rFonts w:ascii="Arial" w:hAnsi="Arial" w:cs="Arial"/>
      <w:i/>
      <w:iCs/>
      <w:color w:val="000080"/>
      <w:sz w:val="22"/>
      <w:szCs w:val="22"/>
    </w:rPr>
  </w:style>
  <w:style w:type="paragraph" w:customStyle="1" w:styleId="aff6">
    <w:name w:val="Заголовок статьи"/>
    <w:basedOn w:val="a"/>
    <w:next w:val="a"/>
    <w:uiPriority w:val="99"/>
    <w:rsid w:val="00D64BA1"/>
    <w:pPr>
      <w:widowControl w:val="0"/>
      <w:autoSpaceDE w:val="0"/>
      <w:autoSpaceDN w:val="0"/>
      <w:adjustRightInd w:val="0"/>
      <w:ind w:left="1612" w:hanging="892"/>
      <w:jc w:val="both"/>
    </w:pPr>
    <w:rPr>
      <w:rFonts w:ascii="Arial" w:hAnsi="Arial" w:cs="Arial"/>
      <w:sz w:val="24"/>
      <w:szCs w:val="24"/>
    </w:rPr>
  </w:style>
  <w:style w:type="paragraph" w:customStyle="1" w:styleId="aff7">
    <w:name w:val="Заголовок ЭР (левое окно)"/>
    <w:basedOn w:val="a"/>
    <w:next w:val="a"/>
    <w:uiPriority w:val="99"/>
    <w:rsid w:val="00D64BA1"/>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8">
    <w:name w:val="Заголовок ЭР (правое окно)"/>
    <w:basedOn w:val="aff7"/>
    <w:next w:val="a"/>
    <w:uiPriority w:val="99"/>
    <w:rsid w:val="00D64BA1"/>
    <w:pPr>
      <w:spacing w:after="0"/>
      <w:jc w:val="left"/>
    </w:pPr>
  </w:style>
  <w:style w:type="paragraph" w:customStyle="1" w:styleId="aff9">
    <w:name w:val="Интерактивный заголовок"/>
    <w:basedOn w:val="aff2"/>
    <w:next w:val="a"/>
    <w:uiPriority w:val="99"/>
    <w:rsid w:val="00D64BA1"/>
    <w:rPr>
      <w:u w:val="single"/>
    </w:rPr>
  </w:style>
  <w:style w:type="paragraph" w:customStyle="1" w:styleId="affa">
    <w:name w:val="Текст информации об изменениях"/>
    <w:basedOn w:val="a"/>
    <w:next w:val="a"/>
    <w:uiPriority w:val="99"/>
    <w:rsid w:val="00D64BA1"/>
    <w:pPr>
      <w:widowControl w:val="0"/>
      <w:autoSpaceDE w:val="0"/>
      <w:autoSpaceDN w:val="0"/>
      <w:adjustRightInd w:val="0"/>
      <w:ind w:firstLine="720"/>
      <w:jc w:val="both"/>
    </w:pPr>
    <w:rPr>
      <w:rFonts w:ascii="Arial" w:hAnsi="Arial" w:cs="Arial"/>
      <w:color w:val="353842"/>
      <w:sz w:val="18"/>
      <w:szCs w:val="18"/>
    </w:rPr>
  </w:style>
  <w:style w:type="paragraph" w:customStyle="1" w:styleId="affb">
    <w:name w:val="Информация об изменениях"/>
    <w:basedOn w:val="affa"/>
    <w:next w:val="a"/>
    <w:uiPriority w:val="99"/>
    <w:rsid w:val="00D64BA1"/>
    <w:pPr>
      <w:shd w:val="clear" w:color="auto" w:fill="EAEFED"/>
      <w:spacing w:before="180"/>
      <w:ind w:left="360" w:right="360" w:firstLine="0"/>
    </w:pPr>
  </w:style>
  <w:style w:type="paragraph" w:customStyle="1" w:styleId="affc">
    <w:name w:val="Текст (справка)"/>
    <w:basedOn w:val="a"/>
    <w:next w:val="a"/>
    <w:uiPriority w:val="99"/>
    <w:rsid w:val="00D64BA1"/>
    <w:pPr>
      <w:widowControl w:val="0"/>
      <w:autoSpaceDE w:val="0"/>
      <w:autoSpaceDN w:val="0"/>
      <w:adjustRightInd w:val="0"/>
      <w:ind w:left="170" w:right="170"/>
    </w:pPr>
    <w:rPr>
      <w:rFonts w:ascii="Arial" w:hAnsi="Arial" w:cs="Arial"/>
      <w:sz w:val="24"/>
      <w:szCs w:val="24"/>
    </w:rPr>
  </w:style>
  <w:style w:type="paragraph" w:customStyle="1" w:styleId="affd">
    <w:name w:val="Комментарий"/>
    <w:basedOn w:val="affc"/>
    <w:next w:val="a"/>
    <w:uiPriority w:val="99"/>
    <w:rsid w:val="00D64BA1"/>
    <w:pPr>
      <w:shd w:val="clear" w:color="auto" w:fill="F0F0F0"/>
      <w:spacing w:before="75"/>
      <w:ind w:right="0"/>
      <w:jc w:val="both"/>
    </w:pPr>
    <w:rPr>
      <w:color w:val="353842"/>
    </w:rPr>
  </w:style>
  <w:style w:type="paragraph" w:customStyle="1" w:styleId="affe">
    <w:name w:val="Информация об изменениях документа"/>
    <w:basedOn w:val="affd"/>
    <w:next w:val="a"/>
    <w:uiPriority w:val="99"/>
    <w:rsid w:val="00D64BA1"/>
    <w:rPr>
      <w:i/>
      <w:iCs/>
    </w:rPr>
  </w:style>
  <w:style w:type="paragraph" w:customStyle="1" w:styleId="afff">
    <w:name w:val="Текст (лев. подпись)"/>
    <w:basedOn w:val="a"/>
    <w:next w:val="a"/>
    <w:uiPriority w:val="99"/>
    <w:rsid w:val="00D64BA1"/>
    <w:pPr>
      <w:widowControl w:val="0"/>
      <w:autoSpaceDE w:val="0"/>
      <w:autoSpaceDN w:val="0"/>
      <w:adjustRightInd w:val="0"/>
    </w:pPr>
    <w:rPr>
      <w:rFonts w:ascii="Arial" w:hAnsi="Arial" w:cs="Arial"/>
      <w:sz w:val="24"/>
      <w:szCs w:val="24"/>
    </w:rPr>
  </w:style>
  <w:style w:type="paragraph" w:customStyle="1" w:styleId="afff0">
    <w:name w:val="Колонтитул (левый)"/>
    <w:basedOn w:val="afff"/>
    <w:next w:val="a"/>
    <w:uiPriority w:val="99"/>
    <w:rsid w:val="00D64BA1"/>
    <w:rPr>
      <w:sz w:val="14"/>
      <w:szCs w:val="14"/>
    </w:rPr>
  </w:style>
  <w:style w:type="paragraph" w:customStyle="1" w:styleId="afff1">
    <w:name w:val="Текст (прав. подпись)"/>
    <w:basedOn w:val="a"/>
    <w:next w:val="a"/>
    <w:uiPriority w:val="99"/>
    <w:rsid w:val="00D64BA1"/>
    <w:pPr>
      <w:widowControl w:val="0"/>
      <w:autoSpaceDE w:val="0"/>
      <w:autoSpaceDN w:val="0"/>
      <w:adjustRightInd w:val="0"/>
      <w:jc w:val="right"/>
    </w:pPr>
    <w:rPr>
      <w:rFonts w:ascii="Arial" w:hAnsi="Arial" w:cs="Arial"/>
      <w:sz w:val="24"/>
      <w:szCs w:val="24"/>
    </w:rPr>
  </w:style>
  <w:style w:type="paragraph" w:customStyle="1" w:styleId="afff2">
    <w:name w:val="Колонтитул (правый)"/>
    <w:basedOn w:val="afff1"/>
    <w:next w:val="a"/>
    <w:uiPriority w:val="99"/>
    <w:rsid w:val="00D64BA1"/>
    <w:rPr>
      <w:sz w:val="14"/>
      <w:szCs w:val="14"/>
    </w:rPr>
  </w:style>
  <w:style w:type="paragraph" w:customStyle="1" w:styleId="afff3">
    <w:name w:val="Комментарий пользователя"/>
    <w:basedOn w:val="affd"/>
    <w:next w:val="a"/>
    <w:uiPriority w:val="99"/>
    <w:rsid w:val="00D64BA1"/>
    <w:pPr>
      <w:shd w:val="clear" w:color="auto" w:fill="FFDFE0"/>
      <w:jc w:val="left"/>
    </w:pPr>
  </w:style>
  <w:style w:type="paragraph" w:customStyle="1" w:styleId="afff4">
    <w:name w:val="Куда обратиться?"/>
    <w:basedOn w:val="afd"/>
    <w:next w:val="a"/>
    <w:uiPriority w:val="99"/>
    <w:rsid w:val="00D64BA1"/>
  </w:style>
  <w:style w:type="paragraph" w:customStyle="1" w:styleId="afff5">
    <w:name w:val="Моноширинный"/>
    <w:basedOn w:val="a"/>
    <w:next w:val="a"/>
    <w:uiPriority w:val="99"/>
    <w:rsid w:val="00D64BA1"/>
    <w:pPr>
      <w:widowControl w:val="0"/>
      <w:autoSpaceDE w:val="0"/>
      <w:autoSpaceDN w:val="0"/>
      <w:adjustRightInd w:val="0"/>
    </w:pPr>
    <w:rPr>
      <w:rFonts w:ascii="Courier New" w:hAnsi="Courier New" w:cs="Courier New"/>
      <w:sz w:val="24"/>
      <w:szCs w:val="24"/>
    </w:rPr>
  </w:style>
  <w:style w:type="paragraph" w:customStyle="1" w:styleId="afff6">
    <w:name w:val="Необходимые документы"/>
    <w:basedOn w:val="afd"/>
    <w:next w:val="a"/>
    <w:uiPriority w:val="99"/>
    <w:rsid w:val="00D64BA1"/>
    <w:pPr>
      <w:ind w:firstLine="118"/>
    </w:pPr>
  </w:style>
  <w:style w:type="paragraph" w:customStyle="1" w:styleId="afff7">
    <w:name w:val="Таблицы (моноширинный)"/>
    <w:basedOn w:val="a"/>
    <w:next w:val="a"/>
    <w:uiPriority w:val="99"/>
    <w:rsid w:val="00D64BA1"/>
    <w:pPr>
      <w:widowControl w:val="0"/>
      <w:autoSpaceDE w:val="0"/>
      <w:autoSpaceDN w:val="0"/>
      <w:adjustRightInd w:val="0"/>
    </w:pPr>
    <w:rPr>
      <w:rFonts w:ascii="Courier New" w:hAnsi="Courier New" w:cs="Courier New"/>
      <w:sz w:val="24"/>
      <w:szCs w:val="24"/>
    </w:rPr>
  </w:style>
  <w:style w:type="paragraph" w:customStyle="1" w:styleId="afff8">
    <w:name w:val="Оглавление"/>
    <w:basedOn w:val="afff7"/>
    <w:next w:val="a"/>
    <w:uiPriority w:val="99"/>
    <w:rsid w:val="00D64BA1"/>
    <w:pPr>
      <w:ind w:left="140"/>
    </w:pPr>
  </w:style>
  <w:style w:type="paragraph" w:customStyle="1" w:styleId="afff9">
    <w:name w:val="Переменная часть"/>
    <w:basedOn w:val="aff1"/>
    <w:next w:val="a"/>
    <w:uiPriority w:val="99"/>
    <w:rsid w:val="00D64BA1"/>
    <w:rPr>
      <w:sz w:val="18"/>
      <w:szCs w:val="18"/>
    </w:rPr>
  </w:style>
  <w:style w:type="paragraph" w:customStyle="1" w:styleId="afffa">
    <w:name w:val="Подвал для информации об изменениях"/>
    <w:basedOn w:val="1"/>
    <w:next w:val="a"/>
    <w:uiPriority w:val="99"/>
    <w:rsid w:val="00D64BA1"/>
    <w:pPr>
      <w:keepNext w:val="0"/>
      <w:widowControl w:val="0"/>
      <w:autoSpaceDE w:val="0"/>
      <w:autoSpaceDN w:val="0"/>
      <w:adjustRightInd w:val="0"/>
      <w:spacing w:before="108" w:after="108" w:line="240" w:lineRule="auto"/>
      <w:outlineLvl w:val="9"/>
    </w:pPr>
    <w:rPr>
      <w:rFonts w:ascii="Arial" w:hAnsi="Arial" w:cs="Arial"/>
      <w:b w:val="0"/>
      <w:color w:val="26282F"/>
      <w:spacing w:val="0"/>
      <w:sz w:val="18"/>
      <w:szCs w:val="18"/>
    </w:rPr>
  </w:style>
  <w:style w:type="paragraph" w:customStyle="1" w:styleId="afffb">
    <w:name w:val="Подзаголовок для информации об изменениях"/>
    <w:basedOn w:val="affa"/>
    <w:next w:val="a"/>
    <w:uiPriority w:val="99"/>
    <w:rsid w:val="00D64BA1"/>
    <w:rPr>
      <w:b/>
      <w:bCs/>
    </w:rPr>
  </w:style>
  <w:style w:type="paragraph" w:customStyle="1" w:styleId="afffc">
    <w:name w:val="Подчёркнуный текст"/>
    <w:basedOn w:val="a"/>
    <w:next w:val="a"/>
    <w:uiPriority w:val="99"/>
    <w:rsid w:val="00D64BA1"/>
    <w:pPr>
      <w:widowControl w:val="0"/>
      <w:autoSpaceDE w:val="0"/>
      <w:autoSpaceDN w:val="0"/>
      <w:adjustRightInd w:val="0"/>
      <w:ind w:firstLine="720"/>
      <w:jc w:val="both"/>
    </w:pPr>
    <w:rPr>
      <w:rFonts w:ascii="Arial" w:hAnsi="Arial" w:cs="Arial"/>
      <w:sz w:val="24"/>
      <w:szCs w:val="24"/>
    </w:rPr>
  </w:style>
  <w:style w:type="paragraph" w:customStyle="1" w:styleId="afffd">
    <w:name w:val="Постоянная часть"/>
    <w:basedOn w:val="aff1"/>
    <w:next w:val="a"/>
    <w:uiPriority w:val="99"/>
    <w:rsid w:val="00D64BA1"/>
    <w:rPr>
      <w:sz w:val="20"/>
      <w:szCs w:val="20"/>
    </w:rPr>
  </w:style>
  <w:style w:type="paragraph" w:customStyle="1" w:styleId="afffe">
    <w:name w:val="Пример."/>
    <w:basedOn w:val="afd"/>
    <w:next w:val="a"/>
    <w:uiPriority w:val="99"/>
    <w:rsid w:val="00D64BA1"/>
  </w:style>
  <w:style w:type="paragraph" w:customStyle="1" w:styleId="affff">
    <w:name w:val="Примечание."/>
    <w:basedOn w:val="afd"/>
    <w:next w:val="a"/>
    <w:uiPriority w:val="99"/>
    <w:rsid w:val="00D64BA1"/>
  </w:style>
  <w:style w:type="paragraph" w:customStyle="1" w:styleId="affff0">
    <w:name w:val="Словарная статья"/>
    <w:basedOn w:val="a"/>
    <w:next w:val="a"/>
    <w:uiPriority w:val="99"/>
    <w:rsid w:val="00D64BA1"/>
    <w:pPr>
      <w:widowControl w:val="0"/>
      <w:autoSpaceDE w:val="0"/>
      <w:autoSpaceDN w:val="0"/>
      <w:adjustRightInd w:val="0"/>
      <w:ind w:right="118"/>
      <w:jc w:val="both"/>
    </w:pPr>
    <w:rPr>
      <w:rFonts w:ascii="Arial" w:hAnsi="Arial" w:cs="Arial"/>
      <w:sz w:val="24"/>
      <w:szCs w:val="24"/>
    </w:rPr>
  </w:style>
  <w:style w:type="paragraph" w:customStyle="1" w:styleId="affff1">
    <w:name w:val="Ссылка на официальную публикацию"/>
    <w:basedOn w:val="a"/>
    <w:next w:val="a"/>
    <w:uiPriority w:val="99"/>
    <w:rsid w:val="00D64BA1"/>
    <w:pPr>
      <w:widowControl w:val="0"/>
      <w:autoSpaceDE w:val="0"/>
      <w:autoSpaceDN w:val="0"/>
      <w:adjustRightInd w:val="0"/>
      <w:ind w:firstLine="720"/>
      <w:jc w:val="both"/>
    </w:pPr>
    <w:rPr>
      <w:rFonts w:ascii="Arial" w:hAnsi="Arial" w:cs="Arial"/>
      <w:sz w:val="24"/>
      <w:szCs w:val="24"/>
    </w:rPr>
  </w:style>
  <w:style w:type="paragraph" w:customStyle="1" w:styleId="affff2">
    <w:name w:val="Текст в таблице"/>
    <w:basedOn w:val="af5"/>
    <w:next w:val="a"/>
    <w:uiPriority w:val="99"/>
    <w:rsid w:val="00D64BA1"/>
    <w:pPr>
      <w:ind w:firstLine="500"/>
    </w:pPr>
  </w:style>
  <w:style w:type="paragraph" w:customStyle="1" w:styleId="affff3">
    <w:name w:val="Текст ЭР (см. также)"/>
    <w:basedOn w:val="a"/>
    <w:next w:val="a"/>
    <w:uiPriority w:val="99"/>
    <w:rsid w:val="00D64BA1"/>
    <w:pPr>
      <w:widowControl w:val="0"/>
      <w:autoSpaceDE w:val="0"/>
      <w:autoSpaceDN w:val="0"/>
      <w:adjustRightInd w:val="0"/>
      <w:spacing w:before="200"/>
    </w:pPr>
    <w:rPr>
      <w:rFonts w:ascii="Arial" w:hAnsi="Arial" w:cs="Arial"/>
    </w:rPr>
  </w:style>
  <w:style w:type="paragraph" w:customStyle="1" w:styleId="affff4">
    <w:name w:val="Технический комментарий"/>
    <w:basedOn w:val="a"/>
    <w:next w:val="a"/>
    <w:uiPriority w:val="99"/>
    <w:rsid w:val="00D64BA1"/>
    <w:pPr>
      <w:widowControl w:val="0"/>
      <w:shd w:val="clear" w:color="auto" w:fill="FFFFA6"/>
      <w:autoSpaceDE w:val="0"/>
      <w:autoSpaceDN w:val="0"/>
      <w:adjustRightInd w:val="0"/>
    </w:pPr>
    <w:rPr>
      <w:rFonts w:ascii="Arial" w:hAnsi="Arial" w:cs="Arial"/>
      <w:color w:val="463F31"/>
      <w:sz w:val="24"/>
      <w:szCs w:val="24"/>
    </w:rPr>
  </w:style>
  <w:style w:type="paragraph" w:customStyle="1" w:styleId="affff5">
    <w:name w:val="Формула"/>
    <w:basedOn w:val="a"/>
    <w:next w:val="a"/>
    <w:uiPriority w:val="99"/>
    <w:rsid w:val="00D64BA1"/>
    <w:pPr>
      <w:widowControl w:val="0"/>
      <w:shd w:val="clear" w:color="auto" w:fill="F5F3DA"/>
      <w:autoSpaceDE w:val="0"/>
      <w:autoSpaceDN w:val="0"/>
      <w:adjustRightInd w:val="0"/>
      <w:spacing w:before="240" w:after="240"/>
      <w:ind w:left="420" w:right="420" w:firstLine="300"/>
      <w:jc w:val="both"/>
    </w:pPr>
    <w:rPr>
      <w:rFonts w:ascii="Arial" w:hAnsi="Arial" w:cs="Arial"/>
      <w:sz w:val="24"/>
      <w:szCs w:val="24"/>
    </w:rPr>
  </w:style>
  <w:style w:type="paragraph" w:customStyle="1" w:styleId="affff6">
    <w:name w:val="Центрированный (таблица)"/>
    <w:basedOn w:val="af5"/>
    <w:next w:val="a"/>
    <w:uiPriority w:val="99"/>
    <w:rsid w:val="00D64BA1"/>
    <w:pPr>
      <w:jc w:val="center"/>
    </w:pPr>
  </w:style>
  <w:style w:type="paragraph" w:customStyle="1" w:styleId="-">
    <w:name w:val="ЭР-содержание (правое окно)"/>
    <w:basedOn w:val="a"/>
    <w:next w:val="a"/>
    <w:uiPriority w:val="99"/>
    <w:rsid w:val="00D64BA1"/>
    <w:pPr>
      <w:widowControl w:val="0"/>
      <w:autoSpaceDE w:val="0"/>
      <w:autoSpaceDN w:val="0"/>
      <w:adjustRightInd w:val="0"/>
      <w:spacing w:before="300"/>
    </w:pPr>
    <w:rPr>
      <w:rFonts w:ascii="Arial" w:hAnsi="Arial" w:cs="Arial"/>
      <w:sz w:val="24"/>
      <w:szCs w:val="24"/>
    </w:rPr>
  </w:style>
  <w:style w:type="paragraph" w:customStyle="1" w:styleId="affff7">
    <w:name w:val="то что надо"/>
    <w:basedOn w:val="afb"/>
    <w:link w:val="affff8"/>
    <w:qFormat/>
    <w:rsid w:val="00D64BA1"/>
    <w:pPr>
      <w:jc w:val="both"/>
    </w:pPr>
    <w:rPr>
      <w:rFonts w:ascii="Times New Roman" w:hAnsi="Times New Roman" w:cs="Times New Roman"/>
      <w:sz w:val="28"/>
      <w:szCs w:val="24"/>
    </w:rPr>
  </w:style>
  <w:style w:type="character" w:customStyle="1" w:styleId="affff8">
    <w:name w:val="то что надо Знак"/>
    <w:link w:val="affff7"/>
    <w:locked/>
    <w:rsid w:val="00D64BA1"/>
    <w:rPr>
      <w:sz w:val="28"/>
      <w:szCs w:val="24"/>
    </w:rPr>
  </w:style>
  <w:style w:type="character" w:customStyle="1" w:styleId="310">
    <w:name w:val="Основной текст с отступом 3 Знак1"/>
    <w:uiPriority w:val="99"/>
    <w:semiHidden/>
    <w:rsid w:val="00D64BA1"/>
    <w:rPr>
      <w:sz w:val="16"/>
      <w:szCs w:val="16"/>
    </w:rPr>
  </w:style>
  <w:style w:type="character" w:customStyle="1" w:styleId="17">
    <w:name w:val="Текст выноски Знак1"/>
    <w:uiPriority w:val="99"/>
    <w:semiHidden/>
    <w:rsid w:val="00D64BA1"/>
    <w:rPr>
      <w:rFonts w:ascii="Tahoma" w:hAnsi="Tahoma" w:cs="Tahoma" w:hint="default"/>
      <w:sz w:val="16"/>
      <w:szCs w:val="16"/>
    </w:rPr>
  </w:style>
  <w:style w:type="character" w:customStyle="1" w:styleId="affff9">
    <w:name w:val="Цветовое выделение"/>
    <w:uiPriority w:val="99"/>
    <w:rsid w:val="00D64BA1"/>
    <w:rPr>
      <w:b/>
      <w:bCs/>
      <w:color w:val="26282F"/>
    </w:rPr>
  </w:style>
  <w:style w:type="character" w:customStyle="1" w:styleId="affffa">
    <w:name w:val="Активная гипертекстовая ссылка"/>
    <w:uiPriority w:val="99"/>
    <w:rsid w:val="00D64BA1"/>
    <w:rPr>
      <w:b/>
      <w:bCs/>
      <w:color w:val="106BBE"/>
      <w:sz w:val="20"/>
      <w:szCs w:val="20"/>
      <w:u w:val="single"/>
    </w:rPr>
  </w:style>
  <w:style w:type="character" w:customStyle="1" w:styleId="affffb">
    <w:name w:val="Выделение для Базового Поиска"/>
    <w:uiPriority w:val="99"/>
    <w:rsid w:val="00D64BA1"/>
    <w:rPr>
      <w:b/>
      <w:bCs/>
      <w:color w:val="0058A9"/>
    </w:rPr>
  </w:style>
  <w:style w:type="character" w:customStyle="1" w:styleId="affffc">
    <w:name w:val="Выделение для Базового Поиска (курсив)"/>
    <w:uiPriority w:val="99"/>
    <w:rsid w:val="00D64BA1"/>
    <w:rPr>
      <w:b/>
      <w:bCs/>
      <w:i/>
      <w:iCs/>
      <w:color w:val="0058A9"/>
    </w:rPr>
  </w:style>
  <w:style w:type="character" w:customStyle="1" w:styleId="affffd">
    <w:name w:val="Заголовок своего сообщения"/>
    <w:uiPriority w:val="99"/>
    <w:rsid w:val="00D64BA1"/>
  </w:style>
  <w:style w:type="character" w:customStyle="1" w:styleId="affffe">
    <w:name w:val="Заголовок чужого сообщения"/>
    <w:uiPriority w:val="99"/>
    <w:rsid w:val="00D64BA1"/>
    <w:rPr>
      <w:b/>
      <w:bCs/>
      <w:color w:val="FF0000"/>
    </w:rPr>
  </w:style>
  <w:style w:type="character" w:customStyle="1" w:styleId="afffff">
    <w:name w:val="Найденные слова"/>
    <w:uiPriority w:val="99"/>
    <w:rsid w:val="00D64BA1"/>
    <w:rPr>
      <w:b/>
      <w:bCs/>
      <w:color w:val="26282F"/>
      <w:shd w:val="clear" w:color="auto" w:fill="FFF580"/>
    </w:rPr>
  </w:style>
  <w:style w:type="character" w:customStyle="1" w:styleId="afffff0">
    <w:name w:val="Не вступил в силу"/>
    <w:uiPriority w:val="99"/>
    <w:rsid w:val="00D64BA1"/>
    <w:rPr>
      <w:b/>
      <w:bCs/>
      <w:color w:val="000000"/>
      <w:shd w:val="clear" w:color="auto" w:fill="D8EDE8"/>
    </w:rPr>
  </w:style>
  <w:style w:type="character" w:customStyle="1" w:styleId="afffff1">
    <w:name w:val="Опечатки"/>
    <w:uiPriority w:val="99"/>
    <w:rsid w:val="00D64BA1"/>
    <w:rPr>
      <w:color w:val="FF0000"/>
    </w:rPr>
  </w:style>
  <w:style w:type="character" w:customStyle="1" w:styleId="afffff2">
    <w:name w:val="Продолжение ссылки"/>
    <w:uiPriority w:val="99"/>
    <w:rsid w:val="00D64BA1"/>
    <w:rPr>
      <w:b/>
      <w:bCs/>
      <w:color w:val="106BBE"/>
      <w:sz w:val="20"/>
      <w:szCs w:val="20"/>
      <w:u w:val="single"/>
    </w:rPr>
  </w:style>
  <w:style w:type="character" w:customStyle="1" w:styleId="afffff3">
    <w:name w:val="Сравнение редакций"/>
    <w:uiPriority w:val="99"/>
    <w:rsid w:val="00D64BA1"/>
  </w:style>
  <w:style w:type="character" w:customStyle="1" w:styleId="afffff4">
    <w:name w:val="Сравнение редакций. Добавленный фрагмент"/>
    <w:uiPriority w:val="99"/>
    <w:rsid w:val="00D64BA1"/>
    <w:rPr>
      <w:color w:val="000000"/>
      <w:shd w:val="clear" w:color="auto" w:fill="C1D7FF"/>
    </w:rPr>
  </w:style>
  <w:style w:type="character" w:customStyle="1" w:styleId="afffff5">
    <w:name w:val="Сравнение редакций. Удаленный фрагмент"/>
    <w:uiPriority w:val="99"/>
    <w:rsid w:val="00D64BA1"/>
    <w:rPr>
      <w:color w:val="000000"/>
      <w:shd w:val="clear" w:color="auto" w:fill="C4C413"/>
    </w:rPr>
  </w:style>
  <w:style w:type="character" w:customStyle="1" w:styleId="afffff6">
    <w:name w:val="Утратил силу"/>
    <w:uiPriority w:val="99"/>
    <w:rsid w:val="00D64BA1"/>
    <w:rPr>
      <w:b/>
      <w:bCs/>
      <w:strike/>
      <w:color w:val="666600"/>
    </w:rPr>
  </w:style>
  <w:style w:type="character" w:customStyle="1" w:styleId="33">
    <w:name w:val="Основной текст (3)_"/>
    <w:link w:val="34"/>
    <w:locked/>
    <w:rsid w:val="0038605F"/>
    <w:rPr>
      <w:b/>
      <w:bCs/>
      <w:sz w:val="31"/>
      <w:szCs w:val="31"/>
      <w:shd w:val="clear" w:color="auto" w:fill="FFFFFF"/>
    </w:rPr>
  </w:style>
  <w:style w:type="paragraph" w:customStyle="1" w:styleId="34">
    <w:name w:val="Основной текст (3)"/>
    <w:basedOn w:val="a"/>
    <w:link w:val="33"/>
    <w:rsid w:val="0038605F"/>
    <w:pPr>
      <w:widowControl w:val="0"/>
      <w:shd w:val="clear" w:color="auto" w:fill="FFFFFF"/>
      <w:spacing w:before="180" w:after="720" w:line="547" w:lineRule="exact"/>
      <w:jc w:val="both"/>
    </w:pPr>
    <w:rPr>
      <w:b/>
      <w:bCs/>
      <w:sz w:val="31"/>
      <w:szCs w:val="31"/>
    </w:rPr>
  </w:style>
  <w:style w:type="character" w:customStyle="1" w:styleId="26">
    <w:name w:val="Основной текст (2)_"/>
    <w:basedOn w:val="a0"/>
    <w:link w:val="27"/>
    <w:rsid w:val="00E10354"/>
    <w:rPr>
      <w:b/>
      <w:bCs/>
      <w:spacing w:val="1"/>
      <w:sz w:val="23"/>
      <w:szCs w:val="23"/>
      <w:shd w:val="clear" w:color="auto" w:fill="FFFFFF"/>
    </w:rPr>
  </w:style>
  <w:style w:type="paragraph" w:customStyle="1" w:styleId="27">
    <w:name w:val="Основной текст (2)"/>
    <w:basedOn w:val="a"/>
    <w:link w:val="26"/>
    <w:rsid w:val="00E10354"/>
    <w:pPr>
      <w:widowControl w:val="0"/>
      <w:shd w:val="clear" w:color="auto" w:fill="FFFFFF"/>
      <w:spacing w:after="660" w:line="0" w:lineRule="atLeast"/>
      <w:jc w:val="center"/>
    </w:pPr>
    <w:rPr>
      <w:b/>
      <w:bCs/>
      <w:spacing w:val="1"/>
      <w:sz w:val="23"/>
      <w:szCs w:val="23"/>
    </w:rPr>
  </w:style>
  <w:style w:type="character" w:customStyle="1" w:styleId="115pt0pt">
    <w:name w:val="Основной текст + 11;5 pt;Интервал 0 pt"/>
    <w:basedOn w:val="af6"/>
    <w:rsid w:val="00246B34"/>
    <w:rPr>
      <w:rFonts w:ascii="Times New Roman" w:eastAsia="Times New Roman" w:hAnsi="Times New Roman" w:cs="Times New Roman"/>
      <w:b/>
      <w:bCs/>
      <w:i w:val="0"/>
      <w:iCs w:val="0"/>
      <w:smallCaps w:val="0"/>
      <w:strike w:val="0"/>
      <w:color w:val="000000"/>
      <w:spacing w:val="-1"/>
      <w:w w:val="100"/>
      <w:position w:val="0"/>
      <w:sz w:val="23"/>
      <w:szCs w:val="23"/>
      <w:u w:val="single"/>
      <w:shd w:val="clear" w:color="auto" w:fill="FFFFFF"/>
      <w:lang w:val="ru-RU" w:eastAsia="ru-RU" w:bidi="ru-RU"/>
    </w:rPr>
  </w:style>
  <w:style w:type="character" w:customStyle="1" w:styleId="0pt">
    <w:name w:val="Основной текст + Не полужирный;Интервал 0 pt"/>
    <w:basedOn w:val="af6"/>
    <w:rsid w:val="001D4AE4"/>
    <w:rPr>
      <w:rFonts w:ascii="Times New Roman" w:eastAsia="Times New Roman" w:hAnsi="Times New Roman" w:cs="Times New Roman"/>
      <w:b/>
      <w:bCs/>
      <w:i w:val="0"/>
      <w:iCs w:val="0"/>
      <w:smallCaps w:val="0"/>
      <w:strike w:val="0"/>
      <w:color w:val="000000"/>
      <w:spacing w:val="-7"/>
      <w:w w:val="100"/>
      <w:position w:val="0"/>
      <w:sz w:val="24"/>
      <w:szCs w:val="24"/>
      <w:u w:val="none"/>
      <w:shd w:val="clear" w:color="auto" w:fill="FFFFFF"/>
      <w:lang w:val="ru-RU" w:eastAsia="ru-RU" w:bidi="ru-RU"/>
    </w:rPr>
  </w:style>
  <w:style w:type="character" w:customStyle="1" w:styleId="30pt">
    <w:name w:val="Основной текст (3) + Полужирный;Интервал 0 pt"/>
    <w:basedOn w:val="33"/>
    <w:rsid w:val="001D4AE4"/>
    <w:rPr>
      <w:rFonts w:ascii="Times New Roman" w:eastAsia="Times New Roman" w:hAnsi="Times New Roman" w:cs="Times New Roman"/>
      <w:b/>
      <w:bCs/>
      <w:i w:val="0"/>
      <w:iCs w:val="0"/>
      <w:smallCaps w:val="0"/>
      <w:strike w:val="0"/>
      <w:color w:val="000000"/>
      <w:spacing w:val="-8"/>
      <w:w w:val="100"/>
      <w:position w:val="0"/>
      <w:sz w:val="24"/>
      <w:szCs w:val="24"/>
      <w:u w:val="none"/>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divs>
    <w:div w:id="1002273487">
      <w:bodyDiv w:val="1"/>
      <w:marLeft w:val="0"/>
      <w:marRight w:val="0"/>
      <w:marTop w:val="0"/>
      <w:marBottom w:val="0"/>
      <w:divBdr>
        <w:top w:val="none" w:sz="0" w:space="0" w:color="auto"/>
        <w:left w:val="none" w:sz="0" w:space="0" w:color="auto"/>
        <w:bottom w:val="none" w:sz="0" w:space="0" w:color="auto"/>
        <w:right w:val="none" w:sz="0" w:space="0" w:color="auto"/>
      </w:divBdr>
    </w:div>
    <w:div w:id="211551825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E7DFE-8650-4BB7-84F9-E5C797A77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3273</Words>
  <Characters>18657</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Ростовская область</Company>
  <LinksUpToDate>false</LinksUpToDate>
  <CharactersWithSpaces>21887</CharactersWithSpaces>
  <SharedDoc>false</SharedDoc>
  <HLinks>
    <vt:vector size="42" baseType="variant">
      <vt:variant>
        <vt:i4>720907</vt:i4>
      </vt:variant>
      <vt:variant>
        <vt:i4>18</vt:i4>
      </vt:variant>
      <vt:variant>
        <vt:i4>0</vt:i4>
      </vt:variant>
      <vt:variant>
        <vt:i4>5</vt:i4>
      </vt:variant>
      <vt:variant>
        <vt:lpwstr>consultantplus://offline/ref=4ACE29808E39CE0C39D3928E43A6F4840E459C103F028725B7D235CE01n0QDK</vt:lpwstr>
      </vt:variant>
      <vt:variant>
        <vt:lpwstr/>
      </vt:variant>
      <vt:variant>
        <vt:i4>6815851</vt:i4>
      </vt:variant>
      <vt:variant>
        <vt:i4>15</vt:i4>
      </vt:variant>
      <vt:variant>
        <vt:i4>0</vt:i4>
      </vt:variant>
      <vt:variant>
        <vt:i4>5</vt:i4>
      </vt:variant>
      <vt:variant>
        <vt:lpwstr>consultantplus://offline/ref=1EE499674F8C8E5834ADCD4895F321D88FF718C5AF0565B0F53D8DD660E9AB8BE0E5ADB7D9BCZCFAI</vt:lpwstr>
      </vt:variant>
      <vt:variant>
        <vt:lpwstr/>
      </vt:variant>
      <vt:variant>
        <vt:i4>720907</vt:i4>
      </vt:variant>
      <vt:variant>
        <vt:i4>12</vt:i4>
      </vt:variant>
      <vt:variant>
        <vt:i4>0</vt:i4>
      </vt:variant>
      <vt:variant>
        <vt:i4>5</vt:i4>
      </vt:variant>
      <vt:variant>
        <vt:lpwstr>consultantplus://offline/ref=4ACE29808E39CE0C39D3928E43A6F4840E459C103F028725B7D235CE01n0QDK</vt:lpwstr>
      </vt:variant>
      <vt:variant>
        <vt:lpwstr/>
      </vt:variant>
      <vt:variant>
        <vt:i4>1900632</vt:i4>
      </vt:variant>
      <vt:variant>
        <vt:i4>9</vt:i4>
      </vt:variant>
      <vt:variant>
        <vt:i4>0</vt:i4>
      </vt:variant>
      <vt:variant>
        <vt:i4>5</vt:i4>
      </vt:variant>
      <vt:variant>
        <vt:lpwstr>consultantplus://offline/ref=5945CDAC168B0E7CE48947E65C57A45278F78AAD158EBC873DAA10D104rAYAK</vt:lpwstr>
      </vt:variant>
      <vt:variant>
        <vt:lpwstr/>
      </vt:variant>
      <vt:variant>
        <vt:i4>1900632</vt:i4>
      </vt:variant>
      <vt:variant>
        <vt:i4>6</vt:i4>
      </vt:variant>
      <vt:variant>
        <vt:i4>0</vt:i4>
      </vt:variant>
      <vt:variant>
        <vt:i4>5</vt:i4>
      </vt:variant>
      <vt:variant>
        <vt:lpwstr>consultantplus://offline/ref=5945CDAC168B0E7CE48947E65C57A45278F78AAD158EBC873DAA10D104rAYAK</vt:lpwstr>
      </vt:variant>
      <vt:variant>
        <vt:lpwstr/>
      </vt:variant>
      <vt:variant>
        <vt:i4>1900632</vt:i4>
      </vt:variant>
      <vt:variant>
        <vt:i4>3</vt:i4>
      </vt:variant>
      <vt:variant>
        <vt:i4>0</vt:i4>
      </vt:variant>
      <vt:variant>
        <vt:i4>5</vt:i4>
      </vt:variant>
      <vt:variant>
        <vt:lpwstr>consultantplus://offline/ref=5945CDAC168B0E7CE48947E65C57A45278F78AAD158EBC873DAA10D104rAYAK</vt:lpwstr>
      </vt:variant>
      <vt:variant>
        <vt:lpwstr/>
      </vt:variant>
      <vt:variant>
        <vt:i4>1900559</vt:i4>
      </vt:variant>
      <vt:variant>
        <vt:i4>0</vt:i4>
      </vt:variant>
      <vt:variant>
        <vt:i4>0</vt:i4>
      </vt:variant>
      <vt:variant>
        <vt:i4>5</vt:i4>
      </vt:variant>
      <vt:variant>
        <vt:lpwstr>consultantplus://offline/ref=5945CDAC168B0E7CE48947E65C57A45278F286AF158BBC873DAA10D104rAYAK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Malygina_MP</dc:creator>
  <cp:lastModifiedBy>Пользователь</cp:lastModifiedBy>
  <cp:revision>10</cp:revision>
  <cp:lastPrinted>2020-07-30T06:05:00Z</cp:lastPrinted>
  <dcterms:created xsi:type="dcterms:W3CDTF">2020-07-29T05:14:00Z</dcterms:created>
  <dcterms:modified xsi:type="dcterms:W3CDTF">2020-09-10T07:18:00Z</dcterms:modified>
</cp:coreProperties>
</file>